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9D" w:rsidRPr="00B73A65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65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22709D" w:rsidRPr="00947B15" w:rsidRDefault="0022709D" w:rsidP="002F7E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709D" w:rsidRDefault="0022709D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30.12.2020 </w:t>
      </w:r>
      <w:r w:rsidR="002D54F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518-ФЗ «О внесении изменений в отдельные законодательные акты Российской Федерации» </w:t>
      </w:r>
      <w:r w:rsidR="002B10D0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Волгодонска</w:t>
      </w:r>
      <w:r w:rsidRPr="00A4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89">
        <w:rPr>
          <w:rFonts w:ascii="Times New Roman" w:hAnsi="Times New Roman" w:cs="Times New Roman"/>
          <w:sz w:val="28"/>
          <w:szCs w:val="28"/>
        </w:rPr>
        <w:t>информирует о проведении работ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22709D" w:rsidRDefault="0022709D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в отношении следующих объектов недвижимости:</w:t>
      </w:r>
    </w:p>
    <w:p w:rsidR="0022709D" w:rsidRDefault="00DD5B6B" w:rsidP="002B10D0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eastAsiaTheme="minorHAnsi"/>
          <w:sz w:val="28"/>
          <w:szCs w:val="28"/>
          <w:lang w:eastAsia="en-US"/>
        </w:rPr>
      </w:pPr>
      <w:hyperlink r:id="rId5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земельных участков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DD5B6B" w:rsidP="002B10D0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eastAsiaTheme="minorHAnsi"/>
          <w:sz w:val="28"/>
          <w:szCs w:val="28"/>
          <w:lang w:eastAsia="en-US"/>
        </w:rPr>
      </w:pPr>
      <w:hyperlink r:id="rId6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объектов капитального с</w:t>
        </w:r>
        <w:r w:rsidR="00497926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троительства (зданий, строений,</w:t>
        </w:r>
        <w:r w:rsidR="002D54F6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сооружений);</w:t>
        </w:r>
      </w:hyperlink>
    </w:p>
    <w:p w:rsidR="0022709D" w:rsidRDefault="00DD5B6B" w:rsidP="002B10D0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eastAsiaTheme="minorHAnsi"/>
          <w:sz w:val="28"/>
          <w:szCs w:val="28"/>
          <w:lang w:eastAsia="en-US"/>
        </w:rPr>
      </w:pPr>
      <w:hyperlink r:id="rId7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помещений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22709D" w:rsidP="002B10D0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объектов недвижимости, </w:t>
      </w:r>
      <w:r>
        <w:rPr>
          <w:sz w:val="28"/>
          <w:szCs w:val="28"/>
        </w:rPr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22709D" w:rsidRDefault="0022709D" w:rsidP="002F7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данных работ является повышение </w:t>
      </w:r>
      <w:proofErr w:type="gramStart"/>
      <w:r>
        <w:rPr>
          <w:sz w:val="28"/>
          <w:szCs w:val="28"/>
        </w:rPr>
        <w:t>степени защиты прав собственности граждан</w:t>
      </w:r>
      <w:proofErr w:type="gramEnd"/>
      <w:r>
        <w:rPr>
          <w:sz w:val="28"/>
          <w:szCs w:val="28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2709D" w:rsidRDefault="0022709D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граждане, в случае если права на принадлежащие вам объекты недвижимости не зарегистрированы в ЕГРН,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 следует обратиться в уполномоченный на выявление правообладателей </w:t>
      </w:r>
      <w:r w:rsidR="00A46BA7">
        <w:rPr>
          <w:rFonts w:ascii="Times New Roman" w:hAnsi="Times New Roman" w:cs="Times New Roman"/>
          <w:b/>
          <w:sz w:val="28"/>
          <w:szCs w:val="28"/>
        </w:rPr>
        <w:t>орган –</w:t>
      </w:r>
      <w:r w:rsidR="002B10D0" w:rsidRPr="002B10D0">
        <w:t xml:space="preserve"> </w:t>
      </w:r>
      <w:r w:rsidR="002B10D0" w:rsidRPr="002B10D0"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города Волгодонска</w:t>
      </w:r>
      <w:r w:rsidR="00A46B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 или посредством почтовой связи с уведомлением о вручении</w:t>
      </w:r>
      <w:r w:rsidR="002F7E8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</w:t>
      </w:r>
      <w:r w:rsidR="00DF3CA6">
        <w:rPr>
          <w:rFonts w:ascii="Times New Roman" w:hAnsi="Times New Roman" w:cs="Times New Roman"/>
          <w:b/>
          <w:sz w:val="28"/>
          <w:szCs w:val="28"/>
        </w:rPr>
        <w:t>ментах, удостоверяющих личность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СНИЛС.</w:t>
      </w:r>
    </w:p>
    <w:p w:rsidR="0022709D" w:rsidRDefault="0022709D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22709D" w:rsidRDefault="0022709D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рекомендуем </w:t>
      </w:r>
      <w:r w:rsidR="002F7E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ам самостоятельно обратиться за государственной регистрацией ранее возникшего права</w:t>
      </w:r>
      <w:r>
        <w:rPr>
          <w:rFonts w:ascii="Times New Roman" w:hAnsi="Times New Roman" w:cs="Times New Roman"/>
          <w:sz w:val="28"/>
          <w:szCs w:val="28"/>
        </w:rPr>
        <w:t>, поскольку регистрация прав</w:t>
      </w:r>
      <w:r w:rsidR="002F7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объекты недвижимости защитит </w:t>
      </w:r>
      <w:r w:rsidR="002F7E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от юридических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709D" w:rsidRDefault="002B10D0" w:rsidP="00EF7D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передаче объектов недвижимости по наследству;</w:t>
      </w:r>
    </w:p>
    <w:p w:rsidR="0022709D" w:rsidRDefault="002B10D0" w:rsidP="00EF7D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совершении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сделок с объектами недвижимости;</w:t>
      </w:r>
    </w:p>
    <w:p w:rsidR="0022709D" w:rsidRDefault="002B10D0" w:rsidP="00EF7D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разрешений на строительст</w:t>
      </w:r>
      <w:r w:rsidR="00EF7DC6">
        <w:rPr>
          <w:rFonts w:eastAsiaTheme="minorHAnsi"/>
          <w:sz w:val="28"/>
          <w:szCs w:val="28"/>
          <w:lang w:eastAsia="en-US"/>
        </w:rPr>
        <w:t xml:space="preserve">во на земельных участках зданий </w:t>
      </w:r>
      <w:r>
        <w:rPr>
          <w:rFonts w:eastAsiaTheme="minorHAnsi"/>
          <w:sz w:val="28"/>
          <w:szCs w:val="28"/>
          <w:lang w:eastAsia="en-US"/>
        </w:rPr>
        <w:t>и сооружений;</w:t>
      </w:r>
    </w:p>
    <w:p w:rsidR="0022709D" w:rsidRDefault="002B10D0" w:rsidP="00EF7D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кредита под залог объекта недвижимости;</w:t>
      </w:r>
    </w:p>
    <w:p w:rsidR="0022709D" w:rsidRDefault="002B10D0" w:rsidP="00EF7D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межевых споров с соседями.</w:t>
      </w:r>
    </w:p>
    <w:p w:rsidR="0022709D" w:rsidRDefault="0022709D" w:rsidP="002F7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Обращаем </w:t>
      </w:r>
      <w:r w:rsidR="002F7E89">
        <w:rPr>
          <w:rFonts w:eastAsiaTheme="minorHAnsi"/>
          <w:b/>
          <w:sz w:val="28"/>
          <w:szCs w:val="28"/>
          <w:lang w:eastAsia="en-US"/>
        </w:rPr>
        <w:t>В</w:t>
      </w:r>
      <w:r>
        <w:rPr>
          <w:rFonts w:eastAsiaTheme="minorHAnsi"/>
          <w:b/>
          <w:sz w:val="28"/>
          <w:szCs w:val="28"/>
          <w:lang w:eastAsia="en-US"/>
        </w:rPr>
        <w:t>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22709D" w:rsidRDefault="0022709D" w:rsidP="002F7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 если объект подпадает под действие Федерального закона от 30.06.2006 №</w:t>
      </w:r>
      <w:r w:rsidR="002F7E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гражданина на проведение государственной регистрации права п</w:t>
      </w:r>
      <w:r w:rsidR="002F7E89">
        <w:rPr>
          <w:rFonts w:eastAsiaTheme="minorHAnsi"/>
          <w:sz w:val="28"/>
          <w:szCs w:val="28"/>
          <w:lang w:eastAsia="en-US"/>
        </w:rPr>
        <w:t>одаётся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133CFA" w:rsidRPr="00133CFA">
        <w:rPr>
          <w:sz w:val="28"/>
          <w:szCs w:val="28"/>
        </w:rPr>
        <w:t>многофункциональный центр по предоставлению государственных и муниципальных услуг (МФЦ)</w:t>
      </w:r>
      <w:r w:rsidR="00001CEE">
        <w:rPr>
          <w:sz w:val="28"/>
          <w:szCs w:val="28"/>
        </w:rPr>
        <w:t>.</w:t>
      </w:r>
    </w:p>
    <w:p w:rsidR="00947B15" w:rsidRPr="00133CFA" w:rsidRDefault="00947B15" w:rsidP="002F7E8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73A65" w:rsidRDefault="0022709D" w:rsidP="002F7E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211163" w:rsidRDefault="002B10D0" w:rsidP="002F7E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10D0"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города Волгодонска</w:t>
      </w:r>
      <w:r w:rsidR="00133CFA">
        <w:rPr>
          <w:rFonts w:ascii="Times New Roman" w:hAnsi="Times New Roman" w:cs="Times New Roman"/>
          <w:b/>
          <w:sz w:val="28"/>
          <w:szCs w:val="28"/>
        </w:rPr>
        <w:t>:</w:t>
      </w:r>
    </w:p>
    <w:p w:rsidR="006F682E" w:rsidRDefault="006F682E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г. </w:t>
      </w:r>
      <w:r w:rsidR="002B10D0" w:rsidRPr="00B73A65">
        <w:rPr>
          <w:rFonts w:ascii="Times New Roman" w:hAnsi="Times New Roman" w:cs="Times New Roman"/>
          <w:sz w:val="28"/>
          <w:szCs w:val="28"/>
        </w:rPr>
        <w:t>Волгодонск</w:t>
      </w:r>
      <w:r w:rsidRPr="00B73A65">
        <w:rPr>
          <w:rFonts w:ascii="Times New Roman" w:hAnsi="Times New Roman" w:cs="Times New Roman"/>
          <w:sz w:val="28"/>
          <w:szCs w:val="28"/>
        </w:rPr>
        <w:t xml:space="preserve">, </w:t>
      </w:r>
      <w:r w:rsidR="002B10D0" w:rsidRPr="00B73A65">
        <w:rPr>
          <w:rFonts w:ascii="Times New Roman" w:hAnsi="Times New Roman" w:cs="Times New Roman"/>
          <w:sz w:val="28"/>
          <w:szCs w:val="28"/>
        </w:rPr>
        <w:t>ул</w:t>
      </w:r>
      <w:r w:rsidRPr="00B73A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0D0" w:rsidRPr="00B73A65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2B10D0" w:rsidRPr="00B73A65">
        <w:rPr>
          <w:rFonts w:ascii="Times New Roman" w:hAnsi="Times New Roman" w:cs="Times New Roman"/>
          <w:sz w:val="28"/>
          <w:szCs w:val="28"/>
        </w:rPr>
        <w:t>, д.</w:t>
      </w:r>
      <w:r w:rsidRPr="00B73A65">
        <w:rPr>
          <w:rFonts w:ascii="Times New Roman" w:hAnsi="Times New Roman" w:cs="Times New Roman"/>
          <w:sz w:val="28"/>
          <w:szCs w:val="28"/>
        </w:rPr>
        <w:t xml:space="preserve"> 1</w:t>
      </w:r>
      <w:r w:rsidR="002B10D0" w:rsidRPr="00B73A65">
        <w:rPr>
          <w:rFonts w:ascii="Times New Roman" w:hAnsi="Times New Roman" w:cs="Times New Roman"/>
          <w:sz w:val="28"/>
          <w:szCs w:val="28"/>
        </w:rPr>
        <w:t>0</w:t>
      </w:r>
      <w:r w:rsidRPr="00B73A65">
        <w:rPr>
          <w:rFonts w:ascii="Times New Roman" w:hAnsi="Times New Roman" w:cs="Times New Roman"/>
          <w:sz w:val="28"/>
          <w:szCs w:val="28"/>
        </w:rPr>
        <w:t xml:space="preserve"> (</w:t>
      </w:r>
      <w:r w:rsidR="00947B15">
        <w:rPr>
          <w:rFonts w:ascii="Times New Roman" w:hAnsi="Times New Roman" w:cs="Times New Roman"/>
          <w:sz w:val="28"/>
          <w:szCs w:val="28"/>
        </w:rPr>
        <w:t xml:space="preserve">7 этаж, </w:t>
      </w:r>
      <w:proofErr w:type="spellStart"/>
      <w:r w:rsidRPr="00B73A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3A65">
        <w:rPr>
          <w:rFonts w:ascii="Times New Roman" w:hAnsi="Times New Roman" w:cs="Times New Roman"/>
          <w:sz w:val="28"/>
          <w:szCs w:val="28"/>
        </w:rPr>
        <w:t>.</w:t>
      </w:r>
      <w:r w:rsidR="002B10D0" w:rsidRPr="00B73A65">
        <w:rPr>
          <w:rFonts w:ascii="Times New Roman" w:hAnsi="Times New Roman" w:cs="Times New Roman"/>
          <w:sz w:val="28"/>
          <w:szCs w:val="28"/>
        </w:rPr>
        <w:t xml:space="preserve"> 706</w:t>
      </w:r>
      <w:r w:rsidR="00497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9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97926">
        <w:rPr>
          <w:rFonts w:ascii="Times New Roman" w:hAnsi="Times New Roman" w:cs="Times New Roman"/>
          <w:sz w:val="28"/>
          <w:szCs w:val="28"/>
        </w:rPr>
        <w:t>. 71</w:t>
      </w:r>
      <w:r w:rsidR="002D54F6">
        <w:rPr>
          <w:rFonts w:ascii="Times New Roman" w:hAnsi="Times New Roman" w:cs="Times New Roman"/>
          <w:sz w:val="28"/>
          <w:szCs w:val="28"/>
        </w:rPr>
        <w:t>0</w:t>
      </w:r>
      <w:r w:rsidRPr="00B73A65">
        <w:rPr>
          <w:rFonts w:ascii="Times New Roman" w:hAnsi="Times New Roman" w:cs="Times New Roman"/>
          <w:sz w:val="28"/>
          <w:szCs w:val="28"/>
        </w:rPr>
        <w:t>)</w:t>
      </w:r>
    </w:p>
    <w:p w:rsidR="00523FFF" w:rsidRPr="00B73A65" w:rsidRDefault="00523FFF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FF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133CFA" w:rsidRPr="00B73A65" w:rsidRDefault="00133CFA" w:rsidP="003C521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23FFF">
        <w:rPr>
          <w:rFonts w:ascii="Times New Roman" w:hAnsi="Times New Roman" w:cs="Times New Roman"/>
          <w:sz w:val="28"/>
          <w:szCs w:val="28"/>
        </w:rPr>
        <w:t>–</w:t>
      </w:r>
      <w:r w:rsidRPr="00B73A65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523FFF">
        <w:rPr>
          <w:rFonts w:ascii="Times New Roman" w:hAnsi="Times New Roman" w:cs="Times New Roman"/>
          <w:sz w:val="28"/>
          <w:szCs w:val="28"/>
        </w:rPr>
        <w:t>:</w:t>
      </w:r>
      <w:r w:rsidR="003C5214">
        <w:rPr>
          <w:rFonts w:ascii="Times New Roman" w:hAnsi="Times New Roman" w:cs="Times New Roman"/>
          <w:sz w:val="28"/>
          <w:szCs w:val="28"/>
        </w:rPr>
        <w:t xml:space="preserve"> </w:t>
      </w:r>
      <w:r w:rsidR="00B73A65">
        <w:rPr>
          <w:rFonts w:ascii="Times New Roman" w:hAnsi="Times New Roman" w:cs="Times New Roman"/>
          <w:sz w:val="28"/>
          <w:szCs w:val="28"/>
        </w:rPr>
        <w:t>0</w:t>
      </w:r>
      <w:r w:rsidR="002B10D0" w:rsidRPr="00B73A65">
        <w:rPr>
          <w:rFonts w:ascii="Times New Roman" w:hAnsi="Times New Roman" w:cs="Times New Roman"/>
          <w:sz w:val="28"/>
          <w:szCs w:val="28"/>
        </w:rPr>
        <w:t>9</w:t>
      </w:r>
      <w:r w:rsidRPr="00B73A65">
        <w:rPr>
          <w:rFonts w:ascii="Times New Roman" w:hAnsi="Times New Roman" w:cs="Times New Roman"/>
          <w:sz w:val="28"/>
          <w:szCs w:val="28"/>
        </w:rPr>
        <w:t xml:space="preserve">.00 - </w:t>
      </w:r>
      <w:r w:rsidR="002B10D0" w:rsidRPr="00B73A65">
        <w:rPr>
          <w:rFonts w:ascii="Times New Roman" w:hAnsi="Times New Roman" w:cs="Times New Roman"/>
          <w:sz w:val="28"/>
          <w:szCs w:val="28"/>
        </w:rPr>
        <w:t>18</w:t>
      </w:r>
      <w:r w:rsidRPr="00B73A65">
        <w:rPr>
          <w:rFonts w:ascii="Times New Roman" w:hAnsi="Times New Roman" w:cs="Times New Roman"/>
          <w:sz w:val="28"/>
          <w:szCs w:val="28"/>
        </w:rPr>
        <w:t>.</w:t>
      </w:r>
      <w:r w:rsidR="002B10D0" w:rsidRPr="00B73A65">
        <w:rPr>
          <w:rFonts w:ascii="Times New Roman" w:hAnsi="Times New Roman" w:cs="Times New Roman"/>
          <w:sz w:val="28"/>
          <w:szCs w:val="28"/>
        </w:rPr>
        <w:t>00</w:t>
      </w:r>
    </w:p>
    <w:p w:rsidR="00133CFA" w:rsidRPr="00B73A65" w:rsidRDefault="00523FFF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1255">
        <w:rPr>
          <w:rFonts w:ascii="Times New Roman" w:hAnsi="Times New Roman" w:cs="Times New Roman"/>
          <w:sz w:val="28"/>
          <w:szCs w:val="28"/>
        </w:rPr>
        <w:t xml:space="preserve"> </w:t>
      </w:r>
      <w:r w:rsidR="00B73A65">
        <w:rPr>
          <w:rFonts w:ascii="Times New Roman" w:hAnsi="Times New Roman" w:cs="Times New Roman"/>
          <w:sz w:val="28"/>
          <w:szCs w:val="28"/>
        </w:rPr>
        <w:t>0</w:t>
      </w:r>
      <w:r w:rsidR="002B10D0" w:rsidRPr="00B73A65">
        <w:rPr>
          <w:rFonts w:ascii="Times New Roman" w:hAnsi="Times New Roman" w:cs="Times New Roman"/>
          <w:sz w:val="28"/>
          <w:szCs w:val="28"/>
        </w:rPr>
        <w:t>9</w:t>
      </w:r>
      <w:r w:rsidR="00B73A65">
        <w:rPr>
          <w:rFonts w:ascii="Times New Roman" w:hAnsi="Times New Roman" w:cs="Times New Roman"/>
          <w:sz w:val="28"/>
          <w:szCs w:val="28"/>
        </w:rPr>
        <w:t xml:space="preserve">.00 </w:t>
      </w:r>
      <w:r w:rsidR="00133CFA" w:rsidRPr="00B73A65">
        <w:rPr>
          <w:rFonts w:ascii="Times New Roman" w:hAnsi="Times New Roman" w:cs="Times New Roman"/>
          <w:sz w:val="28"/>
          <w:szCs w:val="28"/>
        </w:rPr>
        <w:t>- 16.</w:t>
      </w:r>
      <w:r w:rsidR="002B10D0" w:rsidRPr="00B73A65">
        <w:rPr>
          <w:rFonts w:ascii="Times New Roman" w:hAnsi="Times New Roman" w:cs="Times New Roman"/>
          <w:sz w:val="28"/>
          <w:szCs w:val="28"/>
        </w:rPr>
        <w:t>45</w:t>
      </w:r>
    </w:p>
    <w:p w:rsidR="00133CFA" w:rsidRPr="00B73A65" w:rsidRDefault="00133CFA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Перерыв                          </w:t>
      </w:r>
      <w:r w:rsidR="003C5214">
        <w:rPr>
          <w:rFonts w:ascii="Times New Roman" w:hAnsi="Times New Roman" w:cs="Times New Roman"/>
          <w:sz w:val="28"/>
          <w:szCs w:val="28"/>
        </w:rPr>
        <w:t xml:space="preserve"> </w:t>
      </w:r>
      <w:r w:rsidR="002B10D0" w:rsidRPr="00B73A65">
        <w:rPr>
          <w:rFonts w:ascii="Times New Roman" w:hAnsi="Times New Roman" w:cs="Times New Roman"/>
          <w:sz w:val="28"/>
          <w:szCs w:val="28"/>
        </w:rPr>
        <w:t>13</w:t>
      </w:r>
      <w:r w:rsidRPr="00B73A65">
        <w:rPr>
          <w:rFonts w:ascii="Times New Roman" w:hAnsi="Times New Roman" w:cs="Times New Roman"/>
          <w:sz w:val="28"/>
          <w:szCs w:val="28"/>
        </w:rPr>
        <w:t>.00 -</w:t>
      </w:r>
      <w:r w:rsidR="00B73A65">
        <w:rPr>
          <w:rFonts w:ascii="Times New Roman" w:hAnsi="Times New Roman" w:cs="Times New Roman"/>
          <w:sz w:val="28"/>
          <w:szCs w:val="28"/>
        </w:rPr>
        <w:t xml:space="preserve"> </w:t>
      </w:r>
      <w:r w:rsidR="002B10D0" w:rsidRPr="00B73A65">
        <w:rPr>
          <w:rFonts w:ascii="Times New Roman" w:hAnsi="Times New Roman" w:cs="Times New Roman"/>
          <w:sz w:val="28"/>
          <w:szCs w:val="28"/>
        </w:rPr>
        <w:t>13</w:t>
      </w:r>
      <w:r w:rsidRPr="00B73A65">
        <w:rPr>
          <w:rFonts w:ascii="Times New Roman" w:hAnsi="Times New Roman" w:cs="Times New Roman"/>
          <w:sz w:val="28"/>
          <w:szCs w:val="28"/>
        </w:rPr>
        <w:t>.</w:t>
      </w:r>
      <w:r w:rsidR="002B10D0" w:rsidRPr="00B73A65">
        <w:rPr>
          <w:rFonts w:ascii="Times New Roman" w:hAnsi="Times New Roman" w:cs="Times New Roman"/>
          <w:sz w:val="28"/>
          <w:szCs w:val="28"/>
        </w:rPr>
        <w:t>45</w:t>
      </w:r>
    </w:p>
    <w:p w:rsidR="00133CFA" w:rsidRPr="00B73A65" w:rsidRDefault="00133CFA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Выходной: </w:t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3A65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2F7E89" w:rsidRPr="00B73A65">
        <w:rPr>
          <w:rFonts w:ascii="Times New Roman" w:hAnsi="Times New Roman" w:cs="Times New Roman"/>
          <w:sz w:val="28"/>
          <w:szCs w:val="28"/>
        </w:rPr>
        <w:t>.</w:t>
      </w:r>
    </w:p>
    <w:p w:rsidR="00B73A65" w:rsidRDefault="00B73A65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FA" w:rsidRDefault="00133CFA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CFA">
        <w:rPr>
          <w:rFonts w:ascii="Times New Roman" w:hAnsi="Times New Roman" w:cs="Times New Roman"/>
          <w:b/>
          <w:sz w:val="28"/>
          <w:szCs w:val="28"/>
        </w:rPr>
        <w:t xml:space="preserve">ногофункциональный центр по предоставлению </w:t>
      </w:r>
      <w:r w:rsidRPr="00001CEE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(МФЦ):</w:t>
      </w:r>
    </w:p>
    <w:p w:rsidR="006F682E" w:rsidRPr="00B73A65" w:rsidRDefault="00570383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Волгодонск, </w:t>
      </w:r>
      <w:r w:rsidR="00B73A65" w:rsidRPr="00B73A6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73A65" w:rsidRPr="00B73A65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B73A65" w:rsidRPr="00B73A65">
        <w:rPr>
          <w:rFonts w:ascii="Times New Roman" w:hAnsi="Times New Roman" w:cs="Times New Roman"/>
          <w:sz w:val="28"/>
          <w:szCs w:val="28"/>
        </w:rPr>
        <w:t>, д. 62;</w:t>
      </w:r>
    </w:p>
    <w:p w:rsidR="00B73A65" w:rsidRPr="00B73A65" w:rsidRDefault="00B73A65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>г. Волгодонск, ул. Академика Королёва, д. 1А;</w:t>
      </w:r>
    </w:p>
    <w:p w:rsidR="00B73A65" w:rsidRPr="00B73A65" w:rsidRDefault="00947B15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Волгодонск, ул. Максима</w:t>
      </w:r>
      <w:r w:rsidR="00B73A65" w:rsidRPr="00B73A65">
        <w:rPr>
          <w:rFonts w:ascii="Times New Roman" w:hAnsi="Times New Roman" w:cs="Times New Roman"/>
          <w:sz w:val="28"/>
          <w:szCs w:val="28"/>
        </w:rPr>
        <w:t xml:space="preserve"> Горького, д. 104;</w:t>
      </w:r>
    </w:p>
    <w:p w:rsidR="00B73A65" w:rsidRPr="00B73A65" w:rsidRDefault="00B73A65" w:rsidP="002F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3A65">
        <w:rPr>
          <w:rFonts w:ascii="Times New Roman" w:hAnsi="Times New Roman" w:cs="Times New Roman"/>
          <w:sz w:val="28"/>
          <w:szCs w:val="28"/>
        </w:rPr>
        <w:t>г. Волгодонск, ул. Маршала Кошевого, д. 23В</w:t>
      </w:r>
    </w:p>
    <w:p w:rsidR="00B73A65" w:rsidRPr="00523FFF" w:rsidRDefault="00523FFF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FFF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B73A65" w:rsidRPr="00B73A65" w:rsidRDefault="00B73A65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3C52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B73A6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3A65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FFF" w:rsidRPr="00B73A65">
        <w:rPr>
          <w:rFonts w:ascii="Times New Roman" w:hAnsi="Times New Roman" w:cs="Times New Roman"/>
          <w:sz w:val="28"/>
          <w:szCs w:val="28"/>
        </w:rPr>
        <w:t>перерыв</w:t>
      </w:r>
      <w:r w:rsidRPr="00B73A65">
        <w:rPr>
          <w:rFonts w:ascii="Times New Roman" w:hAnsi="Times New Roman" w:cs="Times New Roman"/>
          <w:sz w:val="28"/>
          <w:szCs w:val="28"/>
        </w:rPr>
        <w:t xml:space="preserve">: 13.00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A65" w:rsidRPr="00B73A65" w:rsidRDefault="00B73A65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Вторник: </w:t>
      </w:r>
      <w:r w:rsidR="00523FFF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3C5214">
        <w:rPr>
          <w:rFonts w:ascii="Times New Roman" w:hAnsi="Times New Roman" w:cs="Times New Roman"/>
          <w:sz w:val="28"/>
          <w:szCs w:val="28"/>
        </w:rPr>
        <w:t xml:space="preserve">  </w:t>
      </w:r>
      <w:r w:rsidRPr="00B73A65">
        <w:rPr>
          <w:rFonts w:ascii="Times New Roman" w:hAnsi="Times New Roman" w:cs="Times New Roman"/>
          <w:sz w:val="28"/>
          <w:szCs w:val="28"/>
        </w:rPr>
        <w:t xml:space="preserve">08.00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17.00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FFF" w:rsidRPr="00B73A65">
        <w:rPr>
          <w:rFonts w:ascii="Times New Roman" w:hAnsi="Times New Roman" w:cs="Times New Roman"/>
          <w:sz w:val="28"/>
          <w:szCs w:val="28"/>
        </w:rPr>
        <w:t>перерыв</w:t>
      </w:r>
      <w:r w:rsidRPr="00B73A65">
        <w:rPr>
          <w:rFonts w:ascii="Times New Roman" w:hAnsi="Times New Roman" w:cs="Times New Roman"/>
          <w:sz w:val="28"/>
          <w:szCs w:val="28"/>
        </w:rPr>
        <w:t xml:space="preserve">: 13.00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A65" w:rsidRPr="00B73A65" w:rsidRDefault="00B73A65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Среда: </w:t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3C5214">
        <w:rPr>
          <w:rFonts w:ascii="Times New Roman" w:hAnsi="Times New Roman" w:cs="Times New Roman"/>
          <w:sz w:val="28"/>
          <w:szCs w:val="28"/>
        </w:rPr>
        <w:t xml:space="preserve">  </w:t>
      </w:r>
      <w:r w:rsidRPr="00B73A65">
        <w:rPr>
          <w:rFonts w:ascii="Times New Roman" w:hAnsi="Times New Roman" w:cs="Times New Roman"/>
          <w:sz w:val="28"/>
          <w:szCs w:val="28"/>
        </w:rPr>
        <w:t xml:space="preserve">11.00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20.00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FFF" w:rsidRPr="00B73A65">
        <w:rPr>
          <w:rFonts w:ascii="Times New Roman" w:hAnsi="Times New Roman" w:cs="Times New Roman"/>
          <w:sz w:val="28"/>
          <w:szCs w:val="28"/>
        </w:rPr>
        <w:t>перерыв</w:t>
      </w:r>
      <w:r w:rsidRPr="00B73A65">
        <w:rPr>
          <w:rFonts w:ascii="Times New Roman" w:hAnsi="Times New Roman" w:cs="Times New Roman"/>
          <w:sz w:val="28"/>
          <w:szCs w:val="28"/>
        </w:rPr>
        <w:t xml:space="preserve">: 15.00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16.00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A65" w:rsidRPr="00B73A65" w:rsidRDefault="00B73A65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65"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3C5214">
        <w:rPr>
          <w:rFonts w:ascii="Times New Roman" w:hAnsi="Times New Roman" w:cs="Times New Roman"/>
          <w:sz w:val="28"/>
          <w:szCs w:val="28"/>
        </w:rPr>
        <w:t xml:space="preserve">  </w:t>
      </w:r>
      <w:r w:rsidRPr="00B73A65">
        <w:rPr>
          <w:rFonts w:ascii="Times New Roman" w:hAnsi="Times New Roman" w:cs="Times New Roman"/>
          <w:sz w:val="28"/>
          <w:szCs w:val="28"/>
        </w:rPr>
        <w:t xml:space="preserve">09.00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18.00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FFF" w:rsidRPr="00B73A65">
        <w:rPr>
          <w:rFonts w:ascii="Times New Roman" w:hAnsi="Times New Roman" w:cs="Times New Roman"/>
          <w:sz w:val="28"/>
          <w:szCs w:val="28"/>
        </w:rPr>
        <w:t>перерыв</w:t>
      </w:r>
      <w:r w:rsidRPr="00B73A65">
        <w:rPr>
          <w:rFonts w:ascii="Times New Roman" w:hAnsi="Times New Roman" w:cs="Times New Roman"/>
          <w:sz w:val="28"/>
          <w:szCs w:val="28"/>
        </w:rPr>
        <w:t xml:space="preserve">: 13.00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A65" w:rsidRDefault="00B73A65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Pr="00B73A65">
        <w:rPr>
          <w:rFonts w:ascii="Times New Roman" w:hAnsi="Times New Roman" w:cs="Times New Roman"/>
          <w:sz w:val="28"/>
          <w:szCs w:val="28"/>
        </w:rPr>
        <w:t xml:space="preserve">: </w:t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3C5214">
        <w:rPr>
          <w:rFonts w:ascii="Times New Roman" w:hAnsi="Times New Roman" w:cs="Times New Roman"/>
          <w:sz w:val="28"/>
          <w:szCs w:val="28"/>
        </w:rPr>
        <w:t xml:space="preserve">  </w:t>
      </w:r>
      <w:r w:rsidRPr="00B73A65">
        <w:rPr>
          <w:rFonts w:ascii="Times New Roman" w:hAnsi="Times New Roman" w:cs="Times New Roman"/>
          <w:sz w:val="28"/>
          <w:szCs w:val="28"/>
        </w:rPr>
        <w:t xml:space="preserve">08.00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17.00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FF">
        <w:rPr>
          <w:rFonts w:ascii="Times New Roman" w:hAnsi="Times New Roman" w:cs="Times New Roman"/>
          <w:sz w:val="28"/>
          <w:szCs w:val="28"/>
        </w:rPr>
        <w:t>(</w:t>
      </w:r>
      <w:r w:rsidR="00523FFF" w:rsidRPr="00B73A65">
        <w:rPr>
          <w:rFonts w:ascii="Times New Roman" w:hAnsi="Times New Roman" w:cs="Times New Roman"/>
          <w:sz w:val="28"/>
          <w:szCs w:val="28"/>
        </w:rPr>
        <w:t>перерыв</w:t>
      </w:r>
      <w:r w:rsidRPr="00B73A65">
        <w:rPr>
          <w:rFonts w:ascii="Times New Roman" w:hAnsi="Times New Roman" w:cs="Times New Roman"/>
          <w:sz w:val="28"/>
          <w:szCs w:val="28"/>
        </w:rPr>
        <w:t xml:space="preserve">: 13.00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A65">
        <w:rPr>
          <w:rFonts w:ascii="Times New Roman" w:hAnsi="Times New Roman" w:cs="Times New Roman"/>
          <w:sz w:val="28"/>
          <w:szCs w:val="28"/>
        </w:rPr>
        <w:t xml:space="preserve"> 14.00</w:t>
      </w:r>
      <w:r w:rsidR="00523FFF">
        <w:rPr>
          <w:rFonts w:ascii="Times New Roman" w:hAnsi="Times New Roman" w:cs="Times New Roman"/>
          <w:sz w:val="28"/>
          <w:szCs w:val="28"/>
        </w:rPr>
        <w:t>)</w:t>
      </w:r>
    </w:p>
    <w:p w:rsidR="00B73A65" w:rsidRPr="00B73A65" w:rsidRDefault="00B73A65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 w:rsidR="00523FFF" w:rsidRPr="00B73A65">
        <w:rPr>
          <w:rFonts w:ascii="Times New Roman" w:hAnsi="Times New Roman" w:cs="Times New Roman"/>
          <w:sz w:val="28"/>
          <w:szCs w:val="28"/>
        </w:rPr>
        <w:t xml:space="preserve">: </w:t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3C5214">
        <w:rPr>
          <w:rFonts w:ascii="Times New Roman" w:hAnsi="Times New Roman" w:cs="Times New Roman"/>
          <w:sz w:val="28"/>
          <w:szCs w:val="28"/>
        </w:rPr>
        <w:t xml:space="preserve">  </w:t>
      </w:r>
      <w:r w:rsidR="00523FFF" w:rsidRPr="00B73A65">
        <w:rPr>
          <w:rFonts w:ascii="Times New Roman" w:hAnsi="Times New Roman" w:cs="Times New Roman"/>
          <w:sz w:val="28"/>
          <w:szCs w:val="28"/>
        </w:rPr>
        <w:t xml:space="preserve">08.00 </w:t>
      </w:r>
      <w:r w:rsidR="00523FFF">
        <w:rPr>
          <w:rFonts w:ascii="Times New Roman" w:hAnsi="Times New Roman" w:cs="Times New Roman"/>
          <w:sz w:val="28"/>
          <w:szCs w:val="28"/>
        </w:rPr>
        <w:t>-</w:t>
      </w:r>
      <w:r w:rsidR="00523FFF" w:rsidRPr="00B73A65">
        <w:rPr>
          <w:rFonts w:ascii="Times New Roman" w:hAnsi="Times New Roman" w:cs="Times New Roman"/>
          <w:sz w:val="28"/>
          <w:szCs w:val="28"/>
        </w:rPr>
        <w:t xml:space="preserve"> 17.00</w:t>
      </w:r>
      <w:r w:rsidR="00523FFF">
        <w:rPr>
          <w:rFonts w:ascii="Times New Roman" w:hAnsi="Times New Roman" w:cs="Times New Roman"/>
          <w:sz w:val="28"/>
          <w:szCs w:val="28"/>
        </w:rPr>
        <w:t xml:space="preserve"> (</w:t>
      </w:r>
      <w:r w:rsidR="00523FFF" w:rsidRPr="00B73A65">
        <w:rPr>
          <w:rFonts w:ascii="Times New Roman" w:hAnsi="Times New Roman" w:cs="Times New Roman"/>
          <w:sz w:val="28"/>
          <w:szCs w:val="28"/>
        </w:rPr>
        <w:t xml:space="preserve">перерыв: 13.00 </w:t>
      </w:r>
      <w:r w:rsidR="00523FFF">
        <w:rPr>
          <w:rFonts w:ascii="Times New Roman" w:hAnsi="Times New Roman" w:cs="Times New Roman"/>
          <w:sz w:val="28"/>
          <w:szCs w:val="28"/>
        </w:rPr>
        <w:t>-</w:t>
      </w:r>
      <w:r w:rsidR="00523FFF" w:rsidRPr="00B73A65">
        <w:rPr>
          <w:rFonts w:ascii="Times New Roman" w:hAnsi="Times New Roman" w:cs="Times New Roman"/>
          <w:sz w:val="28"/>
          <w:szCs w:val="28"/>
        </w:rPr>
        <w:t xml:space="preserve"> 14.00</w:t>
      </w:r>
      <w:r w:rsidR="00523FFF">
        <w:rPr>
          <w:rFonts w:ascii="Times New Roman" w:hAnsi="Times New Roman" w:cs="Times New Roman"/>
          <w:sz w:val="28"/>
          <w:szCs w:val="28"/>
        </w:rPr>
        <w:t>)</w:t>
      </w:r>
    </w:p>
    <w:p w:rsidR="00001CEE" w:rsidRPr="00B73A65" w:rsidRDefault="00B73A65" w:rsidP="00B7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3A65">
        <w:rPr>
          <w:rFonts w:ascii="Times New Roman" w:hAnsi="Times New Roman" w:cs="Times New Roman"/>
          <w:sz w:val="28"/>
          <w:szCs w:val="28"/>
        </w:rPr>
        <w:t>ыходной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3A65">
        <w:rPr>
          <w:rFonts w:ascii="Times New Roman" w:hAnsi="Times New Roman" w:cs="Times New Roman"/>
          <w:sz w:val="28"/>
          <w:szCs w:val="28"/>
        </w:rPr>
        <w:t xml:space="preserve"> </w:t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523FFF">
        <w:rPr>
          <w:rFonts w:ascii="Times New Roman" w:hAnsi="Times New Roman" w:cs="Times New Roman"/>
          <w:sz w:val="28"/>
          <w:szCs w:val="28"/>
        </w:rPr>
        <w:tab/>
      </w:r>
      <w:r w:rsidR="00DD3643">
        <w:rPr>
          <w:rFonts w:ascii="Times New Roman" w:hAnsi="Times New Roman" w:cs="Times New Roman"/>
          <w:sz w:val="28"/>
          <w:szCs w:val="28"/>
        </w:rPr>
        <w:tab/>
      </w:r>
      <w:r w:rsidR="003C5214">
        <w:rPr>
          <w:rFonts w:ascii="Times New Roman" w:hAnsi="Times New Roman" w:cs="Times New Roman"/>
          <w:sz w:val="28"/>
          <w:szCs w:val="28"/>
        </w:rPr>
        <w:t xml:space="preserve">  </w:t>
      </w:r>
      <w:r w:rsidRPr="00B73A65">
        <w:rPr>
          <w:rFonts w:ascii="Times New Roman" w:hAnsi="Times New Roman" w:cs="Times New Roman"/>
          <w:sz w:val="28"/>
          <w:szCs w:val="28"/>
        </w:rPr>
        <w:t>воскресенье</w:t>
      </w:r>
    </w:p>
    <w:sectPr w:rsidR="00001CEE" w:rsidRPr="00B73A65" w:rsidSect="002D5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B53"/>
    <w:multiLevelType w:val="multilevel"/>
    <w:tmpl w:val="EADC828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33FE"/>
    <w:multiLevelType w:val="multilevel"/>
    <w:tmpl w:val="EADC828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F39A2"/>
    <w:multiLevelType w:val="multilevel"/>
    <w:tmpl w:val="26248BA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010E4"/>
    <w:multiLevelType w:val="multilevel"/>
    <w:tmpl w:val="EADC828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E1F1C"/>
    <w:multiLevelType w:val="hybridMultilevel"/>
    <w:tmpl w:val="1E34330C"/>
    <w:lvl w:ilvl="0" w:tplc="46C8C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D7009B0"/>
    <w:multiLevelType w:val="multilevel"/>
    <w:tmpl w:val="71CE6A7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17C9"/>
    <w:rsid w:val="00001CEE"/>
    <w:rsid w:val="000341A0"/>
    <w:rsid w:val="00071255"/>
    <w:rsid w:val="00112DDE"/>
    <w:rsid w:val="00133CFA"/>
    <w:rsid w:val="00136813"/>
    <w:rsid w:val="00170D7C"/>
    <w:rsid w:val="001738D6"/>
    <w:rsid w:val="00184525"/>
    <w:rsid w:val="001A6474"/>
    <w:rsid w:val="00211163"/>
    <w:rsid w:val="0022709D"/>
    <w:rsid w:val="00233249"/>
    <w:rsid w:val="00283031"/>
    <w:rsid w:val="002A1AB2"/>
    <w:rsid w:val="002B10D0"/>
    <w:rsid w:val="002B6D53"/>
    <w:rsid w:val="002D54F6"/>
    <w:rsid w:val="002E5733"/>
    <w:rsid w:val="002F7E89"/>
    <w:rsid w:val="00346131"/>
    <w:rsid w:val="003B7D4D"/>
    <w:rsid w:val="003C5214"/>
    <w:rsid w:val="003E05C9"/>
    <w:rsid w:val="00444053"/>
    <w:rsid w:val="00497926"/>
    <w:rsid w:val="004D222A"/>
    <w:rsid w:val="004D4117"/>
    <w:rsid w:val="00501D02"/>
    <w:rsid w:val="00523FFF"/>
    <w:rsid w:val="00524750"/>
    <w:rsid w:val="00536C2D"/>
    <w:rsid w:val="00570383"/>
    <w:rsid w:val="005A17C9"/>
    <w:rsid w:val="00620530"/>
    <w:rsid w:val="0063739E"/>
    <w:rsid w:val="006F682E"/>
    <w:rsid w:val="0070139F"/>
    <w:rsid w:val="007513F8"/>
    <w:rsid w:val="00760764"/>
    <w:rsid w:val="007B3CCF"/>
    <w:rsid w:val="007B4FD2"/>
    <w:rsid w:val="008A1048"/>
    <w:rsid w:val="008C4550"/>
    <w:rsid w:val="008C6BAD"/>
    <w:rsid w:val="008E10F0"/>
    <w:rsid w:val="00925BDC"/>
    <w:rsid w:val="00947B15"/>
    <w:rsid w:val="009765FC"/>
    <w:rsid w:val="009E05DF"/>
    <w:rsid w:val="00A0218D"/>
    <w:rsid w:val="00A16BE2"/>
    <w:rsid w:val="00A46BA7"/>
    <w:rsid w:val="00A6257C"/>
    <w:rsid w:val="00AC7C53"/>
    <w:rsid w:val="00B55514"/>
    <w:rsid w:val="00B73A65"/>
    <w:rsid w:val="00BB50C1"/>
    <w:rsid w:val="00BE3807"/>
    <w:rsid w:val="00BE57CD"/>
    <w:rsid w:val="00D25167"/>
    <w:rsid w:val="00D740E7"/>
    <w:rsid w:val="00DA19E2"/>
    <w:rsid w:val="00DA4663"/>
    <w:rsid w:val="00DD3643"/>
    <w:rsid w:val="00DD5B6B"/>
    <w:rsid w:val="00DF3CA6"/>
    <w:rsid w:val="00E05042"/>
    <w:rsid w:val="00EB55B0"/>
    <w:rsid w:val="00ED73B3"/>
    <w:rsid w:val="00EF7DC6"/>
    <w:rsid w:val="00F20721"/>
    <w:rsid w:val="00FA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6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lich.ru/uploaded/UMI.i.ZO/Docs/2021/Pril._1_Uglichskiy_MR_Pomescheniya_724423v1_dlya_sayt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uploaded/UMI.i.ZO/Docs/2021/Pril._1_Uglichskiy_MR_OKS_724421v1_dlya_sayta.xls" TargetMode="External"/><Relationship Id="rId5" Type="http://schemas.openxmlformats.org/officeDocument/2006/relationships/hyperlink" Target="http://uglich.ru/uploaded/UMI.i.ZO/Docs/2021/Pril._1_Uglichskiy_MR_ZU_ranee_voznikshie_724422v1_2_dlya_sayta.xl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Стерняев</dc:creator>
  <cp:lastModifiedBy>Косенко</cp:lastModifiedBy>
  <cp:revision>16</cp:revision>
  <cp:lastPrinted>2022-07-25T07:13:00Z</cp:lastPrinted>
  <dcterms:created xsi:type="dcterms:W3CDTF">2021-10-13T05:02:00Z</dcterms:created>
  <dcterms:modified xsi:type="dcterms:W3CDTF">2022-07-27T07:36:00Z</dcterms:modified>
</cp:coreProperties>
</file>