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Pr="00D35A48" w:rsidRDefault="007235E7" w:rsidP="007235E7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ООО «Вечерний Волгодонск»</w:t>
      </w: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05F8" w:rsidRPr="00D35A48" w:rsidRDefault="009005F8" w:rsidP="007F0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EF" w:rsidRPr="00411CAA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CAA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Волгодонска просит </w:t>
      </w:r>
      <w:r w:rsidR="007235E7" w:rsidRPr="00411CAA">
        <w:rPr>
          <w:rFonts w:ascii="Times New Roman" w:hAnsi="Times New Roman" w:cs="Times New Roman"/>
          <w:sz w:val="28"/>
          <w:szCs w:val="28"/>
        </w:rPr>
        <w:t>опубликовать в течение 3 дней после аукциона</w:t>
      </w:r>
      <w:r w:rsidRPr="00411CAA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содержания:</w:t>
      </w:r>
    </w:p>
    <w:p w:rsidR="00D35A48" w:rsidRPr="00411CAA" w:rsidRDefault="00D239EF" w:rsidP="0078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CAA">
        <w:rPr>
          <w:rFonts w:ascii="Times New Roman" w:hAnsi="Times New Roman" w:cs="Times New Roman"/>
          <w:sz w:val="28"/>
          <w:szCs w:val="28"/>
        </w:rPr>
        <w:t>«Комитет по управлению имуществом города Волгодонска информирует</w:t>
      </w:r>
      <w:r w:rsidR="0078747F" w:rsidRPr="00411CAA">
        <w:rPr>
          <w:rFonts w:ascii="Times New Roman" w:hAnsi="Times New Roman" w:cs="Times New Roman"/>
          <w:sz w:val="28"/>
          <w:szCs w:val="28"/>
        </w:rPr>
        <w:t xml:space="preserve"> </w:t>
      </w:r>
      <w:r w:rsidRPr="00411CAA">
        <w:rPr>
          <w:rFonts w:ascii="Times New Roman" w:hAnsi="Times New Roman" w:cs="Times New Roman"/>
          <w:sz w:val="28"/>
          <w:szCs w:val="28"/>
        </w:rPr>
        <w:t>об итогах аукцион</w:t>
      </w:r>
      <w:r w:rsidR="00411CAA">
        <w:rPr>
          <w:rFonts w:ascii="Times New Roman" w:hAnsi="Times New Roman" w:cs="Times New Roman"/>
          <w:sz w:val="28"/>
          <w:szCs w:val="28"/>
        </w:rPr>
        <w:t>ов, состоявших</w:t>
      </w:r>
      <w:r w:rsidR="00BB209B" w:rsidRPr="00411CAA">
        <w:rPr>
          <w:rFonts w:ascii="Times New Roman" w:hAnsi="Times New Roman" w:cs="Times New Roman"/>
          <w:sz w:val="28"/>
          <w:szCs w:val="28"/>
        </w:rPr>
        <w:t>ся</w:t>
      </w:r>
      <w:r w:rsidRPr="00411CAA">
        <w:rPr>
          <w:rFonts w:ascii="Times New Roman" w:hAnsi="Times New Roman" w:cs="Times New Roman"/>
          <w:sz w:val="28"/>
          <w:szCs w:val="28"/>
        </w:rPr>
        <w:t xml:space="preserve"> </w:t>
      </w:r>
      <w:r w:rsidR="0078747F" w:rsidRPr="00411CAA">
        <w:rPr>
          <w:rFonts w:ascii="Times New Roman" w:hAnsi="Times New Roman" w:cs="Times New Roman"/>
          <w:sz w:val="28"/>
          <w:szCs w:val="28"/>
        </w:rPr>
        <w:t>17</w:t>
      </w:r>
      <w:r w:rsidR="003F16D4" w:rsidRPr="00411CAA">
        <w:rPr>
          <w:rFonts w:ascii="Times New Roman" w:hAnsi="Times New Roman" w:cs="Times New Roman"/>
          <w:sz w:val="28"/>
          <w:szCs w:val="28"/>
        </w:rPr>
        <w:t xml:space="preserve"> </w:t>
      </w:r>
      <w:r w:rsidR="007F0B8F" w:rsidRPr="00411CAA">
        <w:rPr>
          <w:rFonts w:ascii="Times New Roman" w:hAnsi="Times New Roman" w:cs="Times New Roman"/>
          <w:sz w:val="28"/>
          <w:szCs w:val="28"/>
        </w:rPr>
        <w:t>октября</w:t>
      </w:r>
      <w:r w:rsidR="00A40609" w:rsidRPr="00411CAA">
        <w:rPr>
          <w:rFonts w:ascii="Times New Roman" w:hAnsi="Times New Roman" w:cs="Times New Roman"/>
          <w:sz w:val="28"/>
          <w:szCs w:val="28"/>
        </w:rPr>
        <w:t xml:space="preserve"> </w:t>
      </w:r>
      <w:r w:rsidRPr="00411CAA">
        <w:rPr>
          <w:rFonts w:ascii="Times New Roman" w:hAnsi="Times New Roman" w:cs="Times New Roman"/>
          <w:sz w:val="28"/>
          <w:szCs w:val="28"/>
        </w:rPr>
        <w:t>201</w:t>
      </w:r>
      <w:r w:rsidR="003250EC" w:rsidRPr="00411CAA">
        <w:rPr>
          <w:rFonts w:ascii="Times New Roman" w:hAnsi="Times New Roman" w:cs="Times New Roman"/>
          <w:sz w:val="28"/>
          <w:szCs w:val="28"/>
        </w:rPr>
        <w:t>3</w:t>
      </w:r>
      <w:r w:rsidRPr="00411C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747F" w:rsidRPr="00411CAA">
        <w:rPr>
          <w:rFonts w:ascii="Times New Roman" w:hAnsi="Times New Roman" w:cs="Times New Roman"/>
          <w:sz w:val="28"/>
          <w:szCs w:val="28"/>
        </w:rPr>
        <w:t>:</w:t>
      </w:r>
      <w:r w:rsidR="00BB209B" w:rsidRPr="0041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09B" w:rsidRPr="00411CAA" w:rsidRDefault="009005F8" w:rsidP="00411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CAA">
        <w:rPr>
          <w:rFonts w:ascii="Times New Roman" w:hAnsi="Times New Roman" w:cs="Times New Roman"/>
          <w:sz w:val="28"/>
          <w:szCs w:val="28"/>
        </w:rPr>
        <w:t>П</w:t>
      </w:r>
      <w:r w:rsidR="003F16D4" w:rsidRPr="00411CAA">
        <w:rPr>
          <w:rFonts w:ascii="Times New Roman" w:hAnsi="Times New Roman" w:cs="Times New Roman"/>
          <w:sz w:val="28"/>
          <w:szCs w:val="28"/>
        </w:rPr>
        <w:t>обедителем аукциона по лоту</w:t>
      </w:r>
      <w:r w:rsidR="00D35A48" w:rsidRPr="00411CAA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</w:t>
      </w:r>
      <w:r w:rsidRPr="00411CAA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D35A48" w:rsidRPr="00411CAA">
        <w:rPr>
          <w:rFonts w:ascii="Times New Roman" w:hAnsi="Times New Roman" w:cs="Times New Roman"/>
          <w:sz w:val="28"/>
          <w:szCs w:val="28"/>
        </w:rPr>
        <w:t xml:space="preserve"> </w:t>
      </w:r>
      <w:r w:rsidR="00EF0C6D" w:rsidRPr="00411CAA">
        <w:rPr>
          <w:rFonts w:ascii="Times New Roman" w:hAnsi="Times New Roman" w:cs="Times New Roman"/>
          <w:sz w:val="28"/>
          <w:szCs w:val="28"/>
        </w:rPr>
        <w:t>«</w:t>
      </w:r>
      <w:r w:rsidR="00411CAA" w:rsidRPr="00411CAA">
        <w:rPr>
          <w:rFonts w:ascii="Times New Roman" w:hAnsi="Times New Roman" w:cs="Times New Roman"/>
          <w:sz w:val="28"/>
          <w:szCs w:val="28"/>
        </w:rPr>
        <w:t>Земельный участок, из земель населенных пунктов, предназначенный под производственные базы и предприятия, площадью 6340 кв.м. с кадастровым номером 61:48:0050101:164 по адресу: Ростовская обл., г. Волгодонск, ул. 8-я Заводская, 10</w:t>
      </w:r>
      <w:r w:rsidR="003F16D4" w:rsidRPr="00411CAA">
        <w:rPr>
          <w:rFonts w:ascii="Times New Roman" w:hAnsi="Times New Roman" w:cs="Times New Roman"/>
          <w:sz w:val="28"/>
          <w:szCs w:val="28"/>
        </w:rPr>
        <w:t xml:space="preserve">», </w:t>
      </w:r>
      <w:r w:rsidR="00A40609" w:rsidRPr="00411CAA">
        <w:rPr>
          <w:rFonts w:ascii="Times New Roman" w:hAnsi="Times New Roman" w:cs="Times New Roman"/>
          <w:sz w:val="28"/>
          <w:szCs w:val="28"/>
        </w:rPr>
        <w:t>признан</w:t>
      </w:r>
      <w:r w:rsidRPr="00411CAA">
        <w:rPr>
          <w:rFonts w:ascii="Times New Roman" w:hAnsi="Times New Roman" w:cs="Times New Roman"/>
          <w:sz w:val="28"/>
          <w:szCs w:val="28"/>
        </w:rPr>
        <w:t xml:space="preserve"> </w:t>
      </w:r>
      <w:r w:rsidR="00AF36C4" w:rsidRPr="00411CAA">
        <w:rPr>
          <w:rFonts w:ascii="Times New Roman" w:hAnsi="Times New Roman" w:cs="Times New Roman"/>
          <w:sz w:val="28"/>
          <w:szCs w:val="28"/>
        </w:rPr>
        <w:t xml:space="preserve"> </w:t>
      </w:r>
      <w:r w:rsidR="00411CAA" w:rsidRPr="00411CAA">
        <w:rPr>
          <w:rFonts w:ascii="Times New Roman" w:hAnsi="Times New Roman" w:cs="Times New Roman"/>
          <w:sz w:val="28"/>
          <w:szCs w:val="28"/>
        </w:rPr>
        <w:t>Еременко А.А.</w:t>
      </w:r>
    </w:p>
    <w:p w:rsidR="007F0B8F" w:rsidRPr="00411CAA" w:rsidRDefault="0078747F" w:rsidP="00D35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CAA">
        <w:rPr>
          <w:rFonts w:ascii="Times New Roman" w:hAnsi="Times New Roman" w:cs="Times New Roman"/>
          <w:sz w:val="28"/>
          <w:szCs w:val="28"/>
        </w:rPr>
        <w:t>Аукцион</w:t>
      </w:r>
      <w:r w:rsidR="009005F8" w:rsidRPr="00411CAA">
        <w:rPr>
          <w:rFonts w:ascii="Times New Roman" w:hAnsi="Times New Roman" w:cs="Times New Roman"/>
          <w:sz w:val="28"/>
          <w:szCs w:val="28"/>
        </w:rPr>
        <w:t xml:space="preserve"> по лоту</w:t>
      </w:r>
      <w:r w:rsidR="009005F8" w:rsidRPr="00411CAA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</w:t>
      </w:r>
      <w:r w:rsidRPr="00411CAA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9005F8" w:rsidRPr="00411CAA">
        <w:rPr>
          <w:rFonts w:ascii="Times New Roman" w:hAnsi="Times New Roman" w:cs="Times New Roman"/>
          <w:sz w:val="28"/>
          <w:szCs w:val="28"/>
        </w:rPr>
        <w:t xml:space="preserve"> «</w:t>
      </w:r>
      <w:r w:rsidR="00411CAA" w:rsidRPr="00411CAA">
        <w:rPr>
          <w:rFonts w:ascii="Times New Roman" w:hAnsi="Times New Roman" w:cs="Times New Roman"/>
          <w:sz w:val="28"/>
          <w:szCs w:val="28"/>
        </w:rPr>
        <w:t>Земельный участок, из земель населенных пунктов, предназначенный под производственные базы и предприятия, площадью 10000 кв.м. с кадастровым номером 61:48:0050101:163 по адресу: Ростовская обл., г. Волгодонск, ул. 8-я Заводская, 12</w:t>
      </w:r>
      <w:r w:rsidR="009005F8" w:rsidRPr="00411CAA">
        <w:rPr>
          <w:rFonts w:ascii="Times New Roman" w:hAnsi="Times New Roman" w:cs="Times New Roman"/>
          <w:sz w:val="28"/>
          <w:szCs w:val="28"/>
        </w:rPr>
        <w:t xml:space="preserve">», </w:t>
      </w:r>
      <w:r w:rsidR="00411CAA" w:rsidRPr="00411CAA">
        <w:rPr>
          <w:rFonts w:ascii="Times New Roman" w:hAnsi="Times New Roman" w:cs="Times New Roman"/>
          <w:sz w:val="28"/>
          <w:szCs w:val="28"/>
        </w:rPr>
        <w:t>признан не состоявшимся в связи с тем, что в торгах участвовало менее 2 участников</w:t>
      </w:r>
      <w:r w:rsidR="007F0B8F" w:rsidRPr="00411CAA">
        <w:rPr>
          <w:rFonts w:ascii="Times New Roman" w:hAnsi="Times New Roman" w:cs="Times New Roman"/>
          <w:sz w:val="28"/>
          <w:szCs w:val="28"/>
        </w:rPr>
        <w:t>.</w:t>
      </w:r>
    </w:p>
    <w:p w:rsidR="00411CAA" w:rsidRPr="00411CAA" w:rsidRDefault="00411CAA" w:rsidP="00411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CAA">
        <w:rPr>
          <w:rFonts w:ascii="Times New Roman" w:hAnsi="Times New Roman" w:cs="Times New Roman"/>
          <w:sz w:val="28"/>
          <w:szCs w:val="28"/>
        </w:rPr>
        <w:t>Аукцион по лоту</w:t>
      </w:r>
      <w:r w:rsidRPr="00411CAA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3</w:t>
      </w:r>
      <w:r w:rsidRPr="00411CAA">
        <w:rPr>
          <w:rFonts w:ascii="Times New Roman" w:hAnsi="Times New Roman" w:cs="Times New Roman"/>
          <w:sz w:val="28"/>
          <w:szCs w:val="28"/>
        </w:rPr>
        <w:t xml:space="preserve"> «Земельный участок, из земель населенных пунктов, предназначенный под производственные базы и предприятия, площадью 6240 кв.м. с кадастровым номером 61:48:0050101:162 по адресу: Ростовская обл., г. Волгодонск, ул. 8-я Заводская, 14», признан не состоявшимся в связи с тем, что в торгах участвовало менее 2 участников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11CAA" w:rsidRPr="007F0B8F" w:rsidRDefault="00411CAA" w:rsidP="00D35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F0B8F" w:rsidRDefault="007F0B8F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1CAA" w:rsidRPr="00EF0C6D" w:rsidRDefault="00411CAA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3250EC" w:rsidRDefault="003250EC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50EC">
        <w:rPr>
          <w:rFonts w:ascii="Times New Roman" w:hAnsi="Times New Roman" w:cs="Times New Roman"/>
          <w:i/>
          <w:sz w:val="28"/>
          <w:szCs w:val="28"/>
        </w:rPr>
        <w:t>Н.С. Чернышева</w:t>
      </w:r>
    </w:p>
    <w:p w:rsidR="00F576A0" w:rsidRPr="003250EC" w:rsidRDefault="003250EC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50EC">
        <w:rPr>
          <w:rFonts w:ascii="Times New Roman" w:hAnsi="Times New Roman" w:cs="Times New Roman"/>
          <w:i/>
          <w:sz w:val="28"/>
          <w:szCs w:val="28"/>
        </w:rPr>
        <w:t>23-91-22</w:t>
      </w:r>
    </w:p>
    <w:sectPr w:rsidR="00F576A0" w:rsidRPr="003250EC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632D"/>
    <w:multiLevelType w:val="hybridMultilevel"/>
    <w:tmpl w:val="06D0D56C"/>
    <w:lvl w:ilvl="0" w:tplc="3F7013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A7DB6"/>
    <w:rsid w:val="00136EF9"/>
    <w:rsid w:val="00175FDC"/>
    <w:rsid w:val="001D2464"/>
    <w:rsid w:val="003250EC"/>
    <w:rsid w:val="003F16D4"/>
    <w:rsid w:val="00406DFC"/>
    <w:rsid w:val="00411CAA"/>
    <w:rsid w:val="00450E23"/>
    <w:rsid w:val="00633B82"/>
    <w:rsid w:val="0066006F"/>
    <w:rsid w:val="00670C77"/>
    <w:rsid w:val="007235E7"/>
    <w:rsid w:val="00784EFE"/>
    <w:rsid w:val="0078747F"/>
    <w:rsid w:val="007B362D"/>
    <w:rsid w:val="007F0B8F"/>
    <w:rsid w:val="007F3E35"/>
    <w:rsid w:val="009005F8"/>
    <w:rsid w:val="009A611C"/>
    <w:rsid w:val="00A40609"/>
    <w:rsid w:val="00A970FF"/>
    <w:rsid w:val="00AF36C4"/>
    <w:rsid w:val="00B500F9"/>
    <w:rsid w:val="00BB209B"/>
    <w:rsid w:val="00CD245E"/>
    <w:rsid w:val="00D073BF"/>
    <w:rsid w:val="00D239EF"/>
    <w:rsid w:val="00D35A48"/>
    <w:rsid w:val="00D75B5F"/>
    <w:rsid w:val="00DA73FF"/>
    <w:rsid w:val="00E04705"/>
    <w:rsid w:val="00E06C71"/>
    <w:rsid w:val="00EC3BCA"/>
    <w:rsid w:val="00EC5821"/>
    <w:rsid w:val="00EF0C6D"/>
    <w:rsid w:val="00EF1BD6"/>
    <w:rsid w:val="00F5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Чернышева</cp:lastModifiedBy>
  <cp:revision>30</cp:revision>
  <cp:lastPrinted>2013-10-17T06:40:00Z</cp:lastPrinted>
  <dcterms:created xsi:type="dcterms:W3CDTF">2011-03-09T08:43:00Z</dcterms:created>
  <dcterms:modified xsi:type="dcterms:W3CDTF">2013-10-17T06:40:00Z</dcterms:modified>
</cp:coreProperties>
</file>