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72748C">
        <w:rPr>
          <w:rFonts w:ascii="Times New Roman" w:hAnsi="Times New Roman" w:cs="Times New Roman"/>
          <w:sz w:val="28"/>
          <w:szCs w:val="28"/>
        </w:rPr>
        <w:t>10</w:t>
      </w:r>
      <w:r w:rsidR="003F16D4">
        <w:rPr>
          <w:rFonts w:ascii="Times New Roman" w:hAnsi="Times New Roman" w:cs="Times New Roman"/>
          <w:sz w:val="28"/>
          <w:szCs w:val="28"/>
        </w:rPr>
        <w:t xml:space="preserve"> </w:t>
      </w:r>
      <w:r w:rsidR="0072748C">
        <w:rPr>
          <w:rFonts w:ascii="Times New Roman" w:hAnsi="Times New Roman" w:cs="Times New Roman"/>
          <w:sz w:val="28"/>
          <w:szCs w:val="28"/>
        </w:rPr>
        <w:t>октября</w:t>
      </w:r>
      <w:r w:rsidR="00A40609" w:rsidRPr="00EF0C6D">
        <w:rPr>
          <w:rFonts w:ascii="Times New Roman" w:hAnsi="Times New Roman" w:cs="Times New Roman"/>
          <w:sz w:val="28"/>
          <w:szCs w:val="28"/>
        </w:rPr>
        <w:t xml:space="preserve"> </w:t>
      </w:r>
      <w:r w:rsidRPr="00EF0C6D">
        <w:rPr>
          <w:rFonts w:ascii="Times New Roman" w:hAnsi="Times New Roman" w:cs="Times New Roman"/>
          <w:sz w:val="28"/>
          <w:szCs w:val="28"/>
        </w:rPr>
        <w:t>201</w:t>
      </w:r>
      <w:r w:rsidR="003250EC">
        <w:rPr>
          <w:rFonts w:ascii="Times New Roman" w:hAnsi="Times New Roman" w:cs="Times New Roman"/>
          <w:sz w:val="28"/>
          <w:szCs w:val="28"/>
        </w:rPr>
        <w:t>3</w:t>
      </w:r>
      <w:r w:rsidRPr="00EF0C6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3250EC" w:rsidRDefault="003F16D4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EC">
        <w:rPr>
          <w:rFonts w:ascii="Times New Roman" w:hAnsi="Times New Roman" w:cs="Times New Roman"/>
          <w:sz w:val="28"/>
          <w:szCs w:val="28"/>
        </w:rPr>
        <w:t>победителем аукциона по лоту</w:t>
      </w:r>
      <w:r w:rsidR="00D35A48" w:rsidRPr="003250EC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="00D35A48" w:rsidRPr="003250EC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CA5953">
        <w:rPr>
          <w:rFonts w:ascii="Times New Roman" w:hAnsi="Times New Roman" w:cs="Times New Roman"/>
          <w:sz w:val="28"/>
          <w:szCs w:val="28"/>
        </w:rPr>
        <w:t>«</w:t>
      </w:r>
      <w:r w:rsidR="00CA5953" w:rsidRPr="00CA5953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</w:t>
      </w:r>
      <w:r w:rsidR="0072748C">
        <w:rPr>
          <w:rFonts w:ascii="Times New Roman" w:hAnsi="Times New Roman" w:cs="Times New Roman"/>
          <w:sz w:val="28"/>
          <w:szCs w:val="28"/>
        </w:rPr>
        <w:t>площадью 2377 кв.м. с</w:t>
      </w:r>
      <w:r w:rsidR="00CA5953" w:rsidRPr="00CA5953">
        <w:rPr>
          <w:rFonts w:ascii="Times New Roman" w:hAnsi="Times New Roman" w:cs="Times New Roman"/>
          <w:sz w:val="28"/>
          <w:szCs w:val="28"/>
        </w:rPr>
        <w:t xml:space="preserve"> кадастровым номером 61:48:00</w:t>
      </w:r>
      <w:r w:rsidR="0072748C">
        <w:rPr>
          <w:rFonts w:ascii="Times New Roman" w:hAnsi="Times New Roman" w:cs="Times New Roman"/>
          <w:sz w:val="28"/>
          <w:szCs w:val="28"/>
        </w:rPr>
        <w:t>50102</w:t>
      </w:r>
      <w:r w:rsidR="00CA5953" w:rsidRPr="00CA5953">
        <w:rPr>
          <w:rFonts w:ascii="Times New Roman" w:hAnsi="Times New Roman" w:cs="Times New Roman"/>
          <w:sz w:val="28"/>
          <w:szCs w:val="28"/>
        </w:rPr>
        <w:t>:</w:t>
      </w:r>
      <w:r w:rsidR="0072748C">
        <w:rPr>
          <w:rFonts w:ascii="Times New Roman" w:hAnsi="Times New Roman" w:cs="Times New Roman"/>
          <w:sz w:val="28"/>
          <w:szCs w:val="28"/>
        </w:rPr>
        <w:t>796</w:t>
      </w:r>
      <w:r w:rsidR="00CA5953" w:rsidRPr="00CA5953">
        <w:rPr>
          <w:rFonts w:ascii="Times New Roman" w:hAnsi="Times New Roman" w:cs="Times New Roman"/>
          <w:sz w:val="28"/>
          <w:szCs w:val="28"/>
        </w:rPr>
        <w:t>, по адресу: Ростовская обл</w:t>
      </w:r>
      <w:r w:rsidR="0072748C">
        <w:rPr>
          <w:rFonts w:ascii="Times New Roman" w:hAnsi="Times New Roman" w:cs="Times New Roman"/>
          <w:sz w:val="28"/>
          <w:szCs w:val="28"/>
        </w:rPr>
        <w:t>.</w:t>
      </w:r>
      <w:r w:rsidR="00CA5953" w:rsidRPr="00CA5953">
        <w:rPr>
          <w:rFonts w:ascii="Times New Roman" w:hAnsi="Times New Roman" w:cs="Times New Roman"/>
          <w:sz w:val="28"/>
          <w:szCs w:val="28"/>
        </w:rPr>
        <w:t xml:space="preserve">, г. Волгодонск, ул. </w:t>
      </w:r>
      <w:r w:rsidR="0072748C">
        <w:rPr>
          <w:rFonts w:ascii="Times New Roman" w:hAnsi="Times New Roman" w:cs="Times New Roman"/>
          <w:sz w:val="28"/>
          <w:szCs w:val="28"/>
        </w:rPr>
        <w:t>7-я Заводская, 108-а под производственную базу и предприятие</w:t>
      </w:r>
      <w:r w:rsidRPr="00CA5953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CA5953">
        <w:rPr>
          <w:rFonts w:ascii="Times New Roman" w:hAnsi="Times New Roman" w:cs="Times New Roman"/>
          <w:sz w:val="28"/>
          <w:szCs w:val="28"/>
        </w:rPr>
        <w:t>признан</w:t>
      </w:r>
      <w:r w:rsidR="0001103B">
        <w:rPr>
          <w:rFonts w:ascii="Times New Roman" w:hAnsi="Times New Roman" w:cs="Times New Roman"/>
          <w:sz w:val="28"/>
          <w:szCs w:val="28"/>
        </w:rPr>
        <w:t>о ООО ПСП «</w:t>
      </w:r>
      <w:proofErr w:type="spellStart"/>
      <w:r w:rsidR="0001103B">
        <w:rPr>
          <w:rFonts w:ascii="Times New Roman" w:hAnsi="Times New Roman" w:cs="Times New Roman"/>
          <w:sz w:val="28"/>
          <w:szCs w:val="28"/>
        </w:rPr>
        <w:t>Жилстрой</w:t>
      </w:r>
      <w:proofErr w:type="spellEnd"/>
      <w:r w:rsidR="0001103B">
        <w:rPr>
          <w:rFonts w:ascii="Times New Roman" w:hAnsi="Times New Roman" w:cs="Times New Roman"/>
          <w:sz w:val="28"/>
          <w:szCs w:val="28"/>
        </w:rPr>
        <w:t>»</w:t>
      </w:r>
      <w:r w:rsidR="00AF36C4" w:rsidRPr="00CA5953">
        <w:rPr>
          <w:rFonts w:ascii="Times New Roman" w:hAnsi="Times New Roman" w:cs="Times New Roman"/>
          <w:sz w:val="28"/>
          <w:szCs w:val="28"/>
        </w:rPr>
        <w:t>»</w:t>
      </w:r>
      <w:r w:rsidR="00EF0C6D" w:rsidRPr="00CA5953">
        <w:rPr>
          <w:rFonts w:ascii="Times New Roman" w:hAnsi="Times New Roman" w:cs="Times New Roman"/>
          <w:sz w:val="28"/>
          <w:szCs w:val="28"/>
        </w:rPr>
        <w:t>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Н.С. Чернышева</w:t>
      </w: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23-91-22</w:t>
      </w:r>
    </w:p>
    <w:sectPr w:rsidR="00F576A0" w:rsidRPr="003250E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3250EC"/>
    <w:rsid w:val="003F16D4"/>
    <w:rsid w:val="00406DFC"/>
    <w:rsid w:val="00450E23"/>
    <w:rsid w:val="00633B82"/>
    <w:rsid w:val="00670C77"/>
    <w:rsid w:val="007235E7"/>
    <w:rsid w:val="0072748C"/>
    <w:rsid w:val="00747260"/>
    <w:rsid w:val="00784EFE"/>
    <w:rsid w:val="007F3E35"/>
    <w:rsid w:val="00900346"/>
    <w:rsid w:val="009A611C"/>
    <w:rsid w:val="00A40609"/>
    <w:rsid w:val="00A970FF"/>
    <w:rsid w:val="00AF36C4"/>
    <w:rsid w:val="00B500F9"/>
    <w:rsid w:val="00C83348"/>
    <w:rsid w:val="00CA5953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30</cp:revision>
  <cp:lastPrinted>2013-10-10T07:02:00Z</cp:lastPrinted>
  <dcterms:created xsi:type="dcterms:W3CDTF">2011-03-09T08:43:00Z</dcterms:created>
  <dcterms:modified xsi:type="dcterms:W3CDTF">2013-10-10T07:02:00Z</dcterms:modified>
</cp:coreProperties>
</file>