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A48" w:rsidRPr="00D35A48" w:rsidRDefault="00FD4B89" w:rsidP="00F57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5A48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D35A48">
        <w:rPr>
          <w:rFonts w:ascii="Times New Roman" w:hAnsi="Times New Roman" w:cs="Times New Roman"/>
          <w:sz w:val="28"/>
          <w:szCs w:val="28"/>
        </w:rPr>
        <w:t xml:space="preserve">«Комитет по управлению имуществом города Волгодонска информирует об итогах аукциона от </w:t>
      </w:r>
      <w:r w:rsidR="00475E5D">
        <w:rPr>
          <w:rFonts w:ascii="Times New Roman" w:hAnsi="Times New Roman" w:cs="Times New Roman"/>
          <w:sz w:val="28"/>
          <w:szCs w:val="28"/>
        </w:rPr>
        <w:t xml:space="preserve">24 </w:t>
      </w:r>
      <w:r w:rsidR="00D35A48" w:rsidRPr="00D35A48">
        <w:rPr>
          <w:rFonts w:ascii="Times New Roman" w:hAnsi="Times New Roman" w:cs="Times New Roman"/>
          <w:sz w:val="28"/>
          <w:szCs w:val="28"/>
        </w:rPr>
        <w:t>апреля</w:t>
      </w:r>
      <w:r w:rsidR="00A40609" w:rsidRPr="00D35A48">
        <w:rPr>
          <w:rFonts w:ascii="Times New Roman" w:hAnsi="Times New Roman" w:cs="Times New Roman"/>
          <w:sz w:val="28"/>
          <w:szCs w:val="28"/>
        </w:rPr>
        <w:t xml:space="preserve"> </w:t>
      </w:r>
      <w:r w:rsidR="00D239EF" w:rsidRPr="00D35A48">
        <w:rPr>
          <w:rFonts w:ascii="Times New Roman" w:hAnsi="Times New Roman" w:cs="Times New Roman"/>
          <w:sz w:val="28"/>
          <w:szCs w:val="28"/>
        </w:rPr>
        <w:t>201</w:t>
      </w:r>
      <w:r w:rsidR="00D35A48" w:rsidRPr="00D35A48">
        <w:rPr>
          <w:rFonts w:ascii="Times New Roman" w:hAnsi="Times New Roman" w:cs="Times New Roman"/>
          <w:sz w:val="28"/>
          <w:szCs w:val="28"/>
        </w:rPr>
        <w:t>2</w:t>
      </w:r>
      <w:r w:rsidR="00D239EF" w:rsidRPr="00D35A48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F576A0" w:rsidRPr="00D35A48" w:rsidRDefault="00D35A48" w:rsidP="00475E5D">
      <w:pPr>
        <w:jc w:val="both"/>
        <w:rPr>
          <w:rFonts w:ascii="Times New Roman" w:hAnsi="Times New Roman" w:cs="Times New Roman"/>
          <w:sz w:val="28"/>
          <w:szCs w:val="28"/>
        </w:rPr>
      </w:pPr>
      <w:r w:rsidRPr="00475E5D">
        <w:rPr>
          <w:rFonts w:ascii="Times New Roman" w:hAnsi="Times New Roman" w:cs="Times New Roman"/>
          <w:i/>
          <w:sz w:val="28"/>
          <w:szCs w:val="28"/>
          <w:u w:val="single"/>
        </w:rPr>
        <w:t>По лоту № 1</w:t>
      </w:r>
      <w:r w:rsidRPr="00475E5D">
        <w:rPr>
          <w:rFonts w:ascii="Times New Roman" w:hAnsi="Times New Roman" w:cs="Times New Roman"/>
          <w:sz w:val="28"/>
          <w:szCs w:val="28"/>
        </w:rPr>
        <w:t xml:space="preserve"> </w:t>
      </w:r>
      <w:r w:rsidR="00475E5D" w:rsidRPr="00475E5D">
        <w:rPr>
          <w:rFonts w:ascii="Times New Roman" w:hAnsi="Times New Roman" w:cs="Times New Roman"/>
          <w:sz w:val="28"/>
          <w:szCs w:val="28"/>
        </w:rPr>
        <w:t xml:space="preserve">«Право на заключение договора аренды земельного участка, из земель населенных пунктов, предназначенного для строительства антенной опоры сотовой связи высотой 40 м, площадью 300 кв.м. (кадастровый номер 61:48:0010402:1103), по адресу: Ростовская обл., г. Волгодонск, Цимлянское шоссе,22а, </w:t>
      </w:r>
      <w:r w:rsidR="00A40609" w:rsidRPr="00475E5D">
        <w:rPr>
          <w:rFonts w:ascii="Times New Roman" w:hAnsi="Times New Roman" w:cs="Times New Roman"/>
          <w:sz w:val="28"/>
          <w:szCs w:val="28"/>
        </w:rPr>
        <w:t>победителем</w:t>
      </w:r>
      <w:r w:rsidR="00A40609" w:rsidRPr="00D35A48">
        <w:rPr>
          <w:rFonts w:ascii="Times New Roman" w:hAnsi="Times New Roman" w:cs="Times New Roman"/>
          <w:sz w:val="28"/>
          <w:szCs w:val="28"/>
        </w:rPr>
        <w:t xml:space="preserve"> признан</w:t>
      </w:r>
      <w:r w:rsidR="00AF36C4" w:rsidRPr="00D35A48">
        <w:rPr>
          <w:rFonts w:ascii="Times New Roman" w:hAnsi="Times New Roman" w:cs="Times New Roman"/>
          <w:sz w:val="28"/>
          <w:szCs w:val="28"/>
        </w:rPr>
        <w:t xml:space="preserve">о </w:t>
      </w:r>
      <w:r w:rsidR="00475E5D">
        <w:rPr>
          <w:rFonts w:ascii="Times New Roman" w:hAnsi="Times New Roman" w:cs="Times New Roman"/>
          <w:sz w:val="28"/>
          <w:szCs w:val="28"/>
        </w:rPr>
        <w:t>ЗАО «Ростовская Сотовая Связь».</w:t>
      </w:r>
    </w:p>
    <w:p w:rsidR="00F576A0" w:rsidRPr="00D35A48" w:rsidRDefault="00F576A0">
      <w:pPr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5A48">
        <w:rPr>
          <w:rFonts w:ascii="Times New Roman" w:hAnsi="Times New Roman" w:cs="Times New Roman"/>
          <w:sz w:val="28"/>
          <w:szCs w:val="28"/>
        </w:rPr>
        <w:t>Председатель Комитета по управлению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5A48">
        <w:rPr>
          <w:rFonts w:ascii="Times New Roman" w:hAnsi="Times New Roman" w:cs="Times New Roman"/>
          <w:sz w:val="28"/>
          <w:szCs w:val="28"/>
        </w:rPr>
        <w:t>Имуществом города Волгодонска</w:t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</w:r>
      <w:r w:rsidRPr="00D35A48">
        <w:rPr>
          <w:rFonts w:ascii="Times New Roman" w:hAnsi="Times New Roman" w:cs="Times New Roman"/>
          <w:sz w:val="28"/>
          <w:szCs w:val="28"/>
        </w:rPr>
        <w:tab/>
        <w:t>Е.В.Ерохин</w:t>
      </w: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6A0" w:rsidRPr="00D35A48" w:rsidRDefault="00F576A0" w:rsidP="00F576A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F576A0" w:rsidRPr="00475E5D" w:rsidRDefault="00F576A0" w:rsidP="00F576A0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  <w:r w:rsidRPr="00475E5D">
        <w:rPr>
          <w:rFonts w:ascii="Times New Roman" w:hAnsi="Times New Roman" w:cs="Times New Roman"/>
          <w:i/>
          <w:sz w:val="16"/>
          <w:szCs w:val="16"/>
        </w:rPr>
        <w:t>Исп. Мякишева</w:t>
      </w:r>
    </w:p>
    <w:p w:rsidR="00F576A0" w:rsidRPr="00475E5D" w:rsidRDefault="00F576A0" w:rsidP="00F576A0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  <w:r w:rsidRPr="00475E5D">
        <w:rPr>
          <w:rFonts w:ascii="Times New Roman" w:hAnsi="Times New Roman" w:cs="Times New Roman"/>
          <w:i/>
          <w:sz w:val="16"/>
          <w:szCs w:val="16"/>
        </w:rPr>
        <w:t>24-21-51</w:t>
      </w:r>
    </w:p>
    <w:sectPr w:rsidR="00F576A0" w:rsidRPr="00475E5D" w:rsidSect="00B500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39EF"/>
    <w:rsid w:val="000A7DB6"/>
    <w:rsid w:val="00136EF9"/>
    <w:rsid w:val="00175FDC"/>
    <w:rsid w:val="001D2464"/>
    <w:rsid w:val="00406DFC"/>
    <w:rsid w:val="00475E5D"/>
    <w:rsid w:val="0054207B"/>
    <w:rsid w:val="00633B82"/>
    <w:rsid w:val="00670C77"/>
    <w:rsid w:val="007235E7"/>
    <w:rsid w:val="007F3E35"/>
    <w:rsid w:val="009A611C"/>
    <w:rsid w:val="00A40609"/>
    <w:rsid w:val="00A970FF"/>
    <w:rsid w:val="00AF36C4"/>
    <w:rsid w:val="00B500F9"/>
    <w:rsid w:val="00D073BF"/>
    <w:rsid w:val="00D239EF"/>
    <w:rsid w:val="00D35A48"/>
    <w:rsid w:val="00D75B5F"/>
    <w:rsid w:val="00E04705"/>
    <w:rsid w:val="00E06C71"/>
    <w:rsid w:val="00E16C57"/>
    <w:rsid w:val="00EC3BCA"/>
    <w:rsid w:val="00EC5821"/>
    <w:rsid w:val="00EF1BD6"/>
    <w:rsid w:val="00F576A0"/>
    <w:rsid w:val="00FD4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2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3E3A3-947C-4810-8CE9-B4799449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КУИ города Волгодонска</Company>
  <LinksUpToDate>false</LinksUpToDate>
  <CharactersWithSpaces>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24</cp:revision>
  <cp:lastPrinted>2012-04-24T05:16:00Z</cp:lastPrinted>
  <dcterms:created xsi:type="dcterms:W3CDTF">2011-03-09T08:43:00Z</dcterms:created>
  <dcterms:modified xsi:type="dcterms:W3CDTF">2012-04-24T13:47:00Z</dcterms:modified>
</cp:coreProperties>
</file>