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96" w:rsidRDefault="00E03C96"/>
    <w:p w:rsidR="00E30386" w:rsidRDefault="00E30386"/>
    <w:p w:rsidR="00E30386" w:rsidRDefault="00E30386"/>
    <w:p w:rsidR="00D431B7" w:rsidRDefault="00D431B7" w:rsidP="00D431B7">
      <w:pPr>
        <w:jc w:val="both"/>
        <w:rPr>
          <w:sz w:val="28"/>
          <w:szCs w:val="28"/>
        </w:rPr>
      </w:pPr>
    </w:p>
    <w:p w:rsidR="00A70C30" w:rsidRDefault="00D431B7" w:rsidP="00A70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0C30">
        <w:rPr>
          <w:sz w:val="28"/>
          <w:szCs w:val="28"/>
        </w:rPr>
        <w:t xml:space="preserve">  «Комитет по управлению имуществом города Волгодонска – организатор торгов в форме аукциона по продаже права на заключение договоров аренды муниципального имущества объявляет о проведении </w:t>
      </w:r>
      <w:r w:rsidR="004035E7">
        <w:rPr>
          <w:sz w:val="28"/>
          <w:szCs w:val="28"/>
        </w:rPr>
        <w:t>2</w:t>
      </w:r>
      <w:r w:rsidR="006F187F">
        <w:rPr>
          <w:sz w:val="28"/>
          <w:szCs w:val="28"/>
        </w:rPr>
        <w:t>8</w:t>
      </w:r>
      <w:r w:rsidR="00A70C30">
        <w:rPr>
          <w:sz w:val="28"/>
          <w:szCs w:val="28"/>
        </w:rPr>
        <w:t>.</w:t>
      </w:r>
      <w:r w:rsidR="006F187F">
        <w:rPr>
          <w:sz w:val="28"/>
          <w:szCs w:val="28"/>
        </w:rPr>
        <w:t>0</w:t>
      </w:r>
      <w:r w:rsidR="004035E7">
        <w:rPr>
          <w:sz w:val="28"/>
          <w:szCs w:val="28"/>
        </w:rPr>
        <w:t>1</w:t>
      </w:r>
      <w:r w:rsidR="00A70C30">
        <w:rPr>
          <w:sz w:val="28"/>
          <w:szCs w:val="28"/>
        </w:rPr>
        <w:t>.201</w:t>
      </w:r>
      <w:r w:rsidR="006F187F">
        <w:rPr>
          <w:sz w:val="28"/>
          <w:szCs w:val="28"/>
        </w:rPr>
        <w:t>6</w:t>
      </w:r>
      <w:r w:rsidR="00A70C30">
        <w:rPr>
          <w:sz w:val="28"/>
          <w:szCs w:val="28"/>
        </w:rPr>
        <w:t xml:space="preserve"> года аукциона по продаже права на заключения договоров аренды муниципального имущества.</w:t>
      </w:r>
    </w:p>
    <w:p w:rsidR="00752CCC" w:rsidRDefault="00752CCC" w:rsidP="00A70C30">
      <w:pPr>
        <w:jc w:val="both"/>
        <w:rPr>
          <w:sz w:val="28"/>
          <w:szCs w:val="28"/>
        </w:rPr>
      </w:pPr>
    </w:p>
    <w:p w:rsidR="00A70C30" w:rsidRDefault="00A70C30" w:rsidP="00A70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1. Общие положения.</w:t>
      </w:r>
    </w:p>
    <w:p w:rsidR="00A70C30" w:rsidRDefault="00A70C30" w:rsidP="00A70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Право на заключение договоров аренды муниципального имущества выставляется на торги в соответствии со статьями 447, 448 Гражданского кодекса РФ, со статьей 17.1 Федерального Закона от 26.07.2006 №135-ФЗ «О защите конкуренции», в соответствии с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A70C30" w:rsidRDefault="00A70C30" w:rsidP="00A70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Предмет аукциона – право заключения договора аренды на муниципальное имущество, указанное в разделе 2 настоящего извещения.</w:t>
      </w:r>
    </w:p>
    <w:p w:rsidR="00A70C30" w:rsidRDefault="00A70C30" w:rsidP="00A70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итогам аукциона организатор торгов заключает с победителем договор аренды муниципального имущества со ставкой арендной платы, установленной в ходе проведения аукциона сроком на 5 лет.</w:t>
      </w:r>
    </w:p>
    <w:p w:rsidR="00A70C30" w:rsidRDefault="00A70C30" w:rsidP="00A70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Организатор аукционных торгов – Комитет по управлению имуществом города Волгодонска. Место расположения, почтовый адрес организатора аукциона: 347375, Ростовская область, г. Волгодонск, ул. Ленинградская, д.10. Номер контактного телефона: (8639)23-96-08, факс (8639)25-80-01. Адреса электронной почты: </w:t>
      </w:r>
      <w:hyperlink r:id="rId7" w:history="1">
        <w:r>
          <w:rPr>
            <w:rStyle w:val="ae"/>
            <w:spacing w:val="-1"/>
            <w:sz w:val="28"/>
            <w:szCs w:val="28"/>
            <w:lang w:val="en-US"/>
          </w:rPr>
          <w:t>kuigv</w:t>
        </w:r>
        <w:r>
          <w:rPr>
            <w:rStyle w:val="ae"/>
            <w:spacing w:val="-1"/>
            <w:sz w:val="28"/>
            <w:szCs w:val="28"/>
          </w:rPr>
          <w:t>@</w:t>
        </w:r>
        <w:r>
          <w:rPr>
            <w:rStyle w:val="ae"/>
            <w:spacing w:val="-1"/>
            <w:sz w:val="28"/>
            <w:szCs w:val="28"/>
            <w:lang w:val="en-US"/>
          </w:rPr>
          <w:t>mail</w:t>
        </w:r>
        <w:r>
          <w:rPr>
            <w:rStyle w:val="ae"/>
            <w:spacing w:val="-1"/>
            <w:sz w:val="28"/>
            <w:szCs w:val="28"/>
          </w:rPr>
          <w:t>.</w:t>
        </w:r>
        <w:r>
          <w:rPr>
            <w:rStyle w:val="ae"/>
            <w:spacing w:val="-1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arenda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kuigv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vlgd</w:t>
      </w:r>
      <w:r>
        <w:rPr>
          <w:sz w:val="28"/>
          <w:szCs w:val="28"/>
        </w:rPr>
        <w:t>61.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A70C30" w:rsidRDefault="00A70C30" w:rsidP="00A70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Официальный сайт: </w:t>
      </w:r>
      <w:hyperlink r:id="rId8" w:history="1">
        <w:r>
          <w:rPr>
            <w:rStyle w:val="ae"/>
            <w:sz w:val="28"/>
            <w:szCs w:val="28"/>
            <w:lang w:val="en-US"/>
          </w:rPr>
          <w:t>www</w:t>
        </w:r>
        <w:r>
          <w:rPr>
            <w:rStyle w:val="ae"/>
            <w:sz w:val="28"/>
            <w:szCs w:val="28"/>
          </w:rPr>
          <w:t>.</w:t>
        </w:r>
        <w:r>
          <w:rPr>
            <w:rStyle w:val="ae"/>
            <w:sz w:val="28"/>
            <w:szCs w:val="28"/>
            <w:lang w:val="en-US"/>
          </w:rPr>
          <w:t>torgi</w:t>
        </w:r>
        <w:r>
          <w:rPr>
            <w:rStyle w:val="ae"/>
            <w:sz w:val="28"/>
            <w:szCs w:val="28"/>
          </w:rPr>
          <w:t>.</w:t>
        </w:r>
        <w:r>
          <w:rPr>
            <w:rStyle w:val="ae"/>
            <w:sz w:val="28"/>
            <w:szCs w:val="28"/>
            <w:lang w:val="en-US"/>
          </w:rPr>
          <w:t>gov</w:t>
        </w:r>
        <w:r>
          <w:rPr>
            <w:rStyle w:val="ae"/>
            <w:sz w:val="28"/>
            <w:szCs w:val="28"/>
          </w:rPr>
          <w:t>.</w:t>
        </w:r>
        <w:r>
          <w:rPr>
            <w:rStyle w:val="ae"/>
            <w:sz w:val="28"/>
            <w:szCs w:val="28"/>
            <w:lang w:val="en-US"/>
          </w:rPr>
          <w:t>ru</w:t>
        </w:r>
      </w:hyperlink>
    </w:p>
    <w:p w:rsidR="00A70C30" w:rsidRDefault="00A70C30" w:rsidP="00A70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1.4. Форма торгов: открытый аукцион по составу участников и форме подачи предложений о ставке арендной платы. </w:t>
      </w:r>
    </w:p>
    <w:p w:rsidR="00A70C30" w:rsidRDefault="00A70C30" w:rsidP="00A70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1.5. Дата начала приема заявок на участие в аукционе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со дня, следующего за днем размещения на официальном сайте торгов извещения о проведении аукциона. </w:t>
      </w:r>
    </w:p>
    <w:p w:rsidR="00A70C30" w:rsidRDefault="00A70C30" w:rsidP="00A70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1.6. Дата и время окончания подачи заявок на участие в аукционе – «</w:t>
      </w:r>
      <w:r w:rsidR="001F2BA7">
        <w:rPr>
          <w:sz w:val="28"/>
          <w:szCs w:val="28"/>
        </w:rPr>
        <w:t>2</w:t>
      </w:r>
      <w:r w:rsidR="006F187F">
        <w:rPr>
          <w:sz w:val="28"/>
          <w:szCs w:val="28"/>
        </w:rPr>
        <w:t>5</w:t>
      </w:r>
      <w:r>
        <w:rPr>
          <w:sz w:val="28"/>
          <w:szCs w:val="28"/>
        </w:rPr>
        <w:t xml:space="preserve">» </w:t>
      </w:r>
      <w:r w:rsidR="006F187F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6F187F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18:00 по московскому времени. Определение участников аукциона состоится «</w:t>
      </w:r>
      <w:r w:rsidR="004035E7">
        <w:rPr>
          <w:sz w:val="28"/>
          <w:szCs w:val="28"/>
        </w:rPr>
        <w:t>2</w:t>
      </w:r>
      <w:r w:rsidR="006F187F">
        <w:rPr>
          <w:sz w:val="28"/>
          <w:szCs w:val="28"/>
        </w:rPr>
        <w:t>7</w:t>
      </w:r>
      <w:r>
        <w:rPr>
          <w:sz w:val="28"/>
          <w:szCs w:val="28"/>
        </w:rPr>
        <w:t xml:space="preserve">» </w:t>
      </w:r>
      <w:r w:rsidR="006F187F">
        <w:rPr>
          <w:sz w:val="28"/>
          <w:szCs w:val="28"/>
        </w:rPr>
        <w:t>янва</w:t>
      </w:r>
      <w:r w:rsidR="007B62FA">
        <w:rPr>
          <w:sz w:val="28"/>
          <w:szCs w:val="28"/>
        </w:rPr>
        <w:t>ря</w:t>
      </w:r>
      <w:r>
        <w:rPr>
          <w:sz w:val="28"/>
          <w:szCs w:val="28"/>
        </w:rPr>
        <w:t xml:space="preserve"> 201</w:t>
      </w:r>
      <w:r w:rsidR="00C41478">
        <w:rPr>
          <w:sz w:val="28"/>
          <w:szCs w:val="28"/>
        </w:rPr>
        <w:t>5</w:t>
      </w:r>
      <w:r>
        <w:rPr>
          <w:sz w:val="28"/>
          <w:szCs w:val="28"/>
        </w:rPr>
        <w:t xml:space="preserve"> года, по адресу: г. Волгодонск, ул. Ленинградская, д. 10, кабинет № </w:t>
      </w:r>
      <w:r w:rsidR="004035E7">
        <w:rPr>
          <w:sz w:val="28"/>
          <w:szCs w:val="28"/>
        </w:rPr>
        <w:t>701</w:t>
      </w:r>
      <w:r>
        <w:rPr>
          <w:sz w:val="28"/>
          <w:szCs w:val="28"/>
        </w:rPr>
        <w:t xml:space="preserve">. </w:t>
      </w:r>
    </w:p>
    <w:p w:rsidR="00A70C30" w:rsidRDefault="00A70C30" w:rsidP="00A70C30">
      <w:pPr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1.7. Дата, время и место проведения аукциона – «</w:t>
      </w:r>
      <w:r w:rsidR="006F187F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6F187F">
        <w:rPr>
          <w:sz w:val="28"/>
          <w:szCs w:val="28"/>
        </w:rPr>
        <w:t>янва</w:t>
      </w:r>
      <w:r w:rsidR="007B62FA">
        <w:rPr>
          <w:sz w:val="28"/>
          <w:szCs w:val="28"/>
        </w:rPr>
        <w:t>ря</w:t>
      </w:r>
      <w:r>
        <w:rPr>
          <w:sz w:val="28"/>
          <w:szCs w:val="28"/>
        </w:rPr>
        <w:t xml:space="preserve"> 201</w:t>
      </w:r>
      <w:r w:rsidR="00C41478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в 11:00 часов по московскому времени по адресу: </w:t>
      </w:r>
      <w:r>
        <w:rPr>
          <w:color w:val="000000"/>
          <w:spacing w:val="-1"/>
          <w:sz w:val="28"/>
          <w:szCs w:val="28"/>
        </w:rPr>
        <w:t>г. Волгодонск, ул. Ленинградская, д.10, кабинет №</w:t>
      </w:r>
      <w:r w:rsidR="007B62FA">
        <w:rPr>
          <w:color w:val="000000"/>
          <w:spacing w:val="-1"/>
          <w:sz w:val="28"/>
          <w:szCs w:val="28"/>
        </w:rPr>
        <w:t>70</w:t>
      </w:r>
      <w:r w:rsidR="004035E7">
        <w:rPr>
          <w:color w:val="000000"/>
          <w:spacing w:val="-1"/>
          <w:sz w:val="28"/>
          <w:szCs w:val="28"/>
        </w:rPr>
        <w:t>1</w:t>
      </w:r>
      <w:r>
        <w:rPr>
          <w:color w:val="000000"/>
          <w:spacing w:val="-1"/>
          <w:sz w:val="28"/>
          <w:szCs w:val="28"/>
        </w:rPr>
        <w:t>.</w:t>
      </w:r>
      <w:r>
        <w:rPr>
          <w:sz w:val="28"/>
          <w:szCs w:val="28"/>
        </w:rPr>
        <w:t xml:space="preserve"> Подведение итогов аукциона состоится «</w:t>
      </w:r>
      <w:r w:rsidR="004035E7">
        <w:rPr>
          <w:sz w:val="28"/>
          <w:szCs w:val="28"/>
        </w:rPr>
        <w:t>2</w:t>
      </w:r>
      <w:r w:rsidR="006F187F">
        <w:rPr>
          <w:sz w:val="28"/>
          <w:szCs w:val="28"/>
        </w:rPr>
        <w:t>8</w:t>
      </w:r>
      <w:r>
        <w:rPr>
          <w:sz w:val="28"/>
          <w:szCs w:val="28"/>
        </w:rPr>
        <w:t xml:space="preserve">» </w:t>
      </w:r>
      <w:r w:rsidR="006F187F">
        <w:rPr>
          <w:sz w:val="28"/>
          <w:szCs w:val="28"/>
        </w:rPr>
        <w:t>янва</w:t>
      </w:r>
      <w:r w:rsidR="007B62FA">
        <w:rPr>
          <w:sz w:val="28"/>
          <w:szCs w:val="28"/>
        </w:rPr>
        <w:t>ря</w:t>
      </w:r>
      <w:r>
        <w:rPr>
          <w:sz w:val="28"/>
          <w:szCs w:val="28"/>
        </w:rPr>
        <w:t xml:space="preserve"> 201</w:t>
      </w:r>
      <w:r w:rsidR="009D5268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по адресу: </w:t>
      </w:r>
      <w:r>
        <w:rPr>
          <w:color w:val="000000"/>
          <w:spacing w:val="-1"/>
          <w:sz w:val="28"/>
          <w:szCs w:val="28"/>
        </w:rPr>
        <w:t xml:space="preserve">г. Волгодонск, </w:t>
      </w:r>
      <w:r>
        <w:rPr>
          <w:sz w:val="28"/>
          <w:szCs w:val="28"/>
        </w:rPr>
        <w:t>ул. Ленинградская, д.10, кабинет №</w:t>
      </w:r>
      <w:r w:rsidR="007B62FA">
        <w:rPr>
          <w:sz w:val="28"/>
          <w:szCs w:val="28"/>
        </w:rPr>
        <w:t>70</w:t>
      </w:r>
      <w:r w:rsidR="004035E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</w:p>
    <w:p w:rsidR="00A70C30" w:rsidRDefault="00A70C30" w:rsidP="00A70C3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1.8. Ознакомление с документацией об аукционе, предоставление документации об аукционе, прием заявок и необходимых документов от претендентов на участие в аукционе, а также консультации осуществляются </w:t>
      </w:r>
      <w:r>
        <w:rPr>
          <w:sz w:val="28"/>
        </w:rPr>
        <w:t>с понедельника по четверг с 09:00 до 18:00 часов по московскому времени, в пятницу с 09:00 до 16:45, обеденный перерыв с 13:00 до 13:45</w:t>
      </w:r>
      <w:r>
        <w:rPr>
          <w:sz w:val="28"/>
          <w:szCs w:val="28"/>
        </w:rPr>
        <w:t xml:space="preserve"> по адресу: Ростовская область, г. Волгодонск ул. Ленинградская, д. 10 кабинет №</w:t>
      </w:r>
      <w:r w:rsidR="007B62FA">
        <w:rPr>
          <w:sz w:val="28"/>
          <w:szCs w:val="28"/>
        </w:rPr>
        <w:t>20</w:t>
      </w:r>
      <w:r>
        <w:rPr>
          <w:sz w:val="28"/>
          <w:szCs w:val="28"/>
        </w:rPr>
        <w:t xml:space="preserve">4.Номер контактного телефона: (8639)23-96-07, факс (8639)25-80-01. Адреса электронной почты: </w:t>
      </w:r>
      <w:hyperlink r:id="rId9" w:history="1">
        <w:r>
          <w:rPr>
            <w:rStyle w:val="ae"/>
            <w:spacing w:val="-1"/>
            <w:sz w:val="28"/>
            <w:szCs w:val="28"/>
            <w:lang w:val="en-US"/>
          </w:rPr>
          <w:t>kuigv</w:t>
        </w:r>
        <w:r>
          <w:rPr>
            <w:rStyle w:val="ae"/>
            <w:spacing w:val="-1"/>
            <w:sz w:val="28"/>
            <w:szCs w:val="28"/>
          </w:rPr>
          <w:t>@</w:t>
        </w:r>
        <w:r>
          <w:rPr>
            <w:rStyle w:val="ae"/>
            <w:spacing w:val="-1"/>
            <w:sz w:val="28"/>
            <w:szCs w:val="28"/>
            <w:lang w:val="en-US"/>
          </w:rPr>
          <w:t>mail</w:t>
        </w:r>
        <w:r>
          <w:rPr>
            <w:rStyle w:val="ae"/>
            <w:spacing w:val="-1"/>
            <w:sz w:val="28"/>
            <w:szCs w:val="28"/>
          </w:rPr>
          <w:t>.</w:t>
        </w:r>
        <w:r>
          <w:rPr>
            <w:rStyle w:val="ae"/>
            <w:spacing w:val="-1"/>
            <w:sz w:val="28"/>
            <w:szCs w:val="28"/>
            <w:lang w:val="en-US"/>
          </w:rPr>
          <w:t>ru</w:t>
        </w:r>
        <w:r>
          <w:rPr>
            <w:rStyle w:val="ae"/>
            <w:spacing w:val="-1"/>
            <w:sz w:val="28"/>
            <w:szCs w:val="28"/>
          </w:rPr>
          <w:t xml:space="preserve">, </w:t>
        </w:r>
        <w:r>
          <w:rPr>
            <w:rStyle w:val="ae"/>
            <w:sz w:val="28"/>
            <w:szCs w:val="28"/>
            <w:lang w:val="en-US"/>
          </w:rPr>
          <w:t>arenda</w:t>
        </w:r>
        <w:r>
          <w:rPr>
            <w:rStyle w:val="ae"/>
            <w:sz w:val="28"/>
            <w:szCs w:val="28"/>
          </w:rPr>
          <w:t>_</w:t>
        </w:r>
        <w:r>
          <w:rPr>
            <w:rStyle w:val="ae"/>
            <w:sz w:val="28"/>
            <w:szCs w:val="28"/>
            <w:lang w:val="en-US"/>
          </w:rPr>
          <w:t>kuigv</w:t>
        </w:r>
        <w:r>
          <w:rPr>
            <w:rStyle w:val="ae"/>
            <w:sz w:val="28"/>
            <w:szCs w:val="28"/>
          </w:rPr>
          <w:t>@</w:t>
        </w:r>
        <w:r>
          <w:rPr>
            <w:rStyle w:val="ae"/>
            <w:sz w:val="28"/>
            <w:szCs w:val="28"/>
            <w:lang w:val="en-US"/>
          </w:rPr>
          <w:t>vlgd</w:t>
        </w:r>
        <w:r>
          <w:rPr>
            <w:rStyle w:val="ae"/>
            <w:sz w:val="28"/>
            <w:szCs w:val="28"/>
          </w:rPr>
          <w:t>61.</w:t>
        </w:r>
        <w:r>
          <w:rPr>
            <w:rStyle w:val="ae"/>
            <w:sz w:val="28"/>
            <w:szCs w:val="28"/>
            <w:lang w:val="en-US"/>
          </w:rPr>
          <w:t>ru</w:t>
        </w:r>
        <w:r>
          <w:rPr>
            <w:rStyle w:val="ae"/>
            <w:sz w:val="28"/>
            <w:szCs w:val="28"/>
          </w:rPr>
          <w:t xml:space="preserve">. </w:t>
        </w:r>
        <w:r w:rsidRPr="00AF6498">
          <w:rPr>
            <w:rStyle w:val="ae"/>
            <w:color w:val="auto"/>
            <w:sz w:val="28"/>
            <w:szCs w:val="28"/>
          </w:rPr>
          <w:t>Адрес</w:t>
        </w:r>
      </w:hyperlink>
      <w:r>
        <w:rPr>
          <w:sz w:val="28"/>
          <w:szCs w:val="28"/>
        </w:rPr>
        <w:t xml:space="preserve">а сайтов: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hyperlink r:id="rId10" w:history="1">
        <w:r>
          <w:rPr>
            <w:rStyle w:val="ae"/>
            <w:sz w:val="28"/>
            <w:szCs w:val="28"/>
            <w:lang w:val="en-US"/>
          </w:rPr>
          <w:t>www</w:t>
        </w:r>
        <w:r>
          <w:rPr>
            <w:rStyle w:val="ae"/>
            <w:sz w:val="28"/>
            <w:szCs w:val="28"/>
          </w:rPr>
          <w:t>.</w:t>
        </w:r>
        <w:r>
          <w:rPr>
            <w:rStyle w:val="ae"/>
            <w:sz w:val="28"/>
            <w:szCs w:val="28"/>
            <w:lang w:val="en-US"/>
          </w:rPr>
          <w:t>torgi</w:t>
        </w:r>
        <w:r>
          <w:rPr>
            <w:rStyle w:val="ae"/>
            <w:sz w:val="28"/>
            <w:szCs w:val="28"/>
          </w:rPr>
          <w:t>.</w:t>
        </w:r>
        <w:r>
          <w:rPr>
            <w:rStyle w:val="ae"/>
            <w:sz w:val="28"/>
            <w:szCs w:val="28"/>
            <w:lang w:val="en-US"/>
          </w:rPr>
          <w:t>gov</w:t>
        </w:r>
        <w:r>
          <w:rPr>
            <w:rStyle w:val="ae"/>
            <w:sz w:val="28"/>
            <w:szCs w:val="28"/>
          </w:rPr>
          <w:t>.</w:t>
        </w:r>
        <w:r>
          <w:rPr>
            <w:rStyle w:val="ae"/>
            <w:sz w:val="28"/>
            <w:szCs w:val="28"/>
            <w:lang w:val="en-US"/>
          </w:rPr>
          <w:t>ru</w:t>
        </w:r>
      </w:hyperlink>
      <w:r>
        <w:rPr>
          <w:sz w:val="28"/>
        </w:rPr>
        <w:t xml:space="preserve">, </w:t>
      </w:r>
      <w:r>
        <w:rPr>
          <w:sz w:val="28"/>
          <w:lang w:val="en-US"/>
        </w:rPr>
        <w:t>http</w:t>
      </w:r>
      <w:r>
        <w:rPr>
          <w:sz w:val="28"/>
        </w:rPr>
        <w:t>://</w:t>
      </w:r>
      <w:hyperlink r:id="rId11" w:history="1">
        <w:r>
          <w:rPr>
            <w:rStyle w:val="ae"/>
            <w:sz w:val="28"/>
            <w:szCs w:val="28"/>
            <w:lang w:val="en-US"/>
          </w:rPr>
          <w:t>kui</w:t>
        </w:r>
        <w:r>
          <w:rPr>
            <w:rStyle w:val="ae"/>
            <w:sz w:val="28"/>
            <w:szCs w:val="28"/>
          </w:rPr>
          <w:t>.</w:t>
        </w:r>
        <w:r>
          <w:rPr>
            <w:rStyle w:val="ae"/>
            <w:sz w:val="28"/>
            <w:szCs w:val="28"/>
            <w:lang w:val="en-US"/>
          </w:rPr>
          <w:t>volgodonskgorod</w:t>
        </w:r>
        <w:r>
          <w:rPr>
            <w:rStyle w:val="ae"/>
            <w:sz w:val="28"/>
            <w:szCs w:val="28"/>
          </w:rPr>
          <w:t>.</w:t>
        </w:r>
        <w:r>
          <w:rPr>
            <w:rStyle w:val="ae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A70C30" w:rsidRDefault="00A70C30" w:rsidP="00A70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1.9. Сроки и порядок предоставления документации об аукционе. </w:t>
      </w:r>
    </w:p>
    <w:p w:rsidR="00A70C30" w:rsidRDefault="00A70C30" w:rsidP="00A70C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момента опубликования настоящего извещения о проведении аукциона документация об аукционе доступна всем заинтересованным лицам для ознакомления без взимания платы на официальном сайте до даты, установленной пунктом 1.6 настоящего извещения.</w:t>
      </w:r>
    </w:p>
    <w:p w:rsidR="00A70C30" w:rsidRDefault="00A70C30" w:rsidP="00A70C30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708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Документация об аукционе</w:t>
      </w:r>
      <w:r>
        <w:rPr>
          <w:color w:val="000000"/>
          <w:spacing w:val="-1"/>
          <w:sz w:val="28"/>
          <w:szCs w:val="28"/>
        </w:rPr>
        <w:t xml:space="preserve"> предоставляется бесплатно по заявлению, поданному в адрес организатора аукциона в письменной форме, в том числе в форме электронного документа.</w:t>
      </w:r>
    </w:p>
    <w:p w:rsidR="00A70C30" w:rsidRDefault="00A70C30" w:rsidP="00A70C30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1.10. Договор аренды муниципального имущества направляется организатором аукциона победителю в соответствии с законодательством Российской Федерации в срок не позднее 3 (трех) рабочих дней со дня подписания протокола аукциона.</w:t>
      </w:r>
    </w:p>
    <w:p w:rsidR="00A70C30" w:rsidRDefault="00A70C30" w:rsidP="00A70C30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становится участник, предложивший наибольшую цену годовой арендной платы за муниципальное имущество. Сроки платежа по договору аренды – ежемесячные платежи в размере 1/12 от годовой арендной платы, сложившейся по результатам аукциона.</w:t>
      </w:r>
    </w:p>
    <w:p w:rsidR="00752CCC" w:rsidRDefault="00A70C30" w:rsidP="00A70C30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1.11. Шаг торгов устанавливается в размере 5% от начальной суммы годовой арендной платы, установленной по лоту. </w:t>
      </w:r>
    </w:p>
    <w:p w:rsidR="007B62FA" w:rsidRDefault="007B62FA" w:rsidP="00A70C30">
      <w:pPr>
        <w:pStyle w:val="af"/>
        <w:ind w:left="0"/>
        <w:jc w:val="both"/>
        <w:rPr>
          <w:sz w:val="28"/>
          <w:szCs w:val="28"/>
        </w:rPr>
      </w:pPr>
    </w:p>
    <w:p w:rsidR="007B62FA" w:rsidRDefault="00A70C30" w:rsidP="007B62FA">
      <w:pPr>
        <w:pStyle w:val="21"/>
        <w:numPr>
          <w:ilvl w:val="0"/>
          <w:numId w:val="3"/>
        </w:numPr>
        <w:jc w:val="center"/>
        <w:rPr>
          <w:sz w:val="28"/>
          <w:szCs w:val="28"/>
        </w:rPr>
      </w:pPr>
      <w:r w:rsidRPr="007B62FA">
        <w:rPr>
          <w:sz w:val="28"/>
          <w:szCs w:val="28"/>
        </w:rPr>
        <w:t>Состав и характеристика объектов.</w:t>
      </w:r>
    </w:p>
    <w:p w:rsidR="004035E7" w:rsidRDefault="004035E7" w:rsidP="004035E7">
      <w:pPr>
        <w:pStyle w:val="21"/>
        <w:jc w:val="center"/>
        <w:rPr>
          <w:sz w:val="28"/>
          <w:szCs w:val="28"/>
        </w:rPr>
      </w:pPr>
    </w:p>
    <w:p w:rsidR="004035E7" w:rsidRPr="007B62FA" w:rsidRDefault="004035E7" w:rsidP="004035E7">
      <w:pPr>
        <w:pStyle w:val="21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126"/>
        <w:gridCol w:w="3259"/>
        <w:gridCol w:w="1420"/>
        <w:gridCol w:w="989"/>
        <w:gridCol w:w="1137"/>
      </w:tblGrid>
      <w:tr w:rsidR="00324F71" w:rsidRPr="00B016AF" w:rsidTr="00CC438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1" w:rsidRDefault="00324F71" w:rsidP="00C952CC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ло-та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1" w:rsidRDefault="00324F71" w:rsidP="00C952CC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1" w:rsidRDefault="00324F71" w:rsidP="00C952CC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1" w:rsidRDefault="00324F71" w:rsidP="00C952CC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Целевое назначение имущества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1" w:rsidRDefault="00324F71" w:rsidP="00C952CC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 xml:space="preserve">щадь, </w:t>
            </w:r>
          </w:p>
          <w:p w:rsidR="00324F71" w:rsidRDefault="00324F71" w:rsidP="00C952CC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1" w:rsidRDefault="00324F71" w:rsidP="00C952CC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годовой арендной платы, без учета НДС, руб.</w:t>
            </w:r>
          </w:p>
        </w:tc>
      </w:tr>
      <w:tr w:rsidR="00324F71" w:rsidRPr="00B016AF" w:rsidTr="00CC438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1" w:rsidRDefault="00324F71" w:rsidP="00C952CC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1" w:rsidRDefault="00324F71" w:rsidP="00C952CC">
            <w:pPr>
              <w:pStyle w:val="a6"/>
              <w:ind w:left="-80" w:right="-7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Ростовская обл., </w:t>
            </w:r>
          </w:p>
          <w:p w:rsidR="00324F71" w:rsidRDefault="00324F71" w:rsidP="00C952CC">
            <w:pPr>
              <w:pStyle w:val="a6"/>
              <w:ind w:left="-80" w:right="-7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Волгодонск, </w:t>
            </w:r>
          </w:p>
          <w:p w:rsidR="00324F71" w:rsidRDefault="00324F71" w:rsidP="00C952CC">
            <w:pPr>
              <w:pStyle w:val="a6"/>
              <w:ind w:left="-80" w:right="-7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Курчатова, д.26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1" w:rsidRDefault="00324F71" w:rsidP="00C952CC">
            <w:pPr>
              <w:pStyle w:val="a6"/>
              <w:ind w:left="-79" w:right="-7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Помещение №III, расположено на 1 этаже 12-ти этажного дома. Литер А.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1" w:rsidRDefault="00324F71" w:rsidP="00C952CC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</w:t>
            </w:r>
          </w:p>
          <w:p w:rsidR="00324F71" w:rsidRDefault="00324F71" w:rsidP="00C952CC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тивное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1" w:rsidRDefault="00324F71" w:rsidP="00C952CC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1" w:rsidRDefault="00324F71" w:rsidP="00C952CC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188207,65</w:t>
            </w:r>
          </w:p>
        </w:tc>
      </w:tr>
      <w:tr w:rsidR="00324F71" w:rsidRPr="00B016AF" w:rsidTr="00CC438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1" w:rsidRDefault="00324F71" w:rsidP="00C952CC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1" w:rsidRDefault="00324F71" w:rsidP="00C952CC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Ростовская обл., </w:t>
            </w:r>
          </w:p>
          <w:p w:rsidR="00324F71" w:rsidRDefault="00324F71" w:rsidP="00C952CC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Волгодонск, </w:t>
            </w:r>
          </w:p>
          <w:p w:rsidR="00324F71" w:rsidRDefault="00324F71" w:rsidP="00C952CC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Курчатова, д.26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1" w:rsidRDefault="00324F71" w:rsidP="00C952CC">
            <w:pPr>
              <w:pStyle w:val="a6"/>
              <w:ind w:left="-79" w:right="-7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Часть помещения №Х, общей площадью 124,3 кв.м., расположено на 1 этаже 12-ти этажного дома. Литер А комната </w:t>
            </w:r>
            <w:r>
              <w:rPr>
                <w:sz w:val="28"/>
                <w:szCs w:val="28"/>
              </w:rPr>
              <w:lastRenderedPageBreak/>
              <w:t>№55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1" w:rsidRDefault="00324F71" w:rsidP="00C952CC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</w:t>
            </w:r>
          </w:p>
          <w:p w:rsidR="00324F71" w:rsidRDefault="00324F71" w:rsidP="00C952CC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тивное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71" w:rsidRDefault="00324F71" w:rsidP="00C952CC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</w:t>
            </w:r>
          </w:p>
          <w:p w:rsidR="00324F71" w:rsidRDefault="00324F71" w:rsidP="00C952CC">
            <w:pPr>
              <w:ind w:left="-8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1" w:rsidRDefault="00324F71" w:rsidP="00C952CC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89645,67</w:t>
            </w:r>
          </w:p>
        </w:tc>
      </w:tr>
      <w:tr w:rsidR="00324F71" w:rsidRPr="00B016AF" w:rsidTr="00CC438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1" w:rsidRDefault="00324F71" w:rsidP="00C952CC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1" w:rsidRDefault="00324F71" w:rsidP="00C952CC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Ростовская обл., </w:t>
            </w:r>
          </w:p>
          <w:p w:rsidR="00324F71" w:rsidRDefault="00324F71" w:rsidP="00C952CC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Волгодонск, </w:t>
            </w:r>
          </w:p>
          <w:p w:rsidR="00324F71" w:rsidRDefault="00324F71" w:rsidP="00C952CC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Курчатова, д.26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1" w:rsidRDefault="00324F71" w:rsidP="00C952CC">
            <w:pPr>
              <w:pStyle w:val="a6"/>
              <w:ind w:left="-79" w:right="-7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помещения №Х, общей площадью 124,3 кв.м., расположено на 1 этаже 12-ти этажного дома. Литер А, комната №56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1" w:rsidRDefault="00324F71" w:rsidP="00C952CC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</w:t>
            </w:r>
          </w:p>
          <w:p w:rsidR="00324F71" w:rsidRDefault="00324F71" w:rsidP="00C952CC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тивное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1" w:rsidRDefault="00324F71" w:rsidP="00C952CC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1" w:rsidRDefault="00324F71" w:rsidP="00C952CC">
            <w:pPr>
              <w:ind w:left="-80" w:right="-7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70401,72</w:t>
            </w:r>
          </w:p>
        </w:tc>
      </w:tr>
      <w:tr w:rsidR="00324F71" w:rsidRPr="00E40B24" w:rsidTr="00CC438E">
        <w:trPr>
          <w:trHeight w:val="16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1" w:rsidRDefault="00324F71" w:rsidP="00C952CC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1" w:rsidRDefault="00324F71" w:rsidP="00C952CC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г. Волгодонск, ул. Ленинградская, д. 19/71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1" w:rsidRDefault="00324F71" w:rsidP="00C952CC">
            <w:pPr>
              <w:autoSpaceDE w:val="0"/>
              <w:autoSpaceDN w:val="0"/>
              <w:adjustRightInd w:val="0"/>
              <w:ind w:left="-79"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помещение №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литер 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1" w:rsidRDefault="00324F71" w:rsidP="00C952CC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</w:t>
            </w:r>
          </w:p>
          <w:p w:rsidR="00324F71" w:rsidRDefault="00324F71" w:rsidP="00C952CC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тивное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1" w:rsidRDefault="00324F71" w:rsidP="00C952CC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1" w:rsidRDefault="00324F71" w:rsidP="00C952CC">
            <w:pPr>
              <w:ind w:left="-80" w:right="-7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68155,79</w:t>
            </w:r>
          </w:p>
        </w:tc>
      </w:tr>
      <w:tr w:rsidR="00324F71" w:rsidRPr="00E40B24" w:rsidTr="00CC438E">
        <w:trPr>
          <w:trHeight w:val="13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1" w:rsidRDefault="00324F71" w:rsidP="00C952CC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1" w:rsidRDefault="00324F71" w:rsidP="00C952CC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г. Волгодонск, ул. К. Маркса, д.20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1" w:rsidRDefault="00324F71" w:rsidP="00C952CC">
            <w:pPr>
              <w:autoSpaceDE w:val="0"/>
              <w:autoSpaceDN w:val="0"/>
              <w:adjustRightInd w:val="0"/>
              <w:ind w:left="-79"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помещение №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литер А 4 комн. №№3-6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1" w:rsidRDefault="00324F71" w:rsidP="00C952CC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</w:t>
            </w:r>
          </w:p>
          <w:p w:rsidR="00324F71" w:rsidRDefault="00324F71" w:rsidP="00C952CC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тивное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1" w:rsidRDefault="00324F71" w:rsidP="00C952CC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1" w:rsidRDefault="00324F71" w:rsidP="00C952CC">
            <w:pPr>
              <w:ind w:left="-80" w:right="-7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51654,25</w:t>
            </w:r>
          </w:p>
        </w:tc>
      </w:tr>
      <w:tr w:rsidR="00324F71" w:rsidRPr="00E40B24" w:rsidTr="00CC438E">
        <w:trPr>
          <w:trHeight w:val="12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1" w:rsidRDefault="00324F71" w:rsidP="00C952CC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1" w:rsidRDefault="00324F71" w:rsidP="00C952CC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г. Волгодонск, ул. Степная, 28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1" w:rsidRDefault="00324F71" w:rsidP="00C952CC">
            <w:pPr>
              <w:autoSpaceDE w:val="0"/>
              <w:autoSpaceDN w:val="0"/>
              <w:adjustRightInd w:val="0"/>
              <w:ind w:left="-79" w:right="-74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сторожка литер 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1" w:rsidRDefault="00324F71" w:rsidP="00C952CC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</w:t>
            </w:r>
          </w:p>
          <w:p w:rsidR="00324F71" w:rsidRDefault="00324F71" w:rsidP="00C952CC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тивное, складское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1" w:rsidRDefault="00324F71" w:rsidP="00C952CC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1" w:rsidRDefault="00324F71" w:rsidP="00C952CC">
            <w:pPr>
              <w:ind w:left="-80" w:right="-7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8211,18</w:t>
            </w:r>
          </w:p>
        </w:tc>
      </w:tr>
      <w:tr w:rsidR="00324F71" w:rsidRPr="00E40B24" w:rsidTr="00CC438E">
        <w:trPr>
          <w:trHeight w:val="14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1" w:rsidRDefault="00324F71" w:rsidP="00C952CC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1" w:rsidRDefault="00324F71" w:rsidP="00C95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г. Волгодонск, ул. Степная, д. 189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1" w:rsidRDefault="00324F71" w:rsidP="00C952CC">
            <w:pPr>
              <w:autoSpaceDE w:val="0"/>
              <w:autoSpaceDN w:val="0"/>
              <w:adjustRightInd w:val="0"/>
              <w:ind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комнаты №№1,5,8,26,27 в помещении №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литер 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1" w:rsidRDefault="00324F71" w:rsidP="00C952CC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 непроизвоственное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1" w:rsidRDefault="00324F71" w:rsidP="00C952CC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1" w:rsidRDefault="00324F71" w:rsidP="00C952CC">
            <w:pPr>
              <w:ind w:left="-80" w:right="-7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283471,00</w:t>
            </w:r>
          </w:p>
        </w:tc>
      </w:tr>
      <w:tr w:rsidR="00324F71" w:rsidTr="00000043">
        <w:trPr>
          <w:trHeight w:val="14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1" w:rsidRDefault="00324F71" w:rsidP="00C952CC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1" w:rsidRDefault="00324F71" w:rsidP="00C95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г. Волгодонск, пр. Курчатова, д. 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1" w:rsidRDefault="00324F71" w:rsidP="00C952CC">
            <w:pPr>
              <w:autoSpaceDE w:val="0"/>
              <w:autoSpaceDN w:val="0"/>
              <w:adjustRightInd w:val="0"/>
              <w:ind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№ Х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литер А1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1" w:rsidRDefault="00324F71" w:rsidP="00C952CC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деятельность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1" w:rsidRDefault="00324F71" w:rsidP="00C952CC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1" w:rsidRDefault="00324F71" w:rsidP="00C952CC">
            <w:pPr>
              <w:ind w:left="-80" w:right="-7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74236,00</w:t>
            </w:r>
          </w:p>
        </w:tc>
      </w:tr>
      <w:tr w:rsidR="00324F71" w:rsidTr="006F187F">
        <w:trPr>
          <w:trHeight w:val="14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1" w:rsidRDefault="00324F71" w:rsidP="00C952CC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1" w:rsidRDefault="00324F71" w:rsidP="00C95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Ростовская обл., </w:t>
            </w:r>
          </w:p>
          <w:p w:rsidR="00324F71" w:rsidRDefault="00324F71" w:rsidP="00C95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Волгодонск, </w:t>
            </w:r>
          </w:p>
          <w:p w:rsidR="00324F71" w:rsidRDefault="00324F71" w:rsidP="00C95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Курчатова, д.26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1" w:rsidRDefault="00324F71" w:rsidP="00C952CC">
            <w:pPr>
              <w:autoSpaceDE w:val="0"/>
              <w:autoSpaceDN w:val="0"/>
              <w:adjustRightInd w:val="0"/>
              <w:ind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Помещение № V литер А номера на поэтажном плане №№11-13,50,86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1" w:rsidRDefault="00324F71" w:rsidP="00C952CC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</w:t>
            </w:r>
          </w:p>
          <w:p w:rsidR="00324F71" w:rsidRDefault="00324F71" w:rsidP="00C952CC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тивное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1" w:rsidRDefault="00324F71" w:rsidP="00C952CC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1" w:rsidRDefault="00324F71" w:rsidP="00C952CC">
            <w:pPr>
              <w:ind w:left="-80" w:right="-7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264200,00</w:t>
            </w:r>
          </w:p>
        </w:tc>
      </w:tr>
      <w:tr w:rsidR="00324F71" w:rsidTr="006F187F">
        <w:trPr>
          <w:trHeight w:val="14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1" w:rsidRDefault="00324F71" w:rsidP="00C952CC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1" w:rsidRDefault="00324F71" w:rsidP="00C95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Ростовская обл., </w:t>
            </w:r>
          </w:p>
          <w:p w:rsidR="00324F71" w:rsidRDefault="00324F71" w:rsidP="00C95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Волгодонск, </w:t>
            </w:r>
          </w:p>
          <w:p w:rsidR="00324F71" w:rsidRDefault="00324F71" w:rsidP="00C95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ул.М. Кошевого, д.7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1" w:rsidRDefault="00324F71" w:rsidP="00C952CC">
            <w:pPr>
              <w:autoSpaceDE w:val="0"/>
              <w:autoSpaceDN w:val="0"/>
              <w:adjustRightInd w:val="0"/>
              <w:ind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Помещение № V литер А номера на поэтажном плане №№1-5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1" w:rsidRDefault="00324F71" w:rsidP="00C952CC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деятельность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1" w:rsidRDefault="00324F71" w:rsidP="00C952CC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1" w:rsidRDefault="00324F71" w:rsidP="00C952CC">
            <w:pPr>
              <w:ind w:left="-80" w:right="-7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290400,00</w:t>
            </w:r>
          </w:p>
        </w:tc>
      </w:tr>
    </w:tbl>
    <w:p w:rsidR="009F5317" w:rsidRDefault="009F5317" w:rsidP="00A70C30">
      <w:pPr>
        <w:jc w:val="center"/>
        <w:rPr>
          <w:sz w:val="28"/>
          <w:szCs w:val="28"/>
        </w:rPr>
      </w:pPr>
    </w:p>
    <w:p w:rsidR="00A70C30" w:rsidRDefault="00A70C30" w:rsidP="00A70C30">
      <w:pPr>
        <w:jc w:val="center"/>
        <w:rPr>
          <w:sz w:val="28"/>
          <w:szCs w:val="28"/>
        </w:rPr>
      </w:pPr>
      <w:r>
        <w:rPr>
          <w:sz w:val="28"/>
          <w:szCs w:val="28"/>
        </w:rPr>
        <w:t>3.Условия участия в аукционе.</w:t>
      </w:r>
    </w:p>
    <w:p w:rsidR="00A70C30" w:rsidRDefault="00A70C30" w:rsidP="00A70C3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3.1. Претендентом аукционных торгов может быть любое юридическое лицо, независимо от организационно-правовой формы, формы собственности или физическое лицо, в том числе индивидуальный предприниматель.</w:t>
      </w:r>
    </w:p>
    <w:p w:rsidR="00A70C30" w:rsidRDefault="00A70C30" w:rsidP="00A70C3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аукционе по лот</w:t>
      </w:r>
      <w:r w:rsidR="009D5268">
        <w:rPr>
          <w:sz w:val="28"/>
          <w:szCs w:val="28"/>
        </w:rPr>
        <w:t>ам</w:t>
      </w:r>
      <w:r w:rsidR="00AF6498">
        <w:rPr>
          <w:sz w:val="28"/>
          <w:szCs w:val="28"/>
        </w:rPr>
        <w:t xml:space="preserve"> №</w:t>
      </w:r>
      <w:r w:rsidR="007B62FA">
        <w:rPr>
          <w:sz w:val="28"/>
          <w:szCs w:val="28"/>
        </w:rPr>
        <w:t>1</w:t>
      </w:r>
      <w:r w:rsidR="003F503D">
        <w:rPr>
          <w:sz w:val="28"/>
          <w:szCs w:val="28"/>
        </w:rPr>
        <w:t>,</w:t>
      </w:r>
      <w:r w:rsidR="001F2BA7">
        <w:rPr>
          <w:sz w:val="28"/>
          <w:szCs w:val="28"/>
        </w:rPr>
        <w:t>3</w:t>
      </w:r>
      <w:r w:rsidR="0039154F">
        <w:rPr>
          <w:sz w:val="28"/>
          <w:szCs w:val="28"/>
        </w:rPr>
        <w:t>,9</w:t>
      </w:r>
      <w:r w:rsidR="00CE5B10">
        <w:rPr>
          <w:sz w:val="28"/>
          <w:szCs w:val="28"/>
        </w:rPr>
        <w:t xml:space="preserve"> </w:t>
      </w:r>
      <w:r>
        <w:rPr>
          <w:sz w:val="28"/>
          <w:szCs w:val="28"/>
        </w:rPr>
        <w:t>допускаются только субъекты малого и среднего предпринимательства</w:t>
      </w:r>
      <w:r>
        <w:t xml:space="preserve">, </w:t>
      </w:r>
      <w:r>
        <w:rPr>
          <w:sz w:val="28"/>
          <w:szCs w:val="28"/>
        </w:rPr>
        <w:t xml:space="preserve">имеющие право на поддержку </w:t>
      </w:r>
      <w:r>
        <w:rPr>
          <w:sz w:val="28"/>
          <w:szCs w:val="28"/>
        </w:rPr>
        <w:lastRenderedPageBreak/>
        <w:t xml:space="preserve">органами государственной власти и органами местного самоуправления в соответствии с </w:t>
      </w:r>
      <w:hyperlink r:id="rId12" w:history="1">
        <w:r>
          <w:rPr>
            <w:rStyle w:val="ae"/>
            <w:sz w:val="28"/>
            <w:szCs w:val="28"/>
          </w:rPr>
          <w:t>частями 3</w:t>
        </w:r>
      </w:hyperlink>
      <w:r>
        <w:rPr>
          <w:sz w:val="28"/>
          <w:szCs w:val="28"/>
        </w:rPr>
        <w:t xml:space="preserve"> и </w:t>
      </w:r>
      <w:hyperlink r:id="rId13" w:history="1">
        <w:r>
          <w:rPr>
            <w:rStyle w:val="ae"/>
            <w:sz w:val="28"/>
            <w:szCs w:val="28"/>
          </w:rPr>
          <w:t>5 статьи 14</w:t>
        </w:r>
      </w:hyperlink>
      <w:r>
        <w:rPr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Федерации», или организации, образующие инфраструктуру поддержки субъектов малого и среднего предпринимательства в случае проведения аукциона в отношении имущества, предусмотренного </w:t>
      </w:r>
      <w:hyperlink r:id="rId14" w:history="1">
        <w:r>
          <w:rPr>
            <w:rStyle w:val="ae"/>
            <w:sz w:val="28"/>
            <w:szCs w:val="28"/>
          </w:rPr>
          <w:t>Законом № 209-ФЗ</w:t>
        </w:r>
      </w:hyperlink>
      <w:r>
        <w:rPr>
          <w:sz w:val="28"/>
          <w:szCs w:val="28"/>
        </w:rPr>
        <w:t>.</w:t>
      </w:r>
    </w:p>
    <w:p w:rsidR="00A70C30" w:rsidRDefault="00A70C30" w:rsidP="00A70C30">
      <w:pPr>
        <w:pStyle w:val="af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Условия настоящего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A70C30" w:rsidRDefault="00A70C30" w:rsidP="00A70C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>
        <w:rPr>
          <w:sz w:val="28"/>
        </w:rPr>
        <w:t>Размер задатка устанавливается в размере 1/6 ставки годовой арендной платы</w:t>
      </w:r>
      <w:r>
        <w:rPr>
          <w:sz w:val="28"/>
          <w:szCs w:val="28"/>
        </w:rPr>
        <w:t>. Задаток вносится единым платежом в валюте Российской Федерации и должен поступить на счет организатора аукциона не позднее даты начала рассмотрения заявок на участие в торгах.</w:t>
      </w:r>
    </w:p>
    <w:p w:rsidR="00A70C30" w:rsidRDefault="00A70C30" w:rsidP="00A70C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для участия в аукционе вносится по следующим реквизитам: Получатель платежа – УФК по Ростовской области (КУИ города Волгодонска л\с 05583106810) ИНН получателя: 6143009250 КПП получателя: 614301001 Счет № 40302810660153000883 Банк получателя Отделение </w:t>
      </w:r>
      <w:r w:rsidR="00AF6498">
        <w:rPr>
          <w:sz w:val="28"/>
          <w:szCs w:val="28"/>
        </w:rPr>
        <w:t xml:space="preserve">Ростов г. Ростова-на-Дону, </w:t>
      </w:r>
      <w:r>
        <w:rPr>
          <w:sz w:val="28"/>
          <w:szCs w:val="28"/>
        </w:rPr>
        <w:t>БИК 046015001</w:t>
      </w:r>
      <w:r w:rsidR="00AF6498">
        <w:rPr>
          <w:sz w:val="28"/>
          <w:szCs w:val="28"/>
        </w:rPr>
        <w:t>, ОКТМО 60712000</w:t>
      </w:r>
      <w:r>
        <w:rPr>
          <w:sz w:val="28"/>
          <w:szCs w:val="28"/>
        </w:rPr>
        <w:t xml:space="preserve">. В назначении платежа указать: (914, л/с 05583106810) «Задаток за участие в аукционе на право заключения договора аренды по адресу: ______________________ (Лот № __ ), без НДС». </w:t>
      </w:r>
    </w:p>
    <w:p w:rsidR="00A70C30" w:rsidRDefault="00A70C30" w:rsidP="00A70C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имеет право заключить с организатором аукциона договор задатка по установленной форме.</w:t>
      </w:r>
    </w:p>
    <w:p w:rsidR="00A70C30" w:rsidRDefault="00A70C30" w:rsidP="00A70C3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Внесенный участниками торгов задаток возвращается в течение пяти рабочих дней со дня подписания протокола о результате торгов.</w:t>
      </w:r>
    </w:p>
    <w:p w:rsidR="00A70C30" w:rsidRDefault="00A70C30" w:rsidP="00A70C30">
      <w:pPr>
        <w:widowControl w:val="0"/>
        <w:jc w:val="both"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В случае отказа победителя от подписания договора аренды муниципального имущества с Комитетом по управлению имуществом города Волгодонска в соответствии с действующим законодательством он лишается права на приобретение лота, внесенный задаток ему не возвращается.</w:t>
      </w:r>
      <w:r>
        <w:t xml:space="preserve"> </w:t>
      </w:r>
    </w:p>
    <w:p w:rsidR="00A70C30" w:rsidRDefault="00A70C30" w:rsidP="00A70C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аукционе претенденты представляют:</w:t>
      </w:r>
    </w:p>
    <w:p w:rsidR="00A70C30" w:rsidRDefault="00A70C30" w:rsidP="00A70C30">
      <w:pPr>
        <w:jc w:val="both"/>
        <w:rPr>
          <w:sz w:val="28"/>
          <w:szCs w:val="28"/>
        </w:rPr>
      </w:pPr>
      <w:r>
        <w:rPr>
          <w:sz w:val="28"/>
          <w:szCs w:val="28"/>
        </w:rPr>
        <w:t>1. Заявку по форме, утверждаемой организатором торгов (в 2экземплярах).</w:t>
      </w:r>
    </w:p>
    <w:p w:rsidR="00A70C30" w:rsidRDefault="00A70C30" w:rsidP="00A70C30">
      <w:pPr>
        <w:jc w:val="both"/>
        <w:rPr>
          <w:sz w:val="28"/>
          <w:szCs w:val="28"/>
        </w:rPr>
      </w:pPr>
    </w:p>
    <w:p w:rsidR="00A70C30" w:rsidRDefault="00A70C30" w:rsidP="00A70C30">
      <w:pPr>
        <w:pStyle w:val="aa"/>
        <w:rPr>
          <w:b/>
        </w:rPr>
      </w:pPr>
      <w:r>
        <w:rPr>
          <w:b/>
          <w:bCs/>
          <w:caps/>
          <w:color w:val="FFFFFF"/>
          <w:sz w:val="4"/>
          <w:szCs w:val="4"/>
        </w:rPr>
        <w:t>ЗАЯВКА</w:t>
      </w:r>
      <w:r>
        <w:t xml:space="preserve">Лот №____                                                 Председателю Комитета по управлению       </w:t>
      </w:r>
    </w:p>
    <w:p w:rsidR="00A70C30" w:rsidRDefault="00A70C30" w:rsidP="00A70C30">
      <w:pPr>
        <w:pStyle w:val="1"/>
        <w:tabs>
          <w:tab w:val="left" w:pos="4320"/>
        </w:tabs>
        <w:ind w:left="4253"/>
        <w:rPr>
          <w:b/>
          <w:szCs w:val="24"/>
        </w:rPr>
      </w:pPr>
      <w:r>
        <w:rPr>
          <w:szCs w:val="24"/>
        </w:rPr>
        <w:t xml:space="preserve">имуществом города Волгодонска Е.В.Ерохину </w:t>
      </w:r>
    </w:p>
    <w:p w:rsidR="00A70C30" w:rsidRDefault="00A70C30" w:rsidP="00A70C30">
      <w:pPr>
        <w:ind w:left="4253"/>
      </w:pPr>
      <w:r>
        <w:t>от ________________________________</w:t>
      </w:r>
    </w:p>
    <w:p w:rsidR="00A70C30" w:rsidRDefault="00A70C30" w:rsidP="00A70C30">
      <w:pPr>
        <w:ind w:left="4253"/>
        <w:rPr>
          <w:sz w:val="16"/>
        </w:rPr>
      </w:pPr>
      <w:r>
        <w:rPr>
          <w:i/>
          <w:sz w:val="16"/>
        </w:rPr>
        <w:t xml:space="preserve">        (Ф.И.О. полностью или наименование ЮЛ)</w:t>
      </w:r>
    </w:p>
    <w:p w:rsidR="00A70C30" w:rsidRDefault="00A70C30" w:rsidP="00A70C30">
      <w:pPr>
        <w:ind w:left="4253"/>
      </w:pPr>
      <w:r>
        <w:t>___________________________________</w:t>
      </w:r>
    </w:p>
    <w:p w:rsidR="00A70C30" w:rsidRDefault="00A70C30" w:rsidP="00A70C30">
      <w:pPr>
        <w:ind w:left="4253"/>
      </w:pPr>
      <w:r>
        <w:t>зарегистрированного по адресу: _______</w:t>
      </w:r>
    </w:p>
    <w:p w:rsidR="00A70C30" w:rsidRDefault="00A70C30" w:rsidP="00A70C30">
      <w:pPr>
        <w:ind w:left="4253"/>
      </w:pPr>
      <w:r>
        <w:t>___________________________________</w:t>
      </w:r>
    </w:p>
    <w:p w:rsidR="00A70C30" w:rsidRDefault="00A70C30" w:rsidP="00A70C30">
      <w:pPr>
        <w:ind w:left="4253"/>
        <w:jc w:val="both"/>
      </w:pPr>
      <w:r>
        <w:t>__________________________________</w:t>
      </w:r>
    </w:p>
    <w:p w:rsidR="00A70C30" w:rsidRDefault="00A70C30" w:rsidP="00A70C30">
      <w:pPr>
        <w:ind w:left="4253"/>
        <w:rPr>
          <w:i/>
          <w:sz w:val="16"/>
        </w:rPr>
      </w:pPr>
      <w:r>
        <w:rPr>
          <w:i/>
          <w:sz w:val="16"/>
        </w:rPr>
        <w:t xml:space="preserve">               (указать данные по месту прописки) </w:t>
      </w:r>
    </w:p>
    <w:p w:rsidR="00A70C30" w:rsidRDefault="00A70C30" w:rsidP="00A70C30">
      <w:pPr>
        <w:ind w:left="4253"/>
      </w:pPr>
      <w:r>
        <w:t>телефон ____________________________</w:t>
      </w:r>
    </w:p>
    <w:p w:rsidR="00A70C30" w:rsidRDefault="00A70C30" w:rsidP="00A70C30">
      <w:pPr>
        <w:ind w:left="4253"/>
        <w:jc w:val="both"/>
      </w:pPr>
      <w:r>
        <w:t xml:space="preserve">Паспорт </w:t>
      </w:r>
      <w:r>
        <w:rPr>
          <w:i/>
        </w:rPr>
        <w:t>(для ФЛ)</w:t>
      </w:r>
      <w:r>
        <w:t xml:space="preserve"> серия ______ № _____</w:t>
      </w:r>
    </w:p>
    <w:p w:rsidR="00A70C30" w:rsidRDefault="00A70C30" w:rsidP="00A70C30">
      <w:pPr>
        <w:ind w:left="4253"/>
      </w:pPr>
      <w:r>
        <w:t>выдан ______________________________</w:t>
      </w:r>
    </w:p>
    <w:p w:rsidR="00A70C30" w:rsidRDefault="00A70C30" w:rsidP="00A70C30">
      <w:pPr>
        <w:ind w:left="4253"/>
      </w:pPr>
      <w:r>
        <w:rPr>
          <w:i/>
          <w:sz w:val="16"/>
        </w:rPr>
        <w:t xml:space="preserve">                                   (орган выдачи)</w:t>
      </w:r>
      <w:r>
        <w:rPr>
          <w:i/>
        </w:rPr>
        <w:t xml:space="preserve"> </w:t>
      </w:r>
      <w:r>
        <w:t>___________________________________</w:t>
      </w:r>
    </w:p>
    <w:p w:rsidR="00A70C30" w:rsidRDefault="00A70C30" w:rsidP="00A70C30">
      <w:pPr>
        <w:ind w:left="4253"/>
        <w:rPr>
          <w:i/>
          <w:sz w:val="16"/>
        </w:rPr>
      </w:pPr>
      <w:r>
        <w:rPr>
          <w:i/>
          <w:sz w:val="16"/>
        </w:rPr>
        <w:t xml:space="preserve">                                     (дата выдачи)</w:t>
      </w:r>
    </w:p>
    <w:p w:rsidR="00A70C30" w:rsidRDefault="00A70C30" w:rsidP="00A70C30">
      <w:pPr>
        <w:ind w:left="4253"/>
      </w:pPr>
      <w:r>
        <w:t>ИНН_______________________________</w:t>
      </w:r>
    </w:p>
    <w:p w:rsidR="00A70C30" w:rsidRDefault="00A70C30" w:rsidP="00A70C30">
      <w:pPr>
        <w:ind w:left="4253"/>
      </w:pPr>
    </w:p>
    <w:p w:rsidR="00A70C30" w:rsidRDefault="00A70C30" w:rsidP="00A70C30">
      <w:pPr>
        <w:pStyle w:val="2"/>
        <w:ind w:right="-3"/>
        <w:jc w:val="center"/>
        <w:rPr>
          <w:b/>
          <w:i w:val="0"/>
          <w:color w:val="auto"/>
          <w:sz w:val="24"/>
        </w:rPr>
      </w:pPr>
      <w:r>
        <w:rPr>
          <w:i w:val="0"/>
          <w:color w:val="auto"/>
          <w:sz w:val="24"/>
        </w:rPr>
        <w:t>ЗАЯВЛЕНИЕ</w:t>
      </w:r>
    </w:p>
    <w:p w:rsidR="00A70C30" w:rsidRDefault="00A70C30" w:rsidP="00A70C30">
      <w:pPr>
        <w:ind w:left="284" w:right="-3"/>
      </w:pPr>
      <w:r>
        <w:rPr>
          <w:szCs w:val="28"/>
        </w:rPr>
        <w:t>«_____» _________ 201</w:t>
      </w:r>
      <w:r w:rsidR="006F187F">
        <w:rPr>
          <w:szCs w:val="28"/>
        </w:rPr>
        <w:t>_</w:t>
      </w:r>
      <w:r>
        <w:rPr>
          <w:szCs w:val="28"/>
        </w:rPr>
        <w:t xml:space="preserve"> г.</w:t>
      </w:r>
    </w:p>
    <w:p w:rsidR="00A70C30" w:rsidRDefault="00A70C30" w:rsidP="00A70C30">
      <w:pPr>
        <w:ind w:left="284" w:right="-3"/>
        <w:rPr>
          <w:szCs w:val="28"/>
        </w:rPr>
      </w:pPr>
    </w:p>
    <w:p w:rsidR="00A70C30" w:rsidRDefault="00A70C30" w:rsidP="00A70C30">
      <w:pPr>
        <w:ind w:firstLine="284"/>
      </w:pPr>
      <w:r>
        <w:t xml:space="preserve">       Прошу предоставить в аренду муниципальное имущество _______________________________________________________________________________</w:t>
      </w:r>
    </w:p>
    <w:p w:rsidR="00A70C30" w:rsidRDefault="00A70C30" w:rsidP="00A70C30">
      <w:pPr>
        <w:rPr>
          <w:sz w:val="28"/>
          <w:szCs w:val="28"/>
        </w:rPr>
      </w:pPr>
      <w:r>
        <w:t>______________________________________________________________________________,</w:t>
      </w:r>
    </w:p>
    <w:p w:rsidR="00A70C30" w:rsidRDefault="00A70C30" w:rsidP="00A70C30">
      <w:pPr>
        <w:rPr>
          <w:i/>
        </w:rPr>
      </w:pPr>
      <w:r>
        <w:rPr>
          <w:i/>
        </w:rPr>
        <w:t xml:space="preserve">                                                                                 (наименование имущества)</w:t>
      </w:r>
    </w:p>
    <w:p w:rsidR="00A70C30" w:rsidRDefault="00A70C30" w:rsidP="00A70C30">
      <w:r>
        <w:t>находящееся в собственности муниципального образования «Город Волгодонск» по адресу: _______________________________________________________________________________</w:t>
      </w:r>
    </w:p>
    <w:p w:rsidR="00A70C30" w:rsidRDefault="00A70C30" w:rsidP="00A70C30">
      <w:r>
        <w:t>на срок с _____________________________ по ______________________для использования  под ___________________________________________________________________ (лот №_________ на аукционных торгах от ___________)</w:t>
      </w:r>
    </w:p>
    <w:p w:rsidR="00A70C30" w:rsidRDefault="00A70C30" w:rsidP="00A70C30">
      <w:pPr>
        <w:ind w:firstLine="708"/>
      </w:pPr>
      <w:r>
        <w:t>Заявитель ________________________________________________________________</w:t>
      </w:r>
    </w:p>
    <w:p w:rsidR="00A70C30" w:rsidRDefault="00A70C30" w:rsidP="00A70C30">
      <w:r>
        <w:t xml:space="preserve">                                                     (Ф.И.О. руководителя или гражданина)     (подпись, М.П.) </w:t>
      </w:r>
    </w:p>
    <w:p w:rsidR="00A70C30" w:rsidRDefault="00A70C30" w:rsidP="00A70C30">
      <w:pPr>
        <w:jc w:val="both"/>
        <w:rPr>
          <w:shadow/>
        </w:rPr>
      </w:pPr>
      <w:r>
        <w:rPr>
          <w:shadow/>
        </w:rPr>
        <w:t>Обязуюсь:</w:t>
      </w:r>
    </w:p>
    <w:p w:rsidR="00A70C30" w:rsidRPr="007B62FA" w:rsidRDefault="00A70C30" w:rsidP="00A70C30">
      <w:pPr>
        <w:pStyle w:val="aa"/>
        <w:rPr>
          <w:sz w:val="20"/>
          <w:szCs w:val="20"/>
        </w:rPr>
      </w:pPr>
      <w:r w:rsidRPr="007B62FA">
        <w:rPr>
          <w:sz w:val="20"/>
          <w:szCs w:val="20"/>
        </w:rPr>
        <w:t>Заключить с Комитетом по управлению имуществом города Волгодонска договор аренды муниципального имущества (с условиями проекта договора аренды ознакомлен, обязанности арендатора по договору принимаю в полном объеме).</w:t>
      </w:r>
    </w:p>
    <w:p w:rsidR="00A70C30" w:rsidRDefault="00A70C30" w:rsidP="00A70C30">
      <w:pPr>
        <w:jc w:val="both"/>
      </w:pPr>
      <w:r>
        <w:rPr>
          <w:szCs w:val="28"/>
        </w:rPr>
        <w:t>Приложение:</w:t>
      </w:r>
      <w:r>
        <w:t xml:space="preserve"> копии документов, предоставляемых по инициативе заявителя на ___ листах.</w:t>
      </w:r>
    </w:p>
    <w:p w:rsidR="00A70C30" w:rsidRDefault="00A70C30" w:rsidP="00A70C30">
      <w:pPr>
        <w:jc w:val="both"/>
      </w:pPr>
      <w:r>
        <w:t>Я, __________________________________________________________________, 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</w:p>
    <w:p w:rsidR="00A70C30" w:rsidRDefault="00A70C30" w:rsidP="00A70C30">
      <w:r>
        <w:t>___________________/_________________________________________________________/</w:t>
      </w:r>
    </w:p>
    <w:p w:rsidR="00A70C30" w:rsidRDefault="00A70C30" w:rsidP="00A70C30">
      <w:pPr>
        <w:tabs>
          <w:tab w:val="left" w:pos="6240"/>
        </w:tabs>
      </w:pPr>
      <w:r>
        <w:rPr>
          <w:i/>
        </w:rPr>
        <w:t xml:space="preserve">Подпись                                                                                         (Ф.И.О.) </w:t>
      </w:r>
    </w:p>
    <w:p w:rsidR="00A70C30" w:rsidRDefault="00A70C30" w:rsidP="00A70C30">
      <w:pPr>
        <w:tabs>
          <w:tab w:val="left" w:pos="6240"/>
        </w:tabs>
        <w:rPr>
          <w:i/>
        </w:rPr>
      </w:pPr>
      <w:r>
        <w:t xml:space="preserve">МП </w:t>
      </w:r>
      <w:r>
        <w:rPr>
          <w:i/>
        </w:rPr>
        <w:t xml:space="preserve">(для ИП, ЮЛ)   </w:t>
      </w:r>
    </w:p>
    <w:p w:rsidR="00A70C30" w:rsidRDefault="00A70C30" w:rsidP="00A70C30">
      <w:pPr>
        <w:rPr>
          <w:i/>
        </w:rPr>
      </w:pPr>
    </w:p>
    <w:p w:rsidR="00A70C30" w:rsidRDefault="00A70C30" w:rsidP="00A70C30">
      <w:r>
        <w:t>Заявка принята: «____» ___________________________ 201</w:t>
      </w:r>
      <w:r w:rsidR="006F187F">
        <w:t>_</w:t>
      </w:r>
      <w:r>
        <w:t xml:space="preserve"> г. № ____________________</w:t>
      </w:r>
    </w:p>
    <w:p w:rsidR="00A70C30" w:rsidRDefault="00A70C30" w:rsidP="00A70C30">
      <w:pPr>
        <w:jc w:val="both"/>
        <w:rPr>
          <w:sz w:val="18"/>
          <w:szCs w:val="16"/>
        </w:rPr>
      </w:pPr>
      <w:r>
        <w:t>Представитель КУИ города Волгодонска _________________________________________</w:t>
      </w:r>
    </w:p>
    <w:p w:rsidR="00A70C30" w:rsidRDefault="00A70C30" w:rsidP="00A70C3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</w:t>
      </w:r>
    </w:p>
    <w:p w:rsidR="00A70C30" w:rsidRDefault="00A70C30" w:rsidP="00A70C30">
      <w:pPr>
        <w:jc w:val="both"/>
        <w:rPr>
          <w:sz w:val="28"/>
          <w:szCs w:val="28"/>
        </w:rPr>
      </w:pPr>
      <w:r>
        <w:rPr>
          <w:sz w:val="28"/>
          <w:szCs w:val="28"/>
        </w:rPr>
        <w:t>2. Платежный документ с отметкой банка плательщика об исполнении для подтверждения перечисления задатка в счет обеспечения оплаты права на заключение договора аренды земельного участка, приобретаемого на торгах.</w:t>
      </w:r>
    </w:p>
    <w:p w:rsidR="00A70C30" w:rsidRDefault="00A70C30" w:rsidP="00A70C30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При подаче заявки физическое лицо предъявляет документ, удостоверяющий личность, в случае подачи заявки представителем претендента, предъявляется доверенность.</w:t>
      </w:r>
    </w:p>
    <w:p w:rsidR="00A70C30" w:rsidRDefault="00A70C30" w:rsidP="00A70C30">
      <w:pPr>
        <w:jc w:val="both"/>
        <w:rPr>
          <w:sz w:val="28"/>
          <w:szCs w:val="28"/>
        </w:rPr>
      </w:pPr>
      <w:r>
        <w:rPr>
          <w:sz w:val="28"/>
          <w:szCs w:val="28"/>
        </w:rPr>
        <w:t>4. Юридическое лицо дополнительно прилагает к заявке нотариально заверенные копии учредительных документов и свидетельств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действующим законодательством).</w:t>
      </w:r>
    </w:p>
    <w:p w:rsidR="00A70C30" w:rsidRDefault="00A70C30" w:rsidP="00A70C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Один претендент имеет право подать только одну заявку на участие в торгах.</w:t>
      </w:r>
    </w:p>
    <w:p w:rsidR="00A70C30" w:rsidRDefault="00A70C30" w:rsidP="00A70C30">
      <w:pPr>
        <w:ind w:left="-142"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вправе отстранить Претендента (Участника Аукциона) от участия в Аукционе в случаях:</w:t>
      </w:r>
    </w:p>
    <w:p w:rsidR="00A70C30" w:rsidRDefault="00A70C30" w:rsidP="00A70C30">
      <w:pPr>
        <w:ind w:left="-142"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непредставления документов, указанных в документации об Аукционе, либо их ненадлежащего оформления, либо наличия в них недостоверных сведений;</w:t>
      </w:r>
    </w:p>
    <w:p w:rsidR="00A70C30" w:rsidRDefault="00A70C30" w:rsidP="00A70C30">
      <w:pPr>
        <w:ind w:left="-142"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 заявки на участие в Аукционе требованиям, установленным в документации об Аукционе;</w:t>
      </w:r>
    </w:p>
    <w:p w:rsidR="00A70C30" w:rsidRDefault="00A70C30" w:rsidP="00A70C30">
      <w:pPr>
        <w:ind w:left="-142"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-  несоответствия Претендента требованиям, установленным настоящей документацией об Аукционе;</w:t>
      </w:r>
    </w:p>
    <w:p w:rsidR="00A70C30" w:rsidRDefault="00A70C30" w:rsidP="00A70C30">
      <w:pPr>
        <w:ind w:left="-142"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наличия решения о ликвидации Претендента – юридического лица либо решения арбитражного суда о признании Претендента – юридического лица, индивидуального предпринимателя банкротом и об открытии конкурсного производства; </w:t>
      </w:r>
    </w:p>
    <w:p w:rsidR="00A70C30" w:rsidRDefault="00A70C30" w:rsidP="00A70C30">
      <w:pPr>
        <w:ind w:left="-142"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наличия решение о приостановлении деятельности Претендента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A70C30" w:rsidRDefault="00A70C30" w:rsidP="00A70C30">
      <w:pPr>
        <w:ind w:left="-142"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заявка подана лицом, в отношении которого имеется задолженность по арендной плате за муниципальное имущество;</w:t>
      </w:r>
    </w:p>
    <w:p w:rsidR="00A70C30" w:rsidRDefault="00A70C30" w:rsidP="00A70C3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подтверждено поступление в установленный срок задатка на счет (счета), указанный в извещении о проведении торгов.</w:t>
      </w:r>
    </w:p>
    <w:p w:rsidR="00A70C30" w:rsidRDefault="00A70C30" w:rsidP="00A70C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торгов оформляются протоколом, который подписывается всеми присутствующими членами комиссии в течение дня, следующего после дня подведения итогов торгов. Протокол о результатах торгов составляется в 2 экземплярах, один из которых передается победителю, а второй остается у организатора торгов.</w:t>
      </w:r>
    </w:p>
    <w:p w:rsidR="00A70C30" w:rsidRDefault="00A70C30" w:rsidP="00A70C3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Отказ от аукциона.</w:t>
      </w:r>
    </w:p>
    <w:p w:rsidR="00A70C30" w:rsidRDefault="00A70C30" w:rsidP="00A70C30">
      <w:pPr>
        <w:ind w:firstLine="708"/>
        <w:jc w:val="both"/>
        <w:rPr>
          <w:bCs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Организатор аукциона вправе отказаться от проведения аукциона не позднее, чем за 5 (пять) рабочих дней до даты окончания срока подачи заявок на участие в аукционе.</w:t>
      </w:r>
    </w:p>
    <w:p w:rsidR="00A70C30" w:rsidRDefault="00A70C30" w:rsidP="00A70C30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Извещение об отказе от проведения аукциона (лота аукциона) размещается на официальном сайте в течение 1 (одного) рабочего дня с даты принятия решения об отказе в проведении аукциона. В течение 2 (двух) рабочих дней с даты принятия указанного решения организатор аукциона направляет соответствующие уведомления всем претендентам.</w:t>
      </w:r>
    </w:p>
    <w:p w:rsidR="00A70C30" w:rsidRDefault="00A70C30" w:rsidP="00A70C30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36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Организатор аукциона возвращает претендентам задаток в течение 5 (пяти) рабочих дней с даты принятия решения об отказе от проведения аукциона.</w:t>
      </w:r>
    </w:p>
    <w:p w:rsidR="00A70C30" w:rsidRDefault="00A70C30" w:rsidP="00A70C30">
      <w:pPr>
        <w:pStyle w:val="a6"/>
        <w:widowControl w:val="0"/>
        <w:shd w:val="clear" w:color="auto" w:fill="FFFFFF"/>
        <w:autoSpaceDE w:val="0"/>
        <w:autoSpaceDN w:val="0"/>
        <w:adjustRightInd w:val="0"/>
        <w:ind w:left="36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4.Заключительные положения.</w:t>
      </w:r>
    </w:p>
    <w:p w:rsidR="00A70C30" w:rsidRDefault="00A70C30" w:rsidP="00A70C30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85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Все вопросы, касающиеся проведения аукциона, не нашедшие отражения в настоящем извещении о проведении аукциона, регулируются документацией об аукционе и действующим законодательством Российской Федерации. </w:t>
      </w:r>
    </w:p>
    <w:p w:rsidR="00A70C30" w:rsidRDefault="00A70C30" w:rsidP="00A70C30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85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Осмотр объекта претендентом производится в порядке, установленном организатором аукциона».</w:t>
      </w:r>
    </w:p>
    <w:p w:rsidR="00F062AD" w:rsidRDefault="00F062AD" w:rsidP="00A70C30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851"/>
        <w:rPr>
          <w:color w:val="000000"/>
          <w:spacing w:val="-1"/>
          <w:sz w:val="28"/>
          <w:szCs w:val="28"/>
        </w:rPr>
      </w:pPr>
    </w:p>
    <w:p w:rsidR="00F062AD" w:rsidRDefault="00F062AD" w:rsidP="00F062AD">
      <w:pPr>
        <w:pStyle w:val="aa"/>
        <w:tabs>
          <w:tab w:val="left" w:pos="708"/>
        </w:tabs>
        <w:rPr>
          <w:bCs/>
        </w:rPr>
      </w:pPr>
      <w:r w:rsidRPr="00F062AD">
        <w:rPr>
          <w:bCs/>
          <w:sz w:val="28"/>
          <w:szCs w:val="28"/>
        </w:rPr>
        <w:t xml:space="preserve">Приложение: проект договора аренды муниципального имущества       </w:t>
      </w:r>
    </w:p>
    <w:p w:rsidR="00F062AD" w:rsidRDefault="00F062AD" w:rsidP="00F062AD">
      <w:pPr>
        <w:pStyle w:val="aa"/>
        <w:tabs>
          <w:tab w:val="left" w:pos="708"/>
        </w:tabs>
        <w:rPr>
          <w:bCs/>
        </w:rPr>
      </w:pPr>
    </w:p>
    <w:p w:rsidR="00F062AD" w:rsidRDefault="00F062AD" w:rsidP="00F062AD">
      <w:pPr>
        <w:pStyle w:val="aa"/>
        <w:tabs>
          <w:tab w:val="left" w:pos="708"/>
        </w:tabs>
      </w:pPr>
      <w:r w:rsidRPr="00F062AD">
        <w:rPr>
          <w:bCs/>
        </w:rPr>
        <w:t xml:space="preserve">                                                                                                                                       </w:t>
      </w:r>
      <w:r>
        <w:rPr>
          <w:bCs/>
        </w:rPr>
        <w:t>проект</w:t>
      </w:r>
    </w:p>
    <w:p w:rsidR="00F062AD" w:rsidRDefault="00F062AD" w:rsidP="00F062AD">
      <w:pPr>
        <w:jc w:val="center"/>
      </w:pPr>
      <w:r>
        <w:t>Д О Г О В О Р</w:t>
      </w:r>
    </w:p>
    <w:p w:rsidR="00F062AD" w:rsidRDefault="00F062AD" w:rsidP="00F062AD">
      <w:pPr>
        <w:jc w:val="center"/>
      </w:pPr>
      <w:r>
        <w:t>аренды муниципального имущества</w:t>
      </w:r>
    </w:p>
    <w:p w:rsidR="00F062AD" w:rsidRDefault="00F062AD" w:rsidP="00F062AD"/>
    <w:p w:rsidR="00F062AD" w:rsidRDefault="00F062AD" w:rsidP="00F062AD">
      <w:r>
        <w:t>г. Волгод</w:t>
      </w:r>
      <w:r w:rsidR="00CE5B10">
        <w:t xml:space="preserve">онск </w:t>
      </w:r>
      <w:r w:rsidR="00CE5B10">
        <w:tab/>
        <w:t xml:space="preserve"> </w:t>
      </w:r>
      <w:r w:rsidR="00CE5B10">
        <w:tab/>
      </w:r>
      <w:r w:rsidR="00CE5B10">
        <w:tab/>
      </w:r>
      <w:r w:rsidR="00CE5B10">
        <w:tab/>
      </w:r>
      <w:r w:rsidR="00CE5B10">
        <w:tab/>
      </w:r>
      <w:r w:rsidR="00CE5B10">
        <w:tab/>
      </w:r>
      <w:r w:rsidR="00CE5B10">
        <w:tab/>
      </w:r>
      <w:r w:rsidR="00CE5B10">
        <w:tab/>
      </w:r>
      <w:r w:rsidR="00CE5B10">
        <w:tab/>
        <w:t>от _________ 201</w:t>
      </w:r>
      <w:r w:rsidR="006F187F">
        <w:t>_</w:t>
      </w:r>
      <w:r w:rsidR="00CE5B10">
        <w:t xml:space="preserve"> г</w:t>
      </w:r>
    </w:p>
    <w:p w:rsidR="00F062AD" w:rsidRDefault="00F062AD" w:rsidP="00F062AD">
      <w:pPr>
        <w:jc w:val="both"/>
      </w:pPr>
      <w:r>
        <w:t>Арендодатель имущества от имени его собственника – Комитет по управлению имуществом города Волгодонска, в лице _________________________, действующий на основании __________________________________, с одной стороны,</w:t>
      </w:r>
    </w:p>
    <w:p w:rsidR="00F062AD" w:rsidRDefault="00F062AD" w:rsidP="00F062AD">
      <w:pPr>
        <w:jc w:val="both"/>
      </w:pPr>
      <w:r>
        <w:t>Арендатор __________________________</w:t>
      </w:r>
    </w:p>
    <w:p w:rsidR="00F062AD" w:rsidRDefault="00F062AD" w:rsidP="00F062AD">
      <w:pPr>
        <w:jc w:val="both"/>
      </w:pPr>
      <w:r>
        <w:t>в лице ______________________________</w:t>
      </w:r>
    </w:p>
    <w:p w:rsidR="00F062AD" w:rsidRDefault="00F062AD" w:rsidP="00F062AD">
      <w:pPr>
        <w:jc w:val="both"/>
      </w:pPr>
      <w:r>
        <w:t>действующий на основании ________________________</w:t>
      </w:r>
    </w:p>
    <w:p w:rsidR="00F062AD" w:rsidRDefault="00F062AD" w:rsidP="00F062AD">
      <w:pPr>
        <w:jc w:val="both"/>
      </w:pPr>
      <w:r>
        <w:t>свидетельство о регистрации от ______________ № _______________ серия _______, с другой стороны,</w:t>
      </w:r>
    </w:p>
    <w:p w:rsidR="00F062AD" w:rsidRDefault="00F062AD" w:rsidP="00F062AD">
      <w:pPr>
        <w:jc w:val="both"/>
      </w:pPr>
      <w:r>
        <w:t>на основании протокола об итогах аукциона  на право заключения договоров аренды, предусматривающих переход прав владения и (или) пользования в отношении  муниципального имущества от  __________ № _______ заключили настоящий договор о нижеследующем:</w:t>
      </w:r>
    </w:p>
    <w:p w:rsidR="00F062AD" w:rsidRDefault="00F062AD" w:rsidP="00F062AD"/>
    <w:p w:rsidR="00F062AD" w:rsidRDefault="00F062AD" w:rsidP="00F062AD">
      <w:r>
        <w:t>1. Предмет договора</w:t>
      </w:r>
    </w:p>
    <w:p w:rsidR="00F062AD" w:rsidRDefault="00F062AD" w:rsidP="00F062AD">
      <w:pPr>
        <w:jc w:val="both"/>
        <w:rPr>
          <w:u w:val="single"/>
        </w:rPr>
      </w:pPr>
      <w:r>
        <w:lastRenderedPageBreak/>
        <w:t xml:space="preserve">1.1. Арендодатель передает, а Арендатор принимает в аренду муниципальное имущество со следующей характеристикой: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2AD" w:rsidRDefault="00F062AD" w:rsidP="00F062AD">
      <w:pPr>
        <w:rPr>
          <w:u w:val="single"/>
        </w:rPr>
      </w:pPr>
      <w:r>
        <w:t xml:space="preserve">1.2. Наименование имущества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2AD" w:rsidRDefault="00F062AD" w:rsidP="00F062AD">
      <w:pPr>
        <w:rPr>
          <w:u w:val="single"/>
        </w:rPr>
      </w:pPr>
      <w:r>
        <w:t xml:space="preserve">1.3. Адрес имущества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2AD" w:rsidRDefault="00F062AD" w:rsidP="00F062AD">
      <w:r>
        <w:t xml:space="preserve">1.4. Площадь помещений, передаваемых в аренду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F062AD" w:rsidRDefault="00F062AD" w:rsidP="00F062AD">
      <w:r>
        <w:t xml:space="preserve">1.5. Этаж, на котором расположено помещение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F062AD" w:rsidRDefault="00F062AD" w:rsidP="00F062AD">
      <w:r>
        <w:t>1.6. Наличие инженерных коммуникаций для подачи коммунальных удобств:</w:t>
      </w:r>
    </w:p>
    <w:p w:rsidR="00F062AD" w:rsidRDefault="00F062AD" w:rsidP="00F062AD">
      <w:pPr>
        <w:rPr>
          <w:u w:val="single"/>
        </w:rPr>
      </w:pPr>
      <w:r>
        <w:t xml:space="preserve">1.6.1. Отопления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2AD" w:rsidRDefault="00F062AD" w:rsidP="00F062AD">
      <w:pPr>
        <w:rPr>
          <w:u w:val="single"/>
        </w:rPr>
      </w:pPr>
      <w:r>
        <w:t xml:space="preserve">1.6.2. Освещения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2AD" w:rsidRDefault="00F062AD" w:rsidP="00F062AD">
      <w:pPr>
        <w:rPr>
          <w:u w:val="single"/>
        </w:rPr>
      </w:pPr>
      <w:r>
        <w:t xml:space="preserve">1.6.3. Горячего водоснабжения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2AD" w:rsidRDefault="00F062AD" w:rsidP="00F062AD">
      <w:pPr>
        <w:rPr>
          <w:u w:val="single"/>
        </w:rPr>
      </w:pPr>
      <w:r>
        <w:t xml:space="preserve">1.6.4. Холодного водоснабжения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2AD" w:rsidRDefault="00F062AD" w:rsidP="00F062AD">
      <w:pPr>
        <w:rPr>
          <w:u w:val="single"/>
        </w:rPr>
      </w:pPr>
      <w:r>
        <w:t xml:space="preserve">1.6.5. Канализации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2AD" w:rsidRDefault="00F062AD" w:rsidP="00F062AD"/>
    <w:p w:rsidR="00F062AD" w:rsidRDefault="00F062AD" w:rsidP="00F062AD">
      <w:r>
        <w:t>2. Цель аренды</w:t>
      </w:r>
    </w:p>
    <w:p w:rsidR="00F062AD" w:rsidRDefault="00F062AD" w:rsidP="00F062AD">
      <w:pPr>
        <w:rPr>
          <w:u w:val="single"/>
        </w:rPr>
      </w:pPr>
      <w:r>
        <w:t xml:space="preserve">2.1.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2AD" w:rsidRDefault="00F062AD" w:rsidP="00F062AD">
      <w:pPr>
        <w:jc w:val="both"/>
      </w:pPr>
      <w:r>
        <w:t>2.2. Арендатор самостоятельно определяет внутреннее целевое использование арендуемого имущества, готовит экспликацию и утверждает ее у Арендодателя.</w:t>
      </w:r>
    </w:p>
    <w:p w:rsidR="00F062AD" w:rsidRDefault="00F062AD" w:rsidP="00F062AD">
      <w:pPr>
        <w:jc w:val="both"/>
      </w:pPr>
      <w:r>
        <w:t>2.3. Арендодатель не несет ответственности за несвоевременное внесение Арендатором изменений в экспликацию арендуемых помещений.</w:t>
      </w:r>
      <w:r>
        <w:tab/>
      </w:r>
    </w:p>
    <w:p w:rsidR="00F062AD" w:rsidRDefault="00F062AD" w:rsidP="00F062AD"/>
    <w:p w:rsidR="00F062AD" w:rsidRDefault="00F062AD" w:rsidP="00F062AD">
      <w:r>
        <w:t>3. Порядок и условия передачи имущества в аренду</w:t>
      </w:r>
    </w:p>
    <w:p w:rsidR="00F062AD" w:rsidRDefault="00F062AD" w:rsidP="00F062AD">
      <w:pPr>
        <w:jc w:val="both"/>
      </w:pPr>
      <w:r>
        <w:t>3.1. Передача имущества в аренду осуществляется по акту, в котором указывается его исправность, виды ремонта, сроки исполнения и порядок расчета за произведенный ремонт (приложение № 1).</w:t>
      </w:r>
    </w:p>
    <w:p w:rsidR="00F062AD" w:rsidRDefault="00F062AD" w:rsidP="00F062AD">
      <w:pPr>
        <w:jc w:val="both"/>
      </w:pPr>
      <w:r>
        <w:t>3.2. Улучшения арендуемого имущества, производимые Арендатором, неотделимые без вреда для имущества, являются собственностью Арендодателя.</w:t>
      </w:r>
    </w:p>
    <w:p w:rsidR="00F062AD" w:rsidRDefault="00F062AD" w:rsidP="00F062AD">
      <w:pPr>
        <w:jc w:val="both"/>
      </w:pPr>
      <w:r>
        <w:t>3.3. Затраты на улучшение арендуемого имущества, произведенные Арендатором без письменного согласия Арендодателя, возмещению не подлежат.</w:t>
      </w:r>
    </w:p>
    <w:p w:rsidR="00F062AD" w:rsidRDefault="00F062AD" w:rsidP="00F062AD"/>
    <w:p w:rsidR="00F062AD" w:rsidRDefault="00F062AD" w:rsidP="00F062AD">
      <w:r>
        <w:t>4. Срок аренды</w:t>
      </w:r>
    </w:p>
    <w:p w:rsidR="00F062AD" w:rsidRDefault="00F062AD" w:rsidP="00F062AD">
      <w:r>
        <w:t>4.1. Срок аренды устанавливается с ___________ по ___________</w:t>
      </w:r>
    </w:p>
    <w:p w:rsidR="00F062AD" w:rsidRDefault="00F062AD" w:rsidP="00F062AD">
      <w:r>
        <w:t>4.2. Договор считается прекращенным с момента окончания срока действия.</w:t>
      </w:r>
    </w:p>
    <w:p w:rsidR="00F062AD" w:rsidRDefault="00F062AD" w:rsidP="00F062AD"/>
    <w:p w:rsidR="00F062AD" w:rsidRDefault="00F062AD" w:rsidP="00F062AD">
      <w:r>
        <w:t>5. Арендная плата и порядок расчетов</w:t>
      </w:r>
    </w:p>
    <w:p w:rsidR="00F062AD" w:rsidRDefault="00F062AD" w:rsidP="00F062AD">
      <w:pPr>
        <w:jc w:val="both"/>
        <w:rPr>
          <w:u w:val="single"/>
        </w:rPr>
      </w:pPr>
      <w:r>
        <w:t xml:space="preserve">5.1. Месячная арендная плата за арендуемое имущество, подлежащая перечислению в бюджет города Волгодонска, составляет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2AD" w:rsidRDefault="00F062AD" w:rsidP="00F062AD">
      <w:pPr>
        <w:jc w:val="both"/>
      </w:pPr>
      <w:r>
        <w:t>5.2. Налог на добавленную стоимость на арендную плату, подлежащую перечислению в бюджет города Волгодонска, самостоятельно перечисляется Арендатором в Федеральный бюджет согласно действующему законодательству РФ.</w:t>
      </w:r>
    </w:p>
    <w:p w:rsidR="00F062AD" w:rsidRDefault="00F062AD" w:rsidP="00F062AD">
      <w:pPr>
        <w:jc w:val="both"/>
      </w:pPr>
      <w:r>
        <w:t>5.3. Арендатор обязуется ежемесячно, не позднее 20 числа оплачиваемого месяца платежным поручением перечислять месячную арендную плату за арендуемое имущество (п. 5.1.) в Управление Федерального казначейства по Ростовской области (Комитет по управлению имуществом города Волгодонска), ИНН 6143009250, КПП 614301001, расчетный счет № 40101810400000010002 Отделение Ростов г. Ростова-на-Дону, ОКТМО 60712000, БИК 046015001, Код бюджетной классификации 91411105074040000120, указав в платежном поручении номер, дату договора аренды и назначение платежа: «Доходы от сдачи в аренду имущества».</w:t>
      </w:r>
    </w:p>
    <w:p w:rsidR="00F062AD" w:rsidRDefault="00F062AD" w:rsidP="00F062AD">
      <w:pPr>
        <w:jc w:val="both"/>
      </w:pPr>
      <w:r>
        <w:t>5.4. Размер, сроки внесения и реквизиты перечисления платы могут быть пересмотрены Арендодателем на основании решения органов государственной власти или органов местного самоуправления, но не чаще одного раза в год. Размер платы изменяется путем направления Арендатору соответствующего уведомления.</w:t>
      </w:r>
    </w:p>
    <w:p w:rsidR="00F062AD" w:rsidRDefault="00F062AD" w:rsidP="00F062AD">
      <w:pPr>
        <w:jc w:val="both"/>
      </w:pPr>
      <w:r>
        <w:t>5.5. Независимо от даты заключения или расторжения настоящего договора арендная плата производится за полный месяц, с которого начинается или заканчивается срок аренды.</w:t>
      </w:r>
    </w:p>
    <w:p w:rsidR="00F062AD" w:rsidRDefault="00F062AD" w:rsidP="00F062AD">
      <w:pPr>
        <w:jc w:val="both"/>
      </w:pPr>
      <w:r>
        <w:t>5.6. Не использование арендуемого имущества Арендатором не может служить основанием для невнесения арендной платы.</w:t>
      </w:r>
    </w:p>
    <w:p w:rsidR="00F062AD" w:rsidRDefault="00F062AD" w:rsidP="00F062AD"/>
    <w:p w:rsidR="00F062AD" w:rsidRDefault="00F062AD" w:rsidP="00F062AD">
      <w:r>
        <w:t>6. Права и обязанности арендодателя</w:t>
      </w:r>
    </w:p>
    <w:p w:rsidR="00F062AD" w:rsidRDefault="00F062AD" w:rsidP="00F062AD">
      <w:pPr>
        <w:jc w:val="both"/>
      </w:pPr>
      <w:r>
        <w:t>6.1. Арендодатель имеет право:</w:t>
      </w:r>
    </w:p>
    <w:p w:rsidR="00F062AD" w:rsidRDefault="00F062AD" w:rsidP="00F062AD">
      <w:pPr>
        <w:jc w:val="both"/>
      </w:pPr>
      <w:r>
        <w:t>6.1.1. Контролировать соблюдение Арендатором условий настоящего договора, а именно использование помещения по его целевому назначению.</w:t>
      </w:r>
    </w:p>
    <w:p w:rsidR="00F062AD" w:rsidRDefault="00F062AD" w:rsidP="00F062AD">
      <w:pPr>
        <w:jc w:val="both"/>
      </w:pPr>
      <w:r>
        <w:t>6.1.2. Беспрепятственно посещать сданное в аренду муниципальное имущество, с целью реализации контролирующих функций.</w:t>
      </w:r>
    </w:p>
    <w:p w:rsidR="00F062AD" w:rsidRDefault="00F062AD" w:rsidP="00F062AD">
      <w:pPr>
        <w:jc w:val="both"/>
      </w:pPr>
      <w:r>
        <w:t>6.2. Арендодатель обязан:</w:t>
      </w:r>
    </w:p>
    <w:p w:rsidR="00F062AD" w:rsidRDefault="00F062AD" w:rsidP="00F062AD">
      <w:pPr>
        <w:jc w:val="both"/>
      </w:pPr>
      <w:r>
        <w:t>6.2.1. В случае одностороннего отказа от исполнения договора, предупредить Арендатора за один месяц.</w:t>
      </w:r>
    </w:p>
    <w:p w:rsidR="00F062AD" w:rsidRDefault="00F062AD" w:rsidP="00F062AD">
      <w:pPr>
        <w:jc w:val="both"/>
      </w:pPr>
      <w:r>
        <w:t>6.2.2. Передать по акту передачи муниципального имущества арендуемое имущество, в котором указать виды ремонта и срок их исполнения в период аренды.</w:t>
      </w:r>
    </w:p>
    <w:p w:rsidR="00F062AD" w:rsidRDefault="00F062AD" w:rsidP="00F062AD">
      <w:pPr>
        <w:jc w:val="both"/>
      </w:pPr>
      <w:r>
        <w:t>6.2.3. В 30-дневный срок до истечения срока аренды направить Арендатору уведомление о прекращении договорных отношений с момента окончания срока аренды по настоящему договору.</w:t>
      </w:r>
    </w:p>
    <w:p w:rsidR="00F062AD" w:rsidRDefault="00F062AD" w:rsidP="00F062AD"/>
    <w:p w:rsidR="00F062AD" w:rsidRDefault="00F062AD" w:rsidP="00F062AD">
      <w:pPr>
        <w:jc w:val="both"/>
      </w:pPr>
      <w:r>
        <w:lastRenderedPageBreak/>
        <w:t>7. Права и обязанности арендатора</w:t>
      </w:r>
    </w:p>
    <w:p w:rsidR="00F062AD" w:rsidRDefault="00F062AD" w:rsidP="00F062AD">
      <w:pPr>
        <w:jc w:val="both"/>
      </w:pPr>
      <w:r>
        <w:t>7.1. Арендатор имеет право:</w:t>
      </w:r>
    </w:p>
    <w:p w:rsidR="00F062AD" w:rsidRDefault="00F062AD" w:rsidP="00F062AD">
      <w:pPr>
        <w:jc w:val="both"/>
      </w:pPr>
      <w:r>
        <w:t>7.1.1. Предъявлять требования Арендодателю в соответствии со ст. 611 Гражданского кодекса Российской Федерации.</w:t>
      </w:r>
    </w:p>
    <w:p w:rsidR="00F062AD" w:rsidRDefault="00F062AD" w:rsidP="00F062AD">
      <w:pPr>
        <w:jc w:val="both"/>
      </w:pPr>
      <w:r>
        <w:t>7.1.2. Пользования долей в праве общей собственности на общее имущество собственников в многоквартирном доме, в котором расположено арендованное имущество, в той мере, в которой это необходимо для реализации его прав и обязанностей по Настоящему договору.</w:t>
      </w:r>
    </w:p>
    <w:p w:rsidR="00F062AD" w:rsidRDefault="00F062AD" w:rsidP="00F062AD">
      <w:pPr>
        <w:jc w:val="both"/>
      </w:pPr>
      <w:r>
        <w:t>7.2. Арендатор обязан:</w:t>
      </w:r>
    </w:p>
    <w:p w:rsidR="00F062AD" w:rsidRDefault="00F062AD" w:rsidP="00F062AD">
      <w:pPr>
        <w:jc w:val="both"/>
      </w:pPr>
      <w:r>
        <w:t>7.2.1. Своевременно вносить арендную плату, предусмотренную настоящим договором.</w:t>
      </w:r>
    </w:p>
    <w:p w:rsidR="00F062AD" w:rsidRDefault="00F062AD" w:rsidP="00F062AD">
      <w:pPr>
        <w:jc w:val="both"/>
      </w:pPr>
      <w:r>
        <w:t>7.2.2. Использовать арендуемое имущество по его целевому назначению в соответствии с разделом 2.</w:t>
      </w:r>
    </w:p>
    <w:p w:rsidR="00F062AD" w:rsidRDefault="00F062AD" w:rsidP="00F062AD">
      <w:pPr>
        <w:jc w:val="both"/>
      </w:pPr>
      <w:r>
        <w:t>7.2.3. Обеспечить представителям Арендодателя свободный доступ в помещения для обеспечения контроля.</w:t>
      </w:r>
    </w:p>
    <w:p w:rsidR="00F062AD" w:rsidRDefault="00F062AD" w:rsidP="00F062AD">
      <w:pPr>
        <w:jc w:val="both"/>
      </w:pPr>
      <w:r>
        <w:t>7.2.4. Производить за свой счет профилактическое обслуживание и текущий ремонт арендуемого имущества в сроки, указанные в акте передачи муниципального имущества в аренду.</w:t>
      </w:r>
    </w:p>
    <w:p w:rsidR="00F062AD" w:rsidRDefault="00F062AD" w:rsidP="00F062AD">
      <w:pPr>
        <w:jc w:val="both"/>
      </w:pPr>
      <w:r>
        <w:t>7.2.5. Нести расходы по эксплуатации арендуемого имущества.</w:t>
      </w:r>
    </w:p>
    <w:p w:rsidR="00F062AD" w:rsidRDefault="00F062AD" w:rsidP="00F062AD">
      <w:pPr>
        <w:jc w:val="both"/>
      </w:pPr>
      <w:r>
        <w:t>7.2.6. Устранять неисправности и поломки имущества за свой счет.</w:t>
      </w:r>
    </w:p>
    <w:p w:rsidR="00F062AD" w:rsidRDefault="00F062AD" w:rsidP="00F062AD">
      <w:pPr>
        <w:jc w:val="both"/>
      </w:pPr>
      <w:r>
        <w:t xml:space="preserve">7.2.7. В тридцатидневный срок со дня подписания акта передачи муниципального имущества в аренду оснастить арендуемое помещение охранно-пожарной сигнализацией; содержать имущество в соответствии с правилами санитарии и пожарной безопасности, а также прилегающую к арендуемому помещению территорию, в надлежащем состоянии. </w:t>
      </w:r>
    </w:p>
    <w:p w:rsidR="00F062AD" w:rsidRDefault="00F062AD" w:rsidP="00F062AD">
      <w:pPr>
        <w:jc w:val="both"/>
      </w:pPr>
      <w:r>
        <w:t xml:space="preserve">7.2.8. В десятидневный срок со дня подписания акта передачи муниципального имущества в аренду на период действия договора аренды: </w:t>
      </w:r>
    </w:p>
    <w:p w:rsidR="00F062AD" w:rsidRDefault="00F062AD" w:rsidP="00F062AD">
      <w:pPr>
        <w:jc w:val="both"/>
      </w:pPr>
      <w:r>
        <w:t xml:space="preserve">7.2.8.1. Заключить договоры с предприятиями-поставщиками на поставку коммунальных услуг; </w:t>
      </w:r>
    </w:p>
    <w:p w:rsidR="00F062AD" w:rsidRDefault="00F062AD" w:rsidP="00F062AD">
      <w:pPr>
        <w:jc w:val="both"/>
      </w:pPr>
      <w:r>
        <w:t>7.2.8.2. Заключить договор с управляющей (обслуживающей) организацией на оказание услуг и выполнение работ по содержанию и ремонту общего имущества в многоквартирном доме, в котором расположено арендуемое имущество, с оплатой услуг по данному договору в размере, установленном решением общего собрания собственников помещений в многоквартирном доме, в соответствии с долей в праве общей собственности на общее имущество собственника арендуемого помещения;</w:t>
      </w:r>
    </w:p>
    <w:p w:rsidR="00F062AD" w:rsidRDefault="00F062AD" w:rsidP="00F062AD">
      <w:pPr>
        <w:jc w:val="both"/>
      </w:pPr>
      <w:r>
        <w:t>7.2.8.3. Получить разрешение Госэнергонадзора на подачу электроэнергии;</w:t>
      </w:r>
    </w:p>
    <w:p w:rsidR="00F062AD" w:rsidRDefault="00F062AD" w:rsidP="00F062AD">
      <w:pPr>
        <w:jc w:val="both"/>
      </w:pPr>
      <w:r>
        <w:t>7.2.8.4. Заключить договор страхования арендуемого имущества и гражданской ответственности перед третьими лицами в одной из страховых компаний, имеющих лицензию на право страхования имущества и гражданской ответственности.</w:t>
      </w:r>
    </w:p>
    <w:p w:rsidR="00F062AD" w:rsidRDefault="00F062AD" w:rsidP="00F062AD">
      <w:pPr>
        <w:jc w:val="both"/>
      </w:pPr>
      <w:r>
        <w:t>7.2.9. Надлежащим образом производить оплату по договорам, указанным в п.п. 7.2.8.1. - 7.2.8.4. до момента возврата имущества из аренды по акту передачи муниципального имущества и представить в Комитет по управлению имуществом города Волгодонска копии этих договоров.</w:t>
      </w:r>
    </w:p>
    <w:p w:rsidR="00F062AD" w:rsidRDefault="00F062AD" w:rsidP="00F062AD">
      <w:pPr>
        <w:jc w:val="both"/>
      </w:pPr>
      <w:r>
        <w:t>7.2.10. Вернуть имущество из аренды по акту передачи муниципального имущества из аренды в том состоянии, в котором он его получил с учетом нормального износа, с момента прекращения договора.</w:t>
      </w:r>
    </w:p>
    <w:p w:rsidR="00F062AD" w:rsidRDefault="00F062AD" w:rsidP="00F062AD">
      <w:pPr>
        <w:jc w:val="both"/>
      </w:pPr>
      <w:r>
        <w:t>7.2.11. Без письменного согласия Арендодателя не сдавать арендуемое помещение или какую-либо часть данного помещения в субаренду, и не предоставлять его в пользование третьим лицам в какой-либо иной форме.</w:t>
      </w:r>
    </w:p>
    <w:p w:rsidR="00F062AD" w:rsidRDefault="00F062AD" w:rsidP="00F062AD">
      <w:pPr>
        <w:jc w:val="both"/>
      </w:pPr>
      <w:r>
        <w:t>7.2.12. Своевременно извещать Арендодателя об изменении юридического адреса, реквизитов и других сведений.</w:t>
      </w:r>
    </w:p>
    <w:p w:rsidR="00F062AD" w:rsidRDefault="00F062AD" w:rsidP="00F062AD">
      <w:pPr>
        <w:jc w:val="both"/>
      </w:pPr>
      <w:r>
        <w:t>7.2.13. Согласовывать с Арендодателем и комитетом по градостроительству и архитектуре Администрации города Волгодонска изменения, вносимые в имущество.</w:t>
      </w:r>
    </w:p>
    <w:p w:rsidR="00F062AD" w:rsidRDefault="00F062AD" w:rsidP="00F062AD">
      <w:pPr>
        <w:jc w:val="both"/>
      </w:pPr>
      <w:r>
        <w:t>7.2.14. В случае одностороннего отказа от исполнения договора, предупредить Арендодателя за один месяц.</w:t>
      </w:r>
    </w:p>
    <w:p w:rsidR="00F062AD" w:rsidRDefault="00F062AD" w:rsidP="00F062AD">
      <w:pPr>
        <w:jc w:val="both"/>
      </w:pPr>
      <w:r>
        <w:t>7.2.15. Арендатор несет ответственность за ограничение доступа посторонних лиц и транспорта на территорию арендуемого объекта.</w:t>
      </w:r>
    </w:p>
    <w:p w:rsidR="00F062AD" w:rsidRDefault="00F062AD" w:rsidP="00F062AD">
      <w:pPr>
        <w:jc w:val="both"/>
      </w:pPr>
      <w:r>
        <w:t>7.2.16. Празднично оформлять арендуемое помещение (здание, сооружение) в праздничные дни – День Победы, День Города, Новый год, Рождество.</w:t>
      </w:r>
    </w:p>
    <w:p w:rsidR="00F062AD" w:rsidRDefault="00F062AD" w:rsidP="00F062AD">
      <w:pPr>
        <w:jc w:val="both"/>
      </w:pPr>
    </w:p>
    <w:p w:rsidR="00F062AD" w:rsidRDefault="00F062AD" w:rsidP="00F062AD">
      <w:r>
        <w:t>8. Ответственность сторон</w:t>
      </w:r>
    </w:p>
    <w:p w:rsidR="00F062AD" w:rsidRDefault="00F062AD" w:rsidP="00F062AD">
      <w:pPr>
        <w:jc w:val="both"/>
      </w:pPr>
      <w:r>
        <w:t>8.1. Риск случайной гибели или повреждения арендуемого имущества несет Арендатор.</w:t>
      </w:r>
    </w:p>
    <w:p w:rsidR="00F062AD" w:rsidRDefault="00F062AD" w:rsidP="00F062AD">
      <w:pPr>
        <w:jc w:val="both"/>
      </w:pPr>
      <w:r>
        <w:t>8.2. Стороны освобождаются от ответственности за неисполнение или ненадлежащее исполнение условий настоящего договора в случае форс-мажорных обстоятельств, которые не зависят от сторон.</w:t>
      </w:r>
    </w:p>
    <w:p w:rsidR="00F062AD" w:rsidRDefault="00F062AD" w:rsidP="00F062AD">
      <w:pPr>
        <w:jc w:val="both"/>
      </w:pPr>
      <w:r>
        <w:t>8.3. За несвоевременное перечисление месячной арендной платы за арендуемое имущество Арендатор уплачивает Арендодателю пени в размере 0,1% от суммы просроченного платежа за каждый день просрочки.</w:t>
      </w:r>
    </w:p>
    <w:p w:rsidR="00F062AD" w:rsidRDefault="00F062AD" w:rsidP="00F062AD">
      <w:pPr>
        <w:jc w:val="both"/>
      </w:pPr>
      <w:r>
        <w:t>8.4. За неисполнение обязанностей, перечисленных в п.п. 7.2.1-7.2.15. Арендатор уплачивает Арендодателю неустойку в размере 1% месячной арендной платы за каждый день неисполнения обязанностей по каждому пункту отдельно.</w:t>
      </w:r>
    </w:p>
    <w:p w:rsidR="00F062AD" w:rsidRDefault="00F062AD" w:rsidP="00F062AD">
      <w:pPr>
        <w:jc w:val="both"/>
      </w:pPr>
    </w:p>
    <w:p w:rsidR="00F062AD" w:rsidRDefault="00F062AD" w:rsidP="00F062AD">
      <w:r>
        <w:t>9. Основания досрочного расторжения настоящего договора</w:t>
      </w:r>
    </w:p>
    <w:p w:rsidR="00F062AD" w:rsidRDefault="00F062AD" w:rsidP="00F062AD">
      <w:pPr>
        <w:jc w:val="both"/>
      </w:pPr>
      <w:r>
        <w:t>9.1. По требованию Арендодателя договор аренды может быть досрочно расторгнут судом в случаях, когда Арендатор:</w:t>
      </w:r>
    </w:p>
    <w:p w:rsidR="00F062AD" w:rsidRDefault="00F062AD" w:rsidP="00F062AD">
      <w:pPr>
        <w:jc w:val="both"/>
      </w:pPr>
      <w:r>
        <w:t>9.1.1. Пользуется имуществом не в соответствии с данным договором.</w:t>
      </w:r>
    </w:p>
    <w:p w:rsidR="00F062AD" w:rsidRDefault="00F062AD" w:rsidP="00F062AD">
      <w:pPr>
        <w:jc w:val="both"/>
      </w:pPr>
      <w:r>
        <w:t>9.1.2. Умышленно или по неосторожности ухудшает состояние арендуемого имущества.</w:t>
      </w:r>
    </w:p>
    <w:p w:rsidR="00F062AD" w:rsidRDefault="00F062AD" w:rsidP="00F062AD">
      <w:pPr>
        <w:jc w:val="both"/>
      </w:pPr>
      <w:r>
        <w:lastRenderedPageBreak/>
        <w:t>9.1.3. В десятидневный срок не заключил (не перезаключил) договор на коммунальные услуги и о страховании, а также договор с управляющей (обслуживающей) организацией на оказание услуг и выполнение работ по содержанию и ремонту общего имущества или поставщик коммунальных услуг, либо управляющая (обслуживающая) организация, расторгли договор на поставку (оказание) услуг.</w:t>
      </w:r>
    </w:p>
    <w:p w:rsidR="00F062AD" w:rsidRDefault="00F062AD" w:rsidP="00F062AD">
      <w:pPr>
        <w:jc w:val="both"/>
      </w:pPr>
      <w:r>
        <w:t>9.1.4. В случае неисполнения условий, указанных в п.7.2.5.</w:t>
      </w:r>
    </w:p>
    <w:p w:rsidR="00F062AD" w:rsidRDefault="00F062AD" w:rsidP="00F062AD">
      <w:pPr>
        <w:jc w:val="both"/>
      </w:pPr>
      <w:r>
        <w:t>9.2. Арендодатель вправе потребовать досрочного расторжения договора аренды без возмещения Арендатору затрат на улучшение муниципального имущества и упущенной выгоды в случаях:</w:t>
      </w:r>
    </w:p>
    <w:p w:rsidR="00F062AD" w:rsidRDefault="00F062AD" w:rsidP="00F062AD">
      <w:pPr>
        <w:jc w:val="both"/>
      </w:pPr>
      <w:r>
        <w:t>9.2.1. Сдачи Арендатором арендуемого муниципального имущества или его части в субаренду, либо предоставления его третьим лицам без согласия Арендодателя;</w:t>
      </w:r>
    </w:p>
    <w:p w:rsidR="00F062AD" w:rsidRDefault="00F062AD" w:rsidP="00F062AD">
      <w:pPr>
        <w:jc w:val="both"/>
      </w:pPr>
      <w:r>
        <w:t>9.2.2. При невнесении Арендатором арендных платежей более чем за 2 (два) расчетных периода.</w:t>
      </w:r>
    </w:p>
    <w:p w:rsidR="00F062AD" w:rsidRDefault="00F062AD" w:rsidP="00F062AD">
      <w:pPr>
        <w:jc w:val="both"/>
      </w:pPr>
      <w:r>
        <w:t>9.3. По требованию Арендатора договор может быть досрочно расторгнут судом в соответствии со ст. 620 Гражданского кодекса Российской Федерации.</w:t>
      </w:r>
    </w:p>
    <w:p w:rsidR="00F062AD" w:rsidRDefault="00F062AD" w:rsidP="00F062AD">
      <w:pPr>
        <w:jc w:val="both"/>
      </w:pPr>
    </w:p>
    <w:p w:rsidR="00F062AD" w:rsidRDefault="00F062AD" w:rsidP="00F062AD">
      <w:r>
        <w:t>10. Особые условия настоящего договора</w:t>
      </w:r>
    </w:p>
    <w:p w:rsidR="00F062AD" w:rsidRDefault="00F062AD" w:rsidP="00F062AD">
      <w:pPr>
        <w:jc w:val="both"/>
      </w:pPr>
      <w:r>
        <w:t>10.1. Арендатор в силу действующего законодательства не имеет преимущественного права перед другими лицами на заключение договора аренды на новый срок.</w:t>
      </w:r>
    </w:p>
    <w:p w:rsidR="00F062AD" w:rsidRPr="00CE5B10" w:rsidRDefault="00F062AD" w:rsidP="00F062AD">
      <w:r>
        <w:t xml:space="preserve">10.2. Арендатор обязуется в 30-ти дневный срок с даты заключения настоящего договора оформить правовые документы на земельный участок под муниципальным имуществом </w:t>
      </w:r>
      <w:r w:rsidRPr="00CE5B10">
        <w:t>(для лот</w:t>
      </w:r>
      <w:r w:rsidR="004035E7">
        <w:t>а</w:t>
      </w:r>
      <w:r w:rsidRPr="00CE5B10">
        <w:t xml:space="preserve"> №</w:t>
      </w:r>
      <w:r w:rsidR="004035E7">
        <w:t>6</w:t>
      </w:r>
      <w:r w:rsidRPr="00CE5B10">
        <w:t>).</w:t>
      </w:r>
    </w:p>
    <w:p w:rsidR="00F062AD" w:rsidRDefault="00F062AD" w:rsidP="00F062AD">
      <w:r>
        <w:t>11. Прочие условия</w:t>
      </w:r>
    </w:p>
    <w:p w:rsidR="00F062AD" w:rsidRDefault="00F062AD" w:rsidP="00F062AD">
      <w:pPr>
        <w:jc w:val="both"/>
      </w:pPr>
      <w:r>
        <w:t>11.1. Настоящий договор составлен в трех экземплярах, имеющих одинаковую юридическую силу, для Арендатора, Арендодателя и отдела по г. Волгодонску Управления Федеральной службы государственной регистрации, кадастра и картографии по Ростовской области.</w:t>
      </w:r>
    </w:p>
    <w:p w:rsidR="00F062AD" w:rsidRDefault="00F062AD" w:rsidP="00F062AD">
      <w:pPr>
        <w:jc w:val="both"/>
      </w:pPr>
      <w:r>
        <w:t>11.2.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F062AD" w:rsidRDefault="00F062AD" w:rsidP="00F062AD">
      <w:pPr>
        <w:jc w:val="both"/>
      </w:pPr>
      <w:r>
        <w:t>11.3. Все споры, разногласия, требования, возникшие из настоящего договора или в связи с ним, стороны разрешают путем переговоров.</w:t>
      </w:r>
    </w:p>
    <w:p w:rsidR="00F062AD" w:rsidRDefault="00F062AD" w:rsidP="00F062AD">
      <w:pPr>
        <w:jc w:val="both"/>
      </w:pPr>
      <w:r>
        <w:t xml:space="preserve">         Если указанные разногласия не могут быть решены путем переговоров, то они разрешаются в претензионном порядке. Срок ответа на письменную претензию – 10 календарных дней.</w:t>
      </w:r>
    </w:p>
    <w:p w:rsidR="00F062AD" w:rsidRDefault="00F062AD" w:rsidP="00F062AD">
      <w:pPr>
        <w:jc w:val="both"/>
      </w:pPr>
      <w:r>
        <w:t xml:space="preserve">        Споры, не разрешенные в претензионном порядке, подлежат рассмотрению в Арбитражном суде Ростовской области в соответствии с действующим законодательством Российской Федерации.</w:t>
      </w:r>
    </w:p>
    <w:p w:rsidR="00F062AD" w:rsidRDefault="00F062AD" w:rsidP="00F062AD">
      <w:pPr>
        <w:jc w:val="both"/>
      </w:pPr>
    </w:p>
    <w:p w:rsidR="00F062AD" w:rsidRDefault="00F062AD" w:rsidP="00F062AD">
      <w:r>
        <w:t>12. Приложения к настоящему договору</w:t>
      </w:r>
    </w:p>
    <w:p w:rsidR="00F062AD" w:rsidRDefault="00F062AD" w:rsidP="00F062AD">
      <w:r>
        <w:t>12.1. Акт передачи муниципального имущества в аренду.</w:t>
      </w:r>
    </w:p>
    <w:p w:rsidR="00F062AD" w:rsidRDefault="00F062AD" w:rsidP="00F062AD">
      <w:r>
        <w:t>12.2. Копия плана помещения.</w:t>
      </w:r>
    </w:p>
    <w:p w:rsidR="00F062AD" w:rsidRDefault="00F062AD" w:rsidP="00F062AD">
      <w:r>
        <w:t>Приложения к настоящему договору составляют его неотъемлемую часть.</w:t>
      </w:r>
    </w:p>
    <w:p w:rsidR="00F062AD" w:rsidRDefault="00F062AD" w:rsidP="00F062AD"/>
    <w:p w:rsidR="00F062AD" w:rsidRDefault="00F062AD" w:rsidP="00F062AD">
      <w:r>
        <w:t>13. Юридические адреса, банковские реквизиты и подписи сторон</w:t>
      </w:r>
    </w:p>
    <w:p w:rsidR="00F062AD" w:rsidRDefault="00F062AD" w:rsidP="00F062AD">
      <w:r>
        <w:t>13.1. Арендодатель: Комитет по управлению имуществом города Волгодонска.</w:t>
      </w:r>
    </w:p>
    <w:p w:rsidR="00F062AD" w:rsidRDefault="00F062AD" w:rsidP="00F062AD">
      <w:pPr>
        <w:jc w:val="both"/>
      </w:pPr>
      <w:r>
        <w:t>Адрес: 347375, Ростовская область, г. Волгодонск, ул. Ленинградская, д. 10, тел. 23-96-08, 23-96-07.</w:t>
      </w:r>
    </w:p>
    <w:p w:rsidR="00F062AD" w:rsidRDefault="00F062AD" w:rsidP="00F062AD">
      <w:pPr>
        <w:jc w:val="both"/>
      </w:pPr>
      <w:r>
        <w:t>ИНН 6143009250, КПП 614301001, ОКТМО 60712000,ОКПО 27217880,ОКОНХ 97610,УФК по Ростовской области (КУИ г.Волгодонска л/с 03583106810), р/с 40204810800000000658 в Отделение Ростов г. Ростова-на-Дону, БИК 046015001.</w:t>
      </w:r>
    </w:p>
    <w:p w:rsidR="00F062AD" w:rsidRDefault="00F062AD" w:rsidP="00F062AD">
      <w:r>
        <w:t>13.2. Арендатор: ______________________</w:t>
      </w:r>
    </w:p>
    <w:p w:rsidR="00F062AD" w:rsidRDefault="00F062AD" w:rsidP="00F062AD"/>
    <w:tbl>
      <w:tblPr>
        <w:tblW w:w="0" w:type="auto"/>
        <w:tblLook w:val="01E0"/>
      </w:tblPr>
      <w:tblGrid>
        <w:gridCol w:w="4746"/>
        <w:gridCol w:w="4711"/>
      </w:tblGrid>
      <w:tr w:rsidR="00F062AD" w:rsidTr="00F062AD">
        <w:tc>
          <w:tcPr>
            <w:tcW w:w="5236" w:type="dxa"/>
          </w:tcPr>
          <w:p w:rsidR="00F062AD" w:rsidRDefault="00F062AD">
            <w:pPr>
              <w:widowControl w:val="0"/>
              <w:shd w:val="clear" w:color="auto" w:fill="FFFFFF"/>
              <w:tabs>
                <w:tab w:val="left" w:pos="591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>
              <w:t>Арендодатель:</w:t>
            </w:r>
          </w:p>
          <w:p w:rsidR="00F062AD" w:rsidRDefault="00F062AD">
            <w:pPr>
              <w:widowControl w:val="0"/>
              <w:shd w:val="clear" w:color="auto" w:fill="FFFFFF"/>
              <w:tabs>
                <w:tab w:val="left" w:pos="591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237" w:type="dxa"/>
            <w:hideMark/>
          </w:tcPr>
          <w:p w:rsidR="00F062AD" w:rsidRDefault="00F062AD">
            <w:pPr>
              <w:widowControl w:val="0"/>
              <w:shd w:val="clear" w:color="auto" w:fill="FFFFFF"/>
              <w:tabs>
                <w:tab w:val="left" w:pos="591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>
              <w:t>Арендатор:</w:t>
            </w:r>
          </w:p>
        </w:tc>
      </w:tr>
    </w:tbl>
    <w:p w:rsidR="00F062AD" w:rsidRDefault="00F062AD" w:rsidP="00F062AD"/>
    <w:p w:rsidR="00F062AD" w:rsidRDefault="00F062AD" w:rsidP="00F062AD">
      <w:r>
        <w:t>Регистрационный номер КУИГ от______________№____________</w:t>
      </w:r>
    </w:p>
    <w:p w:rsidR="00F062AD" w:rsidRDefault="00F062AD" w:rsidP="00F062AD">
      <w:pPr>
        <w:jc w:val="center"/>
      </w:pPr>
    </w:p>
    <w:p w:rsidR="00F062AD" w:rsidRDefault="00F062AD" w:rsidP="00F062AD">
      <w:pPr>
        <w:jc w:val="center"/>
      </w:pPr>
    </w:p>
    <w:p w:rsidR="00F062AD" w:rsidRDefault="00F062AD" w:rsidP="00F062AD">
      <w:pPr>
        <w:jc w:val="center"/>
      </w:pPr>
    </w:p>
    <w:p w:rsidR="00F062AD" w:rsidRDefault="00F062AD" w:rsidP="00F062AD">
      <w:pPr>
        <w:jc w:val="center"/>
      </w:pPr>
    </w:p>
    <w:p w:rsidR="00F062AD" w:rsidRDefault="00F062AD" w:rsidP="00F062AD">
      <w:pPr>
        <w:jc w:val="center"/>
      </w:pPr>
      <w:r>
        <w:t>АКТ</w:t>
      </w:r>
    </w:p>
    <w:p w:rsidR="00F062AD" w:rsidRDefault="00F062AD" w:rsidP="00F062AD">
      <w:pPr>
        <w:jc w:val="center"/>
      </w:pPr>
      <w:r>
        <w:t>передачи муниципального имущества в аренду</w:t>
      </w:r>
    </w:p>
    <w:p w:rsidR="00F062AD" w:rsidRDefault="00F062AD" w:rsidP="00F062AD"/>
    <w:p w:rsidR="00F062AD" w:rsidRDefault="00F062AD" w:rsidP="00F062AD">
      <w:r>
        <w:t>от _____________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 Волгодонск</w:t>
      </w:r>
    </w:p>
    <w:p w:rsidR="00F062AD" w:rsidRDefault="00F062AD" w:rsidP="00F062AD"/>
    <w:p w:rsidR="00F062AD" w:rsidRDefault="00F062AD" w:rsidP="00F062AD">
      <w:r>
        <w:t xml:space="preserve">Арендодатель имущества в лице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передал,</w:t>
      </w:r>
    </w:p>
    <w:p w:rsidR="00F062AD" w:rsidRDefault="00F062AD" w:rsidP="00F062AD">
      <w:pPr>
        <w:rPr>
          <w:u w:val="single"/>
        </w:rPr>
      </w:pPr>
      <w:r>
        <w:t xml:space="preserve">а Арендатор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2AD" w:rsidRDefault="00F062AD" w:rsidP="00F062AD">
      <w:r>
        <w:t>в соответствии с договором аренды принял в аренду имущество:</w:t>
      </w:r>
    </w:p>
    <w:p w:rsidR="00F062AD" w:rsidRDefault="00F062AD" w:rsidP="00F062A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2AD" w:rsidRDefault="00F062AD" w:rsidP="00F062AD">
      <w:pPr>
        <w:rPr>
          <w:u w:val="single"/>
        </w:rPr>
      </w:pPr>
      <w:r>
        <w:t xml:space="preserve">расположенное по адресу: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2AD" w:rsidRDefault="00F062AD" w:rsidP="00F062AD">
      <w:pPr>
        <w:rPr>
          <w:u w:val="single"/>
        </w:rPr>
      </w:pPr>
      <w:r>
        <w:t xml:space="preserve">в следующем состоянии </w:t>
      </w:r>
      <w:r>
        <w:tab/>
      </w:r>
      <w:r>
        <w:rPr>
          <w:u w:val="single"/>
        </w:rPr>
        <w:tab/>
      </w:r>
      <w:r>
        <w:rPr>
          <w:u w:val="single"/>
        </w:rPr>
        <w:tab/>
        <w:t>в исправном</w:t>
      </w:r>
      <w:r>
        <w:rPr>
          <w:u w:val="single"/>
        </w:rPr>
        <w:tab/>
      </w:r>
      <w:r>
        <w:rPr>
          <w:u w:val="single"/>
        </w:rPr>
        <w:tab/>
      </w:r>
    </w:p>
    <w:p w:rsidR="00F062AD" w:rsidRDefault="00F062AD" w:rsidP="00F062AD">
      <w:pPr>
        <w:jc w:val="both"/>
      </w:pPr>
      <w:r>
        <w:t xml:space="preserve">Имущество пригодно для использования по назначению в соответствии с типом деятельности, указанным в договоре аренды. </w:t>
      </w:r>
    </w:p>
    <w:p w:rsidR="00F062AD" w:rsidRDefault="00F062AD" w:rsidP="00F062AD">
      <w:pPr>
        <w:jc w:val="both"/>
      </w:pPr>
      <w:r>
        <w:t>В целях поддержания имущества в исправном состоянии Арендатор в период аренды выполняет за свой счет следующие работы в указанные сроки: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5245"/>
        <w:gridCol w:w="3649"/>
      </w:tblGrid>
      <w:tr w:rsidR="00F062AD" w:rsidTr="00F062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2AD" w:rsidRDefault="00F062AD">
            <w:pPr>
              <w:rPr>
                <w:sz w:val="24"/>
                <w:szCs w:val="24"/>
              </w:rPr>
            </w:pPr>
            <w:r>
              <w:lastRenderedPageBreak/>
              <w:t>№</w:t>
            </w:r>
          </w:p>
          <w:p w:rsidR="00F062AD" w:rsidRDefault="00F062AD">
            <w:pPr>
              <w:rPr>
                <w:sz w:val="24"/>
                <w:szCs w:val="24"/>
              </w:rPr>
            </w:pPr>
            <w:r>
              <w:t>п./п.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2AD" w:rsidRDefault="00F062AD">
            <w:pPr>
              <w:rPr>
                <w:sz w:val="24"/>
                <w:szCs w:val="24"/>
              </w:rPr>
            </w:pPr>
            <w:r>
              <w:t>Наименование ремонтов (работ)</w:t>
            </w:r>
          </w:p>
        </w:tc>
        <w:tc>
          <w:tcPr>
            <w:tcW w:w="3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2AD" w:rsidRDefault="00F062AD">
            <w:pPr>
              <w:rPr>
                <w:sz w:val="24"/>
                <w:szCs w:val="24"/>
              </w:rPr>
            </w:pPr>
            <w:r>
              <w:t>Срок исполнения и</w:t>
            </w:r>
          </w:p>
          <w:p w:rsidR="00F062AD" w:rsidRDefault="00F062AD">
            <w:r>
              <w:t xml:space="preserve"> представления акта</w:t>
            </w:r>
          </w:p>
          <w:p w:rsidR="00F062AD" w:rsidRDefault="00F062AD">
            <w:pPr>
              <w:rPr>
                <w:sz w:val="24"/>
                <w:szCs w:val="24"/>
              </w:rPr>
            </w:pPr>
            <w:r>
              <w:t xml:space="preserve"> выполненных работ</w:t>
            </w:r>
          </w:p>
        </w:tc>
      </w:tr>
      <w:tr w:rsidR="00F062AD" w:rsidTr="00F062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AD" w:rsidRDefault="00F062AD">
            <w:pPr>
              <w:rPr>
                <w:sz w:val="24"/>
                <w:szCs w:val="24"/>
              </w:rPr>
            </w:pPr>
          </w:p>
          <w:p w:rsidR="00F062AD" w:rsidRDefault="00F062AD">
            <w:r>
              <w:t>1.</w:t>
            </w:r>
          </w:p>
          <w:p w:rsidR="00F062AD" w:rsidRDefault="00F062AD"/>
          <w:p w:rsidR="00F062AD" w:rsidRDefault="00F062AD"/>
          <w:p w:rsidR="00F062AD" w:rsidRDefault="00F062AD">
            <w:r>
              <w:t>2.</w:t>
            </w:r>
          </w:p>
          <w:p w:rsidR="00F062AD" w:rsidRDefault="00F062AD"/>
          <w:p w:rsidR="00F062AD" w:rsidRDefault="00F062AD"/>
          <w:p w:rsidR="00F062AD" w:rsidRDefault="00F062AD"/>
          <w:p w:rsidR="00F062AD" w:rsidRDefault="00F062AD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AD" w:rsidRDefault="00F062AD">
            <w:pPr>
              <w:rPr>
                <w:sz w:val="24"/>
                <w:szCs w:val="24"/>
              </w:rPr>
            </w:pPr>
          </w:p>
          <w:p w:rsidR="00F062AD" w:rsidRDefault="00F062AD">
            <w:r>
              <w:t xml:space="preserve">Текущий ремонт </w:t>
            </w:r>
          </w:p>
          <w:p w:rsidR="00F062AD" w:rsidRDefault="00F062AD"/>
          <w:p w:rsidR="00F062AD" w:rsidRDefault="00F062AD"/>
          <w:p w:rsidR="00F062AD" w:rsidRDefault="00F062AD">
            <w:pPr>
              <w:rPr>
                <w:sz w:val="24"/>
                <w:szCs w:val="24"/>
              </w:rPr>
            </w:pPr>
            <w:r>
              <w:t>Арендатор выполняет работы по поддержанию надлежащего порядка и благоустройству прилегающей  к арендуемому муниципальному помещению территории и части фасада здания (границы прилегающей территории определены на приложении к договору- копии плана).</w:t>
            </w:r>
          </w:p>
        </w:tc>
        <w:tc>
          <w:tcPr>
            <w:tcW w:w="3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AD" w:rsidRDefault="00F062AD">
            <w:pPr>
              <w:rPr>
                <w:sz w:val="24"/>
                <w:szCs w:val="24"/>
              </w:rPr>
            </w:pPr>
          </w:p>
          <w:p w:rsidR="00F062AD" w:rsidRDefault="00F062AD">
            <w:r>
              <w:t>по мере надобности</w:t>
            </w:r>
          </w:p>
          <w:p w:rsidR="00F062AD" w:rsidRDefault="00F062AD"/>
          <w:p w:rsidR="00F062AD" w:rsidRDefault="00F062AD"/>
          <w:p w:rsidR="00F062AD" w:rsidRDefault="00F062AD"/>
          <w:p w:rsidR="00F062AD" w:rsidRDefault="00F062AD">
            <w:r>
              <w:t>ежедневно</w:t>
            </w:r>
          </w:p>
          <w:p w:rsidR="00F062AD" w:rsidRDefault="00F062AD">
            <w:pPr>
              <w:rPr>
                <w:sz w:val="24"/>
                <w:szCs w:val="24"/>
              </w:rPr>
            </w:pPr>
          </w:p>
        </w:tc>
      </w:tr>
    </w:tbl>
    <w:p w:rsidR="00F062AD" w:rsidRDefault="00F062AD" w:rsidP="00F062AD">
      <w:pPr>
        <w:jc w:val="both"/>
      </w:pPr>
      <w:r>
        <w:t xml:space="preserve">В случае неисполнения обязанностей по п.2. по поддержанию порядка, благоустройства на прилегающей территории и части фасада здания Арендодатель применяет меры административного воздействия в соответствии со ст.3.2. Областного закона Ростовской области от 25.10.2002 .№273-ЗС «Об административных правонарушениях». </w:t>
      </w:r>
    </w:p>
    <w:p w:rsidR="00F062AD" w:rsidRDefault="00F062AD" w:rsidP="00F062AD">
      <w:pPr>
        <w:jc w:val="both"/>
      </w:pPr>
      <w:r>
        <w:t xml:space="preserve">После выполнения ремонтных работ Арендатор представляет Арендодателю акт выполненных работ, подписанный Арендатором и специалистом отдела арендных отношений КУИ города Волгодонска. </w:t>
      </w:r>
    </w:p>
    <w:p w:rsidR="00F062AD" w:rsidRDefault="00F062AD" w:rsidP="00F062AD">
      <w:pPr>
        <w:jc w:val="both"/>
      </w:pPr>
      <w:r>
        <w:t>Непредставление акта ведет к начислению неустойки в соответствии с п. 8.4. договора аренды.</w:t>
      </w:r>
    </w:p>
    <w:p w:rsidR="00F062AD" w:rsidRDefault="00F062AD" w:rsidP="00F062AD">
      <w:pPr>
        <w:rPr>
          <w:u w:val="single"/>
        </w:rPr>
      </w:pPr>
      <w:r>
        <w:t xml:space="preserve">Примечание: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2AD" w:rsidRDefault="00F062AD" w:rsidP="00F062AD">
      <w:r>
        <w:tab/>
      </w:r>
    </w:p>
    <w:p w:rsidR="00F062AD" w:rsidRDefault="00F062AD" w:rsidP="00F062AD">
      <w:r>
        <w:tab/>
      </w:r>
    </w:p>
    <w:p w:rsidR="00F062AD" w:rsidRDefault="00F062AD" w:rsidP="00F062AD">
      <w:r>
        <w:t xml:space="preserve">Сдал: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Принял:</w:t>
      </w:r>
    </w:p>
    <w:p w:rsidR="00F062AD" w:rsidRDefault="00F062AD" w:rsidP="00F062AD"/>
    <w:p w:rsidR="00F062AD" w:rsidRDefault="00F062AD" w:rsidP="00F062AD">
      <w:r>
        <w:t>Арендодатель: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Арендатор:</w:t>
      </w:r>
    </w:p>
    <w:p w:rsidR="00F062AD" w:rsidRDefault="00F062AD" w:rsidP="00F062AD"/>
    <w:p w:rsidR="00F062AD" w:rsidRDefault="00F062AD" w:rsidP="00F062AD"/>
    <w:p w:rsidR="00F062AD" w:rsidRDefault="00F062AD" w:rsidP="00F062AD">
      <w:r>
        <w:t xml:space="preserve">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 </w:t>
      </w:r>
    </w:p>
    <w:p w:rsidR="00F062AD" w:rsidRDefault="00F062AD" w:rsidP="00F062AD"/>
    <w:p w:rsidR="00F062AD" w:rsidRDefault="00F062AD" w:rsidP="00F062AD"/>
    <w:p w:rsidR="00F062AD" w:rsidRDefault="00F062AD" w:rsidP="00F062AD"/>
    <w:p w:rsidR="00A70C30" w:rsidRDefault="006F187F" w:rsidP="00A70C3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70C3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70C30">
        <w:rPr>
          <w:sz w:val="28"/>
          <w:szCs w:val="28"/>
        </w:rPr>
        <w:t xml:space="preserve"> Комитета по управлению </w:t>
      </w:r>
    </w:p>
    <w:p w:rsidR="00926CA7" w:rsidRPr="00C41478" w:rsidRDefault="00A70C30" w:rsidP="009D5268">
      <w:pPr>
        <w:jc w:val="both"/>
      </w:pPr>
      <w:r>
        <w:rPr>
          <w:sz w:val="28"/>
          <w:szCs w:val="28"/>
        </w:rPr>
        <w:t xml:space="preserve">имуществом города Волгодонска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Ерохин</w:t>
      </w:r>
    </w:p>
    <w:sectPr w:rsidR="00926CA7" w:rsidRPr="00C41478" w:rsidSect="00E30386">
      <w:pgSz w:w="11906" w:h="16838"/>
      <w:pgMar w:top="567" w:right="567" w:bottom="709" w:left="209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CF8" w:rsidRDefault="00CF6CF8">
      <w:r>
        <w:separator/>
      </w:r>
    </w:p>
  </w:endnote>
  <w:endnote w:type="continuationSeparator" w:id="1">
    <w:p w:rsidR="00CF6CF8" w:rsidRDefault="00CF6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CF8" w:rsidRDefault="00CF6CF8">
      <w:r>
        <w:separator/>
      </w:r>
    </w:p>
  </w:footnote>
  <w:footnote w:type="continuationSeparator" w:id="1">
    <w:p w:rsidR="00CF6CF8" w:rsidRDefault="00CF6C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D60F8"/>
    <w:multiLevelType w:val="hybridMultilevel"/>
    <w:tmpl w:val="855E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62417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35C87"/>
    <w:multiLevelType w:val="hybridMultilevel"/>
    <w:tmpl w:val="60D2B692"/>
    <w:lvl w:ilvl="0" w:tplc="AA2E2E36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21A"/>
    <w:rsid w:val="00051F62"/>
    <w:rsid w:val="00076544"/>
    <w:rsid w:val="000A3DD2"/>
    <w:rsid w:val="000A4BF6"/>
    <w:rsid w:val="000B2720"/>
    <w:rsid w:val="000C3105"/>
    <w:rsid w:val="00116276"/>
    <w:rsid w:val="00151136"/>
    <w:rsid w:val="00153A7A"/>
    <w:rsid w:val="001965E6"/>
    <w:rsid w:val="001A1CFA"/>
    <w:rsid w:val="001D587A"/>
    <w:rsid w:val="001F2BA7"/>
    <w:rsid w:val="0024351A"/>
    <w:rsid w:val="00261ADC"/>
    <w:rsid w:val="00265A23"/>
    <w:rsid w:val="00280036"/>
    <w:rsid w:val="00285A3B"/>
    <w:rsid w:val="002A1085"/>
    <w:rsid w:val="002A50A5"/>
    <w:rsid w:val="002B4AE7"/>
    <w:rsid w:val="002C4BEB"/>
    <w:rsid w:val="002C4D20"/>
    <w:rsid w:val="002F682D"/>
    <w:rsid w:val="00320EAA"/>
    <w:rsid w:val="003228E6"/>
    <w:rsid w:val="00324F71"/>
    <w:rsid w:val="00326B8C"/>
    <w:rsid w:val="00345BB5"/>
    <w:rsid w:val="00356B05"/>
    <w:rsid w:val="00356CAC"/>
    <w:rsid w:val="0039154F"/>
    <w:rsid w:val="003B68A7"/>
    <w:rsid w:val="003C3520"/>
    <w:rsid w:val="003F503D"/>
    <w:rsid w:val="00403482"/>
    <w:rsid w:val="004035E7"/>
    <w:rsid w:val="00487C7D"/>
    <w:rsid w:val="00497BEE"/>
    <w:rsid w:val="004A1BCD"/>
    <w:rsid w:val="004A54C1"/>
    <w:rsid w:val="004D1225"/>
    <w:rsid w:val="0053133D"/>
    <w:rsid w:val="00532809"/>
    <w:rsid w:val="00566A42"/>
    <w:rsid w:val="005A0147"/>
    <w:rsid w:val="005E0A32"/>
    <w:rsid w:val="00601736"/>
    <w:rsid w:val="00630835"/>
    <w:rsid w:val="006854D6"/>
    <w:rsid w:val="006958D8"/>
    <w:rsid w:val="006A1C2D"/>
    <w:rsid w:val="006B2844"/>
    <w:rsid w:val="006D27D9"/>
    <w:rsid w:val="006F187F"/>
    <w:rsid w:val="00740C98"/>
    <w:rsid w:val="00752CCC"/>
    <w:rsid w:val="007774D5"/>
    <w:rsid w:val="00790340"/>
    <w:rsid w:val="007A5A9C"/>
    <w:rsid w:val="007B62FA"/>
    <w:rsid w:val="007C61A5"/>
    <w:rsid w:val="007C6F94"/>
    <w:rsid w:val="007F68D1"/>
    <w:rsid w:val="00844C43"/>
    <w:rsid w:val="00847468"/>
    <w:rsid w:val="00853733"/>
    <w:rsid w:val="00871257"/>
    <w:rsid w:val="008805DF"/>
    <w:rsid w:val="008E621A"/>
    <w:rsid w:val="008F31BF"/>
    <w:rsid w:val="008F6F6B"/>
    <w:rsid w:val="00902649"/>
    <w:rsid w:val="00910279"/>
    <w:rsid w:val="00910C64"/>
    <w:rsid w:val="00910EB7"/>
    <w:rsid w:val="00912500"/>
    <w:rsid w:val="00913D09"/>
    <w:rsid w:val="00926CA7"/>
    <w:rsid w:val="00944CEF"/>
    <w:rsid w:val="00944E19"/>
    <w:rsid w:val="0096128C"/>
    <w:rsid w:val="00965525"/>
    <w:rsid w:val="00971005"/>
    <w:rsid w:val="00980332"/>
    <w:rsid w:val="00983BD7"/>
    <w:rsid w:val="00994BD3"/>
    <w:rsid w:val="009A4D8E"/>
    <w:rsid w:val="009D5268"/>
    <w:rsid w:val="009F5317"/>
    <w:rsid w:val="00A20FBA"/>
    <w:rsid w:val="00A24FCE"/>
    <w:rsid w:val="00A43819"/>
    <w:rsid w:val="00A70C30"/>
    <w:rsid w:val="00AA027B"/>
    <w:rsid w:val="00AB0CD5"/>
    <w:rsid w:val="00AC2925"/>
    <w:rsid w:val="00AE2C49"/>
    <w:rsid w:val="00AF3477"/>
    <w:rsid w:val="00AF6498"/>
    <w:rsid w:val="00B10AC8"/>
    <w:rsid w:val="00B65770"/>
    <w:rsid w:val="00B66556"/>
    <w:rsid w:val="00B77805"/>
    <w:rsid w:val="00BC0883"/>
    <w:rsid w:val="00BC5204"/>
    <w:rsid w:val="00BF0A5E"/>
    <w:rsid w:val="00C00B10"/>
    <w:rsid w:val="00C26F7A"/>
    <w:rsid w:val="00C30BDD"/>
    <w:rsid w:val="00C36A5B"/>
    <w:rsid w:val="00C41478"/>
    <w:rsid w:val="00C47712"/>
    <w:rsid w:val="00C62E67"/>
    <w:rsid w:val="00C93022"/>
    <w:rsid w:val="00C94D72"/>
    <w:rsid w:val="00CB2CBA"/>
    <w:rsid w:val="00CC4738"/>
    <w:rsid w:val="00CE153B"/>
    <w:rsid w:val="00CE5B10"/>
    <w:rsid w:val="00CE7D4B"/>
    <w:rsid w:val="00CF4E88"/>
    <w:rsid w:val="00CF6CF8"/>
    <w:rsid w:val="00D05109"/>
    <w:rsid w:val="00D20B61"/>
    <w:rsid w:val="00D23FBE"/>
    <w:rsid w:val="00D34860"/>
    <w:rsid w:val="00D431B7"/>
    <w:rsid w:val="00D56681"/>
    <w:rsid w:val="00D835EE"/>
    <w:rsid w:val="00DD7F54"/>
    <w:rsid w:val="00DE0D00"/>
    <w:rsid w:val="00E03C96"/>
    <w:rsid w:val="00E105A7"/>
    <w:rsid w:val="00E17401"/>
    <w:rsid w:val="00E30386"/>
    <w:rsid w:val="00E52FD4"/>
    <w:rsid w:val="00E74B38"/>
    <w:rsid w:val="00E84920"/>
    <w:rsid w:val="00EA0954"/>
    <w:rsid w:val="00EA6066"/>
    <w:rsid w:val="00EC5129"/>
    <w:rsid w:val="00F062AD"/>
    <w:rsid w:val="00F23A23"/>
    <w:rsid w:val="00F37492"/>
    <w:rsid w:val="00F520EA"/>
    <w:rsid w:val="00F83A6A"/>
    <w:rsid w:val="00FA18DB"/>
    <w:rsid w:val="00FC291B"/>
    <w:rsid w:val="00FD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ADC"/>
  </w:style>
  <w:style w:type="paragraph" w:styleId="1">
    <w:name w:val="heading 1"/>
    <w:basedOn w:val="a"/>
    <w:next w:val="a"/>
    <w:link w:val="11"/>
    <w:qFormat/>
    <w:rsid w:val="00356CAC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right="24"/>
      <w:jc w:val="both"/>
      <w:outlineLvl w:val="0"/>
    </w:pPr>
    <w:rPr>
      <w:color w:val="000000"/>
      <w:spacing w:val="3"/>
      <w:sz w:val="24"/>
    </w:rPr>
  </w:style>
  <w:style w:type="paragraph" w:styleId="2">
    <w:name w:val="heading 2"/>
    <w:basedOn w:val="a"/>
    <w:next w:val="a"/>
    <w:link w:val="20"/>
    <w:uiPriority w:val="99"/>
    <w:qFormat/>
    <w:rsid w:val="00356CAC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1"/>
    </w:pPr>
    <w:rPr>
      <w:i/>
      <w:iCs/>
      <w:color w:val="FF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1ADC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261ADC"/>
    <w:pPr>
      <w:tabs>
        <w:tab w:val="center" w:pos="4536"/>
        <w:tab w:val="right" w:pos="9072"/>
      </w:tabs>
    </w:pPr>
  </w:style>
  <w:style w:type="paragraph" w:styleId="a5">
    <w:name w:val="caption"/>
    <w:basedOn w:val="a"/>
    <w:next w:val="a"/>
    <w:qFormat/>
    <w:rsid w:val="00261ADC"/>
    <w:rPr>
      <w:sz w:val="32"/>
    </w:rPr>
  </w:style>
  <w:style w:type="paragraph" w:styleId="a6">
    <w:name w:val="Body Text Indent"/>
    <w:basedOn w:val="a"/>
    <w:link w:val="a7"/>
    <w:rsid w:val="00261ADC"/>
    <w:pPr>
      <w:ind w:firstLine="1134"/>
      <w:jc w:val="both"/>
    </w:pPr>
    <w:rPr>
      <w:sz w:val="32"/>
    </w:rPr>
  </w:style>
  <w:style w:type="paragraph" w:styleId="a8">
    <w:name w:val="Balloon Text"/>
    <w:basedOn w:val="a"/>
    <w:link w:val="a9"/>
    <w:rsid w:val="00E303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30386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E30386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E30386"/>
    <w:rPr>
      <w:sz w:val="24"/>
      <w:szCs w:val="24"/>
    </w:rPr>
  </w:style>
  <w:style w:type="paragraph" w:styleId="ac">
    <w:name w:val="Title"/>
    <w:basedOn w:val="a"/>
    <w:link w:val="ad"/>
    <w:qFormat/>
    <w:rsid w:val="00E3038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E30386"/>
    <w:rPr>
      <w:rFonts w:ascii="Arial" w:hAnsi="Arial" w:cs="Arial"/>
      <w:b/>
      <w:bCs/>
      <w:kern w:val="28"/>
      <w:sz w:val="32"/>
      <w:szCs w:val="32"/>
    </w:rPr>
  </w:style>
  <w:style w:type="character" w:styleId="ae">
    <w:name w:val="Hyperlink"/>
    <w:basedOn w:val="a0"/>
    <w:unhideWhenUsed/>
    <w:rsid w:val="00D431B7"/>
    <w:rPr>
      <w:strike w:val="0"/>
      <w:dstrike w:val="0"/>
      <w:color w:val="105198"/>
      <w:u w:val="none"/>
      <w:effect w:val="none"/>
    </w:rPr>
  </w:style>
  <w:style w:type="paragraph" w:customStyle="1" w:styleId="21">
    <w:name w:val="Обычный2"/>
    <w:rsid w:val="00D431B7"/>
    <w:pPr>
      <w:suppressAutoHyphens/>
    </w:pPr>
    <w:rPr>
      <w:lang w:eastAsia="ar-SA"/>
    </w:rPr>
  </w:style>
  <w:style w:type="paragraph" w:styleId="af">
    <w:name w:val="List Paragraph"/>
    <w:basedOn w:val="a"/>
    <w:uiPriority w:val="34"/>
    <w:qFormat/>
    <w:rsid w:val="00D431B7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ConsPlusNormal">
    <w:name w:val="ConsPlusNormal"/>
    <w:rsid w:val="00CF4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0"/>
    <w:link w:val="a6"/>
    <w:rsid w:val="001965E6"/>
    <w:rPr>
      <w:sz w:val="32"/>
    </w:rPr>
  </w:style>
  <w:style w:type="character" w:customStyle="1" w:styleId="10">
    <w:name w:val="Заголовок 1 Знак"/>
    <w:basedOn w:val="a0"/>
    <w:link w:val="1"/>
    <w:rsid w:val="00356C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56CAC"/>
    <w:rPr>
      <w:i/>
      <w:iCs/>
      <w:color w:val="FF00FF"/>
      <w:shd w:val="clear" w:color="auto" w:fill="FFFFFF"/>
    </w:rPr>
  </w:style>
  <w:style w:type="character" w:customStyle="1" w:styleId="11">
    <w:name w:val="Заголовок 1 Знак1"/>
    <w:link w:val="1"/>
    <w:locked/>
    <w:rsid w:val="00356CAC"/>
    <w:rPr>
      <w:color w:val="000000"/>
      <w:spacing w:val="3"/>
      <w:sz w:val="24"/>
      <w:shd w:val="clear" w:color="auto" w:fill="FFFFFF"/>
    </w:rPr>
  </w:style>
  <w:style w:type="paragraph" w:styleId="22">
    <w:name w:val="Body Text Indent 2"/>
    <w:basedOn w:val="a"/>
    <w:link w:val="23"/>
    <w:rsid w:val="00926CA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26C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consultantplus://offline/ref=E06AE46A8E6E39B15D06607007929D629E25AC08B9DFB6FBF331E259E47CADA69A249E461F42CAAFX0u7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igv@mail.ru" TargetMode="External"/><Relationship Id="rId12" Type="http://schemas.openxmlformats.org/officeDocument/2006/relationships/hyperlink" Target="consultantplus://offline/ref=E06AE46A8E6E39B15D06607007929D629E25AC08B9DFB6FBF331E259E47CADA69A249E461F42CAA8X0uB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ui.volgodonskgorod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igv@mail.ru,%20arenda_kuigv@vlgd61.ru.%20&#1040;&#1076;&#1088;&#1077;&#1089;" TargetMode="External"/><Relationship Id="rId14" Type="http://schemas.openxmlformats.org/officeDocument/2006/relationships/hyperlink" Target="consultantplus://offline/ref=E06AE46A8E6E39B15D06607007929D629E25AC08B9DFB6FBF331E259E47CADA69A249E461F42C9A9X0u7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0;&#1089;&#1100;&#1084;&#1086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Письмо4</Template>
  <TotalTime>1</TotalTime>
  <Pages>10</Pages>
  <Words>4382</Words>
  <Characters>24984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Волгодонска</vt:lpstr>
    </vt:vector>
  </TitlesOfParts>
  <Company>КУИ г. Волгодонска</Company>
  <LinksUpToDate>false</LinksUpToDate>
  <CharactersWithSpaces>29308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Волгодонска</dc:title>
  <dc:creator>_____________________</dc:creator>
  <cp:lastModifiedBy>Ушаков</cp:lastModifiedBy>
  <cp:revision>6</cp:revision>
  <cp:lastPrinted>2015-09-01T14:48:00Z</cp:lastPrinted>
  <dcterms:created xsi:type="dcterms:W3CDTF">2015-11-23T12:49:00Z</dcterms:created>
  <dcterms:modified xsi:type="dcterms:W3CDTF">2015-11-27T09:01:00Z</dcterms:modified>
</cp:coreProperties>
</file>