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33" w:rsidRDefault="00D63B33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B44A67" w:rsidRDefault="00B44A67">
      <w:pPr>
        <w:jc w:val="both"/>
        <w:rPr>
          <w:sz w:val="28"/>
        </w:rPr>
      </w:pPr>
    </w:p>
    <w:p w:rsidR="00DB12C2" w:rsidRDefault="00DB12C2">
      <w:pPr>
        <w:jc w:val="both"/>
        <w:rPr>
          <w:sz w:val="28"/>
        </w:rPr>
      </w:pPr>
    </w:p>
    <w:p w:rsidR="00DB12C2" w:rsidRDefault="00E75001">
      <w:pPr>
        <w:jc w:val="both"/>
        <w:rPr>
          <w:sz w:val="28"/>
        </w:rPr>
      </w:pPr>
      <w:r>
        <w:rPr>
          <w:sz w:val="28"/>
        </w:rPr>
        <w:t xml:space="preserve">О </w:t>
      </w:r>
      <w:r w:rsidR="00A4382A">
        <w:rPr>
          <w:sz w:val="28"/>
        </w:rPr>
        <w:t xml:space="preserve"> проведен</w:t>
      </w:r>
      <w:proofErr w:type="gramStart"/>
      <w:r w:rsidR="00A4382A">
        <w:rPr>
          <w:sz w:val="28"/>
        </w:rPr>
        <w:t>и</w:t>
      </w:r>
      <w:r w:rsidR="0082745D">
        <w:rPr>
          <w:sz w:val="28"/>
        </w:rPr>
        <w:t>и</w:t>
      </w:r>
      <w:r w:rsidR="00A4382A">
        <w:rPr>
          <w:sz w:val="28"/>
        </w:rPr>
        <w:t xml:space="preserve">  </w:t>
      </w:r>
      <w:r w:rsidR="001B083C">
        <w:rPr>
          <w:sz w:val="28"/>
        </w:rPr>
        <w:t>ау</w:t>
      </w:r>
      <w:proofErr w:type="gramEnd"/>
      <w:r w:rsidR="001B083C">
        <w:rPr>
          <w:sz w:val="28"/>
        </w:rPr>
        <w:t>кцион</w:t>
      </w:r>
      <w:r w:rsidR="0082745D">
        <w:rPr>
          <w:sz w:val="28"/>
        </w:rPr>
        <w:t>ных  торгов</w:t>
      </w:r>
      <w:r>
        <w:rPr>
          <w:sz w:val="28"/>
        </w:rPr>
        <w:t xml:space="preserve"> </w:t>
      </w:r>
    </w:p>
    <w:p w:rsidR="00E75001" w:rsidRDefault="00E75001">
      <w:pPr>
        <w:jc w:val="both"/>
        <w:rPr>
          <w:sz w:val="28"/>
        </w:rPr>
      </w:pPr>
      <w:r>
        <w:rPr>
          <w:sz w:val="28"/>
        </w:rPr>
        <w:t>на   право   заключения   договоров</w:t>
      </w:r>
    </w:p>
    <w:p w:rsidR="00E75001" w:rsidRDefault="00E75001">
      <w:pPr>
        <w:jc w:val="both"/>
        <w:rPr>
          <w:sz w:val="28"/>
        </w:rPr>
      </w:pPr>
      <w:r>
        <w:rPr>
          <w:sz w:val="28"/>
        </w:rPr>
        <w:t>аренды муниципального имущества</w:t>
      </w:r>
    </w:p>
    <w:p w:rsidR="00D63B33" w:rsidRDefault="00D63B33">
      <w:pPr>
        <w:jc w:val="both"/>
        <w:rPr>
          <w:sz w:val="28"/>
        </w:rPr>
      </w:pPr>
    </w:p>
    <w:p w:rsidR="00D63B33" w:rsidRDefault="00DB12C2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</w:rPr>
        <w:t xml:space="preserve">     </w:t>
      </w:r>
      <w:r w:rsidR="00D63B33">
        <w:rPr>
          <w:sz w:val="28"/>
        </w:rPr>
        <w:t xml:space="preserve">   </w:t>
      </w:r>
      <w:proofErr w:type="gramStart"/>
      <w:r w:rsidR="00E75001" w:rsidRPr="00B44A67">
        <w:rPr>
          <w:sz w:val="28"/>
          <w:szCs w:val="28"/>
        </w:rPr>
        <w:t>На основании Федерального закона от 26.07.2006 года № 135-ФЗ "О защ</w:t>
      </w:r>
      <w:r w:rsidR="00E75001" w:rsidRPr="00B44A67">
        <w:rPr>
          <w:sz w:val="28"/>
          <w:szCs w:val="28"/>
        </w:rPr>
        <w:t>и</w:t>
      </w:r>
      <w:r w:rsidR="00E75001" w:rsidRPr="00B44A67">
        <w:rPr>
          <w:sz w:val="28"/>
          <w:szCs w:val="28"/>
        </w:rPr>
        <w:t>те конкуренции" (с изменениями и дополнениями) и в соответствии с приказом Федеральной антимонопольной службы от 10.02.2010 года №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</w:t>
      </w:r>
      <w:r w:rsidR="00E75001" w:rsidRPr="00B44A67">
        <w:rPr>
          <w:sz w:val="28"/>
          <w:szCs w:val="28"/>
        </w:rPr>
        <w:t>е</w:t>
      </w:r>
      <w:r w:rsidR="00E75001" w:rsidRPr="00B44A67">
        <w:rPr>
          <w:sz w:val="28"/>
          <w:szCs w:val="28"/>
        </w:rPr>
        <w:t>ства</w:t>
      </w:r>
      <w:proofErr w:type="gramEnd"/>
      <w:r w:rsidR="00E75001" w:rsidRPr="00B44A67">
        <w:rPr>
          <w:sz w:val="28"/>
          <w:szCs w:val="28"/>
        </w:rPr>
        <w:t xml:space="preserve">, и </w:t>
      </w:r>
      <w:proofErr w:type="gramStart"/>
      <w:r w:rsidR="00E75001" w:rsidRPr="00B44A67">
        <w:rPr>
          <w:sz w:val="28"/>
          <w:szCs w:val="28"/>
        </w:rPr>
        <w:t>перечне</w:t>
      </w:r>
      <w:proofErr w:type="gramEnd"/>
      <w:r w:rsidR="00E75001" w:rsidRPr="00B44A67">
        <w:rPr>
          <w:sz w:val="28"/>
          <w:szCs w:val="28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конкурса"</w:t>
      </w:r>
    </w:p>
    <w:p w:rsidR="00A4382A" w:rsidRPr="00B44A67" w:rsidRDefault="00A4382A">
      <w:pPr>
        <w:tabs>
          <w:tab w:val="left" w:pos="993"/>
        </w:tabs>
        <w:jc w:val="both"/>
        <w:rPr>
          <w:sz w:val="28"/>
          <w:szCs w:val="28"/>
        </w:rPr>
      </w:pPr>
    </w:p>
    <w:p w:rsidR="00C271CC" w:rsidRDefault="00A4382A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ОБЯЗЫВАЮ:</w:t>
      </w:r>
    </w:p>
    <w:p w:rsidR="00B37459" w:rsidRPr="00B44A67" w:rsidRDefault="00B37459">
      <w:pPr>
        <w:tabs>
          <w:tab w:val="left" w:pos="993"/>
        </w:tabs>
        <w:jc w:val="both"/>
        <w:rPr>
          <w:sz w:val="28"/>
          <w:szCs w:val="28"/>
        </w:rPr>
      </w:pPr>
    </w:p>
    <w:p w:rsidR="00E75001" w:rsidRDefault="00122D04" w:rsidP="00BF6F1B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75001" w:rsidRPr="00B44A67">
        <w:rPr>
          <w:sz w:val="28"/>
          <w:szCs w:val="28"/>
        </w:rPr>
        <w:t xml:space="preserve">1. </w:t>
      </w:r>
      <w:r w:rsidR="00A4382A">
        <w:rPr>
          <w:sz w:val="28"/>
          <w:szCs w:val="28"/>
        </w:rPr>
        <w:t>П</w:t>
      </w:r>
      <w:r w:rsidR="00E75001" w:rsidRPr="00B44A67">
        <w:rPr>
          <w:sz w:val="28"/>
          <w:szCs w:val="28"/>
        </w:rPr>
        <w:t xml:space="preserve">ровести </w:t>
      </w:r>
      <w:r w:rsidR="001B083C">
        <w:rPr>
          <w:sz w:val="28"/>
          <w:szCs w:val="28"/>
        </w:rPr>
        <w:t>21</w:t>
      </w:r>
      <w:r w:rsidR="00A4382A">
        <w:rPr>
          <w:sz w:val="28"/>
          <w:szCs w:val="28"/>
        </w:rPr>
        <w:t>.</w:t>
      </w:r>
      <w:r w:rsidR="00B0648C">
        <w:rPr>
          <w:sz w:val="28"/>
          <w:szCs w:val="28"/>
        </w:rPr>
        <w:t>0</w:t>
      </w:r>
      <w:r w:rsidR="001B083C">
        <w:rPr>
          <w:sz w:val="28"/>
          <w:szCs w:val="28"/>
        </w:rPr>
        <w:t>4</w:t>
      </w:r>
      <w:r w:rsidR="00A4382A">
        <w:rPr>
          <w:sz w:val="28"/>
          <w:szCs w:val="28"/>
        </w:rPr>
        <w:t>.201</w:t>
      </w:r>
      <w:r w:rsidR="00B0648C">
        <w:rPr>
          <w:sz w:val="28"/>
          <w:szCs w:val="28"/>
        </w:rPr>
        <w:t>1</w:t>
      </w:r>
      <w:r w:rsidR="00A4382A">
        <w:rPr>
          <w:sz w:val="28"/>
          <w:szCs w:val="28"/>
        </w:rPr>
        <w:t xml:space="preserve"> года </w:t>
      </w:r>
      <w:r w:rsidR="001B083C">
        <w:rPr>
          <w:sz w:val="28"/>
          <w:szCs w:val="28"/>
        </w:rPr>
        <w:t>аукционн</w:t>
      </w:r>
      <w:r w:rsidR="00A4382A">
        <w:rPr>
          <w:sz w:val="28"/>
          <w:szCs w:val="28"/>
        </w:rPr>
        <w:t>ые торги</w:t>
      </w:r>
      <w:r w:rsidR="00E75001" w:rsidRPr="00B44A67">
        <w:rPr>
          <w:sz w:val="28"/>
          <w:szCs w:val="28"/>
        </w:rPr>
        <w:t xml:space="preserve"> на право заключения дог</w:t>
      </w:r>
      <w:r w:rsidR="00E75001" w:rsidRPr="00B44A67">
        <w:rPr>
          <w:sz w:val="28"/>
          <w:szCs w:val="28"/>
        </w:rPr>
        <w:t>о</w:t>
      </w:r>
      <w:r w:rsidR="00E75001" w:rsidRPr="00B44A67">
        <w:rPr>
          <w:sz w:val="28"/>
          <w:szCs w:val="28"/>
        </w:rPr>
        <w:t>воров, предусматривающих переход прав пользования в отношении муниц</w:t>
      </w:r>
      <w:r w:rsidR="00E75001" w:rsidRPr="00B44A67">
        <w:rPr>
          <w:sz w:val="28"/>
          <w:szCs w:val="28"/>
        </w:rPr>
        <w:t>и</w:t>
      </w:r>
      <w:r w:rsidR="00E75001" w:rsidRPr="00B44A67">
        <w:rPr>
          <w:sz w:val="28"/>
          <w:szCs w:val="28"/>
        </w:rPr>
        <w:t>пального имущества</w:t>
      </w:r>
      <w:r w:rsidR="00EC47E7" w:rsidRPr="00B44A67">
        <w:rPr>
          <w:sz w:val="28"/>
          <w:szCs w:val="28"/>
        </w:rPr>
        <w:t>, зарегистрированного на праве муниципальной собстве</w:t>
      </w:r>
      <w:r w:rsidR="00EC47E7" w:rsidRPr="00B44A67">
        <w:rPr>
          <w:sz w:val="28"/>
          <w:szCs w:val="28"/>
        </w:rPr>
        <w:t>н</w:t>
      </w:r>
      <w:r w:rsidR="00EC47E7" w:rsidRPr="00B44A67">
        <w:rPr>
          <w:sz w:val="28"/>
          <w:szCs w:val="28"/>
        </w:rPr>
        <w:t>ности за муниципальным образованием «Город Волгодонск»</w:t>
      </w:r>
      <w:r w:rsidR="00E75001" w:rsidRPr="00B44A67">
        <w:rPr>
          <w:sz w:val="28"/>
          <w:szCs w:val="28"/>
        </w:rPr>
        <w:t>.</w:t>
      </w:r>
      <w:r w:rsidRPr="00B37459">
        <w:rPr>
          <w:sz w:val="28"/>
          <w:szCs w:val="28"/>
        </w:rPr>
        <w:t xml:space="preserve">     </w:t>
      </w:r>
      <w:r w:rsidR="00B37459">
        <w:rPr>
          <w:sz w:val="28"/>
          <w:szCs w:val="28"/>
        </w:rPr>
        <w:t xml:space="preserve"> </w:t>
      </w:r>
    </w:p>
    <w:p w:rsidR="00BF6F1B" w:rsidRPr="00B44A67" w:rsidRDefault="00BF6F1B" w:rsidP="003C10AD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44A67">
        <w:rPr>
          <w:sz w:val="28"/>
          <w:szCs w:val="28"/>
        </w:rPr>
        <w:t>2. Утвердить документацию о</w:t>
      </w:r>
      <w:r w:rsidR="001B083C">
        <w:rPr>
          <w:sz w:val="28"/>
          <w:szCs w:val="28"/>
        </w:rPr>
        <w:t>б аукционе</w:t>
      </w:r>
      <w:r w:rsidRPr="00B44A67">
        <w:rPr>
          <w:sz w:val="28"/>
          <w:szCs w:val="28"/>
        </w:rPr>
        <w:t xml:space="preserve"> на право заключения договоров, предусматривающих переход прав пользования в отношении муниципального имущества (нежилых помещений), зарегистрированного на праве муниципал</w:t>
      </w:r>
      <w:r w:rsidRPr="00B44A67">
        <w:rPr>
          <w:sz w:val="28"/>
          <w:szCs w:val="28"/>
        </w:rPr>
        <w:t>ь</w:t>
      </w:r>
      <w:r w:rsidRPr="00B44A67">
        <w:rPr>
          <w:sz w:val="28"/>
          <w:szCs w:val="28"/>
        </w:rPr>
        <w:t>ной собственности за муниципальным образова</w:t>
      </w:r>
      <w:r>
        <w:rPr>
          <w:sz w:val="28"/>
          <w:szCs w:val="28"/>
        </w:rPr>
        <w:t>нием «Город Волгодонск».</w:t>
      </w:r>
    </w:p>
    <w:p w:rsidR="00BF6F1B" w:rsidRDefault="00BF6F1B" w:rsidP="003A0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44A67">
        <w:rPr>
          <w:sz w:val="28"/>
          <w:szCs w:val="28"/>
        </w:rPr>
        <w:t xml:space="preserve">3. </w:t>
      </w:r>
      <w:r>
        <w:rPr>
          <w:sz w:val="28"/>
          <w:szCs w:val="28"/>
        </w:rPr>
        <w:t>Отделу арендных отношений (Ушаков Ю. М.):</w:t>
      </w:r>
    </w:p>
    <w:p w:rsidR="00BF6F1B" w:rsidRDefault="00CE750C" w:rsidP="003A0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0648C">
        <w:rPr>
          <w:sz w:val="28"/>
          <w:szCs w:val="28"/>
        </w:rPr>
        <w:t xml:space="preserve"> </w:t>
      </w:r>
      <w:r w:rsidR="00BF6F1B">
        <w:rPr>
          <w:sz w:val="28"/>
          <w:szCs w:val="28"/>
        </w:rPr>
        <w:t>3.1.</w:t>
      </w:r>
      <w:r w:rsidR="009630BF">
        <w:rPr>
          <w:sz w:val="28"/>
          <w:szCs w:val="28"/>
        </w:rPr>
        <w:t xml:space="preserve"> </w:t>
      </w:r>
      <w:r w:rsidR="00BF6F1B">
        <w:rPr>
          <w:sz w:val="28"/>
          <w:szCs w:val="28"/>
        </w:rPr>
        <w:t>и</w:t>
      </w:r>
      <w:r w:rsidR="003A08EE">
        <w:rPr>
          <w:sz w:val="28"/>
          <w:szCs w:val="28"/>
        </w:rPr>
        <w:t>звещение о проведении открытых конкурсных торгов</w:t>
      </w:r>
      <w:r w:rsidR="00BF6F1B" w:rsidRPr="00B44A67">
        <w:rPr>
          <w:sz w:val="28"/>
          <w:szCs w:val="28"/>
        </w:rPr>
        <w:t xml:space="preserve"> опубликовать в </w:t>
      </w:r>
      <w:r w:rsidR="00BF6F1B">
        <w:rPr>
          <w:sz w:val="28"/>
          <w:szCs w:val="28"/>
        </w:rPr>
        <w:t xml:space="preserve">официальном </w:t>
      </w:r>
      <w:r w:rsidR="00BF6F1B" w:rsidRPr="00B44A67">
        <w:rPr>
          <w:sz w:val="28"/>
          <w:szCs w:val="28"/>
        </w:rPr>
        <w:t>печатном органе</w:t>
      </w:r>
      <w:r w:rsidR="00BF6F1B">
        <w:rPr>
          <w:sz w:val="28"/>
          <w:szCs w:val="28"/>
        </w:rPr>
        <w:t xml:space="preserve"> газете</w:t>
      </w:r>
      <w:r w:rsidR="00BF6F1B" w:rsidRPr="00B44A67">
        <w:rPr>
          <w:sz w:val="28"/>
          <w:szCs w:val="28"/>
        </w:rPr>
        <w:t xml:space="preserve"> «Вечерний </w:t>
      </w:r>
      <w:r w:rsidR="00BF6F1B">
        <w:rPr>
          <w:sz w:val="28"/>
          <w:szCs w:val="28"/>
        </w:rPr>
        <w:t>Волгодонск»</w:t>
      </w:r>
      <w:r w:rsidR="00BF6F1B" w:rsidRPr="00B44A67">
        <w:rPr>
          <w:sz w:val="28"/>
          <w:szCs w:val="28"/>
        </w:rPr>
        <w:t>.</w:t>
      </w:r>
    </w:p>
    <w:p w:rsidR="00BF6F1B" w:rsidRPr="00B44A67" w:rsidRDefault="00BF6F1B" w:rsidP="003A0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Pr="00B44A67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B44A67">
        <w:rPr>
          <w:sz w:val="28"/>
          <w:szCs w:val="28"/>
        </w:rPr>
        <w:t xml:space="preserve"> </w:t>
      </w:r>
      <w:r w:rsidR="009630BF">
        <w:rPr>
          <w:sz w:val="28"/>
          <w:szCs w:val="28"/>
        </w:rPr>
        <w:t>д</w:t>
      </w:r>
      <w:r w:rsidRPr="00B44A67">
        <w:rPr>
          <w:sz w:val="28"/>
          <w:szCs w:val="28"/>
        </w:rPr>
        <w:t>окументацию о</w:t>
      </w:r>
      <w:r w:rsidR="00EA4488">
        <w:rPr>
          <w:sz w:val="28"/>
          <w:szCs w:val="28"/>
        </w:rPr>
        <w:t>б аукционе</w:t>
      </w:r>
      <w:r w:rsidRPr="00B44A67">
        <w:rPr>
          <w:sz w:val="28"/>
          <w:szCs w:val="28"/>
        </w:rPr>
        <w:t xml:space="preserve"> разместить на официальном сайте </w:t>
      </w:r>
      <w:r w:rsidR="00B0648C">
        <w:rPr>
          <w:sz w:val="28"/>
          <w:szCs w:val="28"/>
        </w:rPr>
        <w:t xml:space="preserve">торгов </w:t>
      </w:r>
      <w:r w:rsidR="00B0648C" w:rsidRPr="00B44A67">
        <w:rPr>
          <w:sz w:val="28"/>
          <w:szCs w:val="28"/>
        </w:rPr>
        <w:t>http://</w:t>
      </w:r>
      <w:proofErr w:type="spellStart"/>
      <w:r w:rsidR="00B0648C">
        <w:rPr>
          <w:sz w:val="28"/>
          <w:szCs w:val="28"/>
          <w:lang w:val="en-US"/>
        </w:rPr>
        <w:t>torgi</w:t>
      </w:r>
      <w:proofErr w:type="spellEnd"/>
      <w:r w:rsidR="00B0648C" w:rsidRPr="00B0648C">
        <w:rPr>
          <w:sz w:val="28"/>
          <w:szCs w:val="28"/>
        </w:rPr>
        <w:t>.</w:t>
      </w:r>
      <w:proofErr w:type="spellStart"/>
      <w:r w:rsidR="00B0648C">
        <w:rPr>
          <w:sz w:val="28"/>
          <w:szCs w:val="28"/>
          <w:lang w:val="en-US"/>
        </w:rPr>
        <w:t>gov</w:t>
      </w:r>
      <w:proofErr w:type="spellEnd"/>
      <w:r w:rsidR="00B0648C" w:rsidRPr="00B44A67">
        <w:rPr>
          <w:sz w:val="28"/>
          <w:szCs w:val="28"/>
        </w:rPr>
        <w:t>.</w:t>
      </w:r>
      <w:proofErr w:type="spellStart"/>
      <w:r w:rsidR="00B0648C" w:rsidRPr="00B44A67">
        <w:rPr>
          <w:sz w:val="28"/>
          <w:szCs w:val="28"/>
          <w:lang w:val="en-US"/>
        </w:rPr>
        <w:t>ru</w:t>
      </w:r>
      <w:proofErr w:type="spellEnd"/>
      <w:r w:rsidR="00B0648C" w:rsidRPr="00B44A67">
        <w:rPr>
          <w:sz w:val="28"/>
          <w:szCs w:val="28"/>
        </w:rPr>
        <w:t xml:space="preserve"> </w:t>
      </w:r>
      <w:r w:rsidR="00B0648C">
        <w:rPr>
          <w:sz w:val="28"/>
          <w:szCs w:val="28"/>
        </w:rPr>
        <w:t xml:space="preserve">и на официальном сайте </w:t>
      </w:r>
      <w:r w:rsidRPr="00B44A67">
        <w:rPr>
          <w:sz w:val="28"/>
          <w:szCs w:val="28"/>
        </w:rPr>
        <w:t>Администрации города Волгодонска http://</w:t>
      </w:r>
      <w:r w:rsidRPr="00B44A67">
        <w:rPr>
          <w:sz w:val="28"/>
          <w:szCs w:val="28"/>
          <w:lang w:val="en-US"/>
        </w:rPr>
        <w:t>volgodonskgorod</w:t>
      </w:r>
      <w:r w:rsidRPr="00B44A67">
        <w:rPr>
          <w:sz w:val="28"/>
          <w:szCs w:val="28"/>
        </w:rPr>
        <w:t>.</w:t>
      </w:r>
      <w:r w:rsidRPr="00B44A67">
        <w:rPr>
          <w:sz w:val="28"/>
          <w:szCs w:val="28"/>
          <w:lang w:val="en-US"/>
        </w:rPr>
        <w:t>ru</w:t>
      </w:r>
      <w:r w:rsidRPr="00B44A67">
        <w:rPr>
          <w:sz w:val="28"/>
          <w:szCs w:val="28"/>
        </w:rPr>
        <w:t xml:space="preserve">. </w:t>
      </w:r>
    </w:p>
    <w:p w:rsidR="00BF6F1B" w:rsidRDefault="00BF6F1B" w:rsidP="003A08E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0648C">
        <w:rPr>
          <w:sz w:val="28"/>
          <w:szCs w:val="28"/>
        </w:rPr>
        <w:t xml:space="preserve"> </w:t>
      </w:r>
      <w:r w:rsidRPr="00B37459">
        <w:rPr>
          <w:sz w:val="28"/>
          <w:szCs w:val="28"/>
        </w:rPr>
        <w:t xml:space="preserve">4. </w:t>
      </w:r>
      <w:proofErr w:type="gramStart"/>
      <w:r w:rsidRPr="00B37459">
        <w:rPr>
          <w:sz w:val="28"/>
          <w:szCs w:val="28"/>
        </w:rPr>
        <w:t>Контроль за</w:t>
      </w:r>
      <w:proofErr w:type="gramEnd"/>
      <w:r w:rsidRPr="00B37459">
        <w:rPr>
          <w:sz w:val="28"/>
          <w:szCs w:val="28"/>
        </w:rPr>
        <w:t xml:space="preserve"> исполнением распоряжения возложить на заместителя пре</w:t>
      </w:r>
      <w:r w:rsidRPr="00B37459">
        <w:rPr>
          <w:sz w:val="28"/>
          <w:szCs w:val="28"/>
        </w:rPr>
        <w:t>д</w:t>
      </w:r>
      <w:r w:rsidRPr="00B37459">
        <w:rPr>
          <w:sz w:val="28"/>
          <w:szCs w:val="28"/>
        </w:rPr>
        <w:t>седателя Комитета по управлению имуществом города Волгодонска А.А. Яно</w:t>
      </w:r>
      <w:r w:rsidRPr="00B37459">
        <w:rPr>
          <w:sz w:val="28"/>
          <w:szCs w:val="28"/>
        </w:rPr>
        <w:t>в</w:t>
      </w:r>
      <w:r w:rsidRPr="00B37459">
        <w:rPr>
          <w:sz w:val="28"/>
          <w:szCs w:val="28"/>
        </w:rPr>
        <w:t>ского.</w:t>
      </w:r>
    </w:p>
    <w:p w:rsidR="00B37459" w:rsidRPr="00B37459" w:rsidRDefault="00B37459" w:rsidP="003A08EE">
      <w:pPr>
        <w:rPr>
          <w:sz w:val="28"/>
          <w:szCs w:val="28"/>
        </w:rPr>
      </w:pPr>
    </w:p>
    <w:p w:rsidR="00B37459" w:rsidRDefault="001A3437">
      <w:pPr>
        <w:tabs>
          <w:tab w:val="left" w:pos="6804"/>
        </w:tabs>
        <w:jc w:val="both"/>
        <w:rPr>
          <w:sz w:val="28"/>
          <w:szCs w:val="28"/>
        </w:rPr>
      </w:pPr>
      <w:r w:rsidRPr="00B44A67">
        <w:rPr>
          <w:sz w:val="28"/>
          <w:szCs w:val="28"/>
        </w:rPr>
        <w:t>Пр</w:t>
      </w:r>
      <w:r w:rsidR="00D63B33" w:rsidRPr="00B44A67">
        <w:rPr>
          <w:sz w:val="28"/>
          <w:szCs w:val="28"/>
        </w:rPr>
        <w:t>едседател</w:t>
      </w:r>
      <w:r w:rsidRPr="00B44A67">
        <w:rPr>
          <w:sz w:val="28"/>
          <w:szCs w:val="28"/>
        </w:rPr>
        <w:t>ь</w:t>
      </w:r>
      <w:r w:rsidR="00D63B33" w:rsidRPr="00B44A67">
        <w:rPr>
          <w:sz w:val="28"/>
          <w:szCs w:val="28"/>
        </w:rPr>
        <w:t xml:space="preserve"> Комитета по управлению</w:t>
      </w:r>
    </w:p>
    <w:p w:rsidR="00D63B33" w:rsidRPr="00B44A67" w:rsidRDefault="0082745D" w:rsidP="00EC47E7">
      <w:pPr>
        <w:tabs>
          <w:tab w:val="left" w:pos="6804"/>
        </w:tabs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63B33" w:rsidRPr="00B44A67">
        <w:rPr>
          <w:sz w:val="28"/>
          <w:szCs w:val="28"/>
        </w:rPr>
        <w:t>муществом</w:t>
      </w:r>
      <w:r w:rsidR="00B37459">
        <w:rPr>
          <w:sz w:val="28"/>
          <w:szCs w:val="28"/>
        </w:rPr>
        <w:t xml:space="preserve"> </w:t>
      </w:r>
      <w:r w:rsidR="00D63B33" w:rsidRPr="00B44A67">
        <w:rPr>
          <w:sz w:val="28"/>
          <w:szCs w:val="28"/>
        </w:rPr>
        <w:t xml:space="preserve">города Волгодонска          </w:t>
      </w:r>
      <w:r w:rsidR="00D63B33" w:rsidRPr="00B44A67">
        <w:rPr>
          <w:sz w:val="28"/>
          <w:szCs w:val="28"/>
        </w:rPr>
        <w:tab/>
      </w:r>
      <w:r w:rsidR="00D63B33" w:rsidRPr="00B44A67">
        <w:rPr>
          <w:sz w:val="28"/>
          <w:szCs w:val="28"/>
        </w:rPr>
        <w:tab/>
      </w:r>
      <w:r w:rsidR="001A3437" w:rsidRPr="00B44A67">
        <w:rPr>
          <w:sz w:val="28"/>
          <w:szCs w:val="28"/>
        </w:rPr>
        <w:t xml:space="preserve">   Е.В. Ерохин</w:t>
      </w:r>
    </w:p>
    <w:sectPr w:rsidR="00D63B33" w:rsidRPr="00B44A67" w:rsidSect="00EC47E7">
      <w:pgSz w:w="11906" w:h="16838"/>
      <w:pgMar w:top="1440" w:right="566" w:bottom="567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0427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EEB3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FB6F3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93210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EFAC8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37821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38003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C7840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A1C8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700B2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83151"/>
    <w:multiLevelType w:val="hybridMultilevel"/>
    <w:tmpl w:val="F93C3700"/>
    <w:lvl w:ilvl="0" w:tplc="FBFA58EE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oNotDisplayPageBoundaries/>
  <w:proofState w:spelling="clean" w:grammar="clean"/>
  <w:doNotTrackMoves/>
  <w:defaultTabStop w:val="720"/>
  <w:autoHyphenation/>
  <w:consecutiveHyphenLimit w:val="39"/>
  <w:hyphenationZone w:val="34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2C2"/>
    <w:rsid w:val="00045403"/>
    <w:rsid w:val="00045517"/>
    <w:rsid w:val="00122D04"/>
    <w:rsid w:val="001A3437"/>
    <w:rsid w:val="001B083C"/>
    <w:rsid w:val="003A08EE"/>
    <w:rsid w:val="003C10AD"/>
    <w:rsid w:val="004B7F6B"/>
    <w:rsid w:val="005B098F"/>
    <w:rsid w:val="00696238"/>
    <w:rsid w:val="006B0BD1"/>
    <w:rsid w:val="0082745D"/>
    <w:rsid w:val="008716F3"/>
    <w:rsid w:val="009630BF"/>
    <w:rsid w:val="00A07548"/>
    <w:rsid w:val="00A4382A"/>
    <w:rsid w:val="00B0648C"/>
    <w:rsid w:val="00B37459"/>
    <w:rsid w:val="00B44A67"/>
    <w:rsid w:val="00BF6F1B"/>
    <w:rsid w:val="00C271CC"/>
    <w:rsid w:val="00CD18A3"/>
    <w:rsid w:val="00CE750C"/>
    <w:rsid w:val="00D63B33"/>
    <w:rsid w:val="00DB12C2"/>
    <w:rsid w:val="00E603CD"/>
    <w:rsid w:val="00E75001"/>
    <w:rsid w:val="00EA4488"/>
    <w:rsid w:val="00EC47E7"/>
    <w:rsid w:val="00FB3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BD1"/>
  </w:style>
  <w:style w:type="paragraph" w:styleId="1">
    <w:name w:val="heading 1"/>
    <w:basedOn w:val="a"/>
    <w:next w:val="a"/>
    <w:qFormat/>
    <w:rsid w:val="006B0BD1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B0BD1"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имуществом г</vt:lpstr>
    </vt:vector>
  </TitlesOfParts>
  <Company>_____________________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имуществом г</dc:title>
  <dc:subject/>
  <dc:creator>_____________________</dc:creator>
  <cp:keywords/>
  <cp:lastModifiedBy>Ушаков</cp:lastModifiedBy>
  <cp:revision>4</cp:revision>
  <cp:lastPrinted>2011-02-10T14:51:00Z</cp:lastPrinted>
  <dcterms:created xsi:type="dcterms:W3CDTF">2011-02-10T14:39:00Z</dcterms:created>
  <dcterms:modified xsi:type="dcterms:W3CDTF">2011-02-10T14:52:00Z</dcterms:modified>
</cp:coreProperties>
</file>