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ED318F">
        <w:rPr>
          <w:sz w:val="22"/>
          <w:szCs w:val="22"/>
        </w:rPr>
        <w:t>4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ул.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ED318F">
        <w:rPr>
          <w:sz w:val="22"/>
          <w:szCs w:val="22"/>
        </w:rPr>
        <w:t>17</w:t>
      </w:r>
      <w:r w:rsidRPr="00B364ED">
        <w:rPr>
          <w:sz w:val="22"/>
          <w:szCs w:val="22"/>
        </w:rPr>
        <w:t>.</w:t>
      </w:r>
      <w:r w:rsidR="00BC48A7">
        <w:rPr>
          <w:sz w:val="22"/>
          <w:szCs w:val="22"/>
        </w:rPr>
        <w:t>0</w:t>
      </w:r>
      <w:r w:rsidR="00ED318F">
        <w:rPr>
          <w:sz w:val="22"/>
          <w:szCs w:val="22"/>
        </w:rPr>
        <w:t>6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640D67" w:rsidRPr="00B364ED" w:rsidRDefault="00640D67" w:rsidP="007D7261">
      <w:pPr>
        <w:widowControl/>
        <w:jc w:val="center"/>
        <w:rPr>
          <w:sz w:val="22"/>
          <w:szCs w:val="22"/>
        </w:rPr>
      </w:pP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ED318F">
        <w:rPr>
          <w:sz w:val="22"/>
          <w:szCs w:val="22"/>
        </w:rPr>
        <w:t>19</w:t>
      </w:r>
      <w:r w:rsidR="002B4BCC" w:rsidRPr="00F131A5">
        <w:rPr>
          <w:sz w:val="22"/>
          <w:szCs w:val="22"/>
        </w:rPr>
        <w:t>.</w:t>
      </w:r>
      <w:r w:rsidR="00C26F43">
        <w:rPr>
          <w:sz w:val="22"/>
          <w:szCs w:val="22"/>
        </w:rPr>
        <w:t>0</w:t>
      </w:r>
      <w:r w:rsidR="00ED318F">
        <w:rPr>
          <w:sz w:val="22"/>
          <w:szCs w:val="22"/>
        </w:rPr>
        <w:t>6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0A662B" w:rsidRPr="00B364ED" w:rsidRDefault="006A2C6A" w:rsidP="000A66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D623A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4961"/>
        <w:gridCol w:w="1418"/>
        <w:gridCol w:w="1701"/>
      </w:tblGrid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ло-та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Адрес 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>Информ</w:t>
            </w:r>
            <w:r w:rsidRPr="00ED318F">
              <w:rPr>
                <w:sz w:val="20"/>
              </w:rPr>
              <w:t>а</w:t>
            </w:r>
            <w:r w:rsidRPr="00ED318F">
              <w:rPr>
                <w:sz w:val="20"/>
              </w:rPr>
              <w:t>ция о заявит</w:t>
            </w:r>
            <w:r w:rsidRPr="00ED318F">
              <w:rPr>
                <w:sz w:val="20"/>
              </w:rPr>
              <w:t>е</w:t>
            </w:r>
            <w:r w:rsidRPr="00ED318F">
              <w:rPr>
                <w:sz w:val="20"/>
              </w:rPr>
              <w:t xml:space="preserve">лях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>Решили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t>Ростовская обл.,</w:t>
            </w:r>
          </w:p>
          <w:p w:rsidR="00ED318F" w:rsidRDefault="00ED318F" w:rsidP="00ED318F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 г. Волгодонск, </w:t>
            </w:r>
          </w:p>
          <w:p w:rsidR="00ED318F" w:rsidRDefault="00ED318F" w:rsidP="00ED318F">
            <w:pPr>
              <w:ind w:left="-80" w:right="-75"/>
              <w:rPr>
                <w:sz w:val="21"/>
              </w:rPr>
            </w:pPr>
            <w:r>
              <w:rPr>
                <w:sz w:val="21"/>
              </w:rPr>
              <w:t>пр. Строителей, д.12/15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ind w:left="-79" w:right="-74"/>
              <w:jc w:val="both"/>
              <w:rPr>
                <w:sz w:val="21"/>
              </w:rPr>
            </w:pPr>
            <w:r>
              <w:rPr>
                <w:sz w:val="21"/>
              </w:rPr>
              <w:t>Часть помещения 2 этажа №№24,25,35, площадью 150,3 кв</w:t>
            </w:r>
            <w:proofErr w:type="gramStart"/>
            <w:r>
              <w:rPr>
                <w:sz w:val="21"/>
              </w:rPr>
              <w:t>.м</w:t>
            </w:r>
            <w:proofErr w:type="gramEnd"/>
            <w:r>
              <w:rPr>
                <w:sz w:val="21"/>
              </w:rPr>
              <w:t xml:space="preserve"> + 14/100 долей в праве собственности на часть помещения комнаты №№1-3,9-15,18-21,28,29, 35,42,43,50 на 1-м этаже, общей площадью 294,4 кв.м, 14/100 долей в праве собственности на часть помещ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 xml:space="preserve">ния комнаты №№1,2,4,13,15-17,21-28,32,34,37 на 2-м этаже, общей площадью 201,1 кв.м.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 w:rsidRPr="00FB062D">
              <w:rPr>
                <w:sz w:val="20"/>
              </w:rPr>
              <w:t>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 xml:space="preserve"> признать нес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стоявши</w:t>
            </w:r>
            <w:r w:rsidRPr="00FB062D">
              <w:rPr>
                <w:sz w:val="20"/>
              </w:rPr>
              <w:t>м</w:t>
            </w:r>
            <w:r w:rsidRPr="00FB062D">
              <w:rPr>
                <w:sz w:val="20"/>
              </w:rPr>
              <w:t>ся, т.к. на участие в 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ционе не под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но ни одной зая</w:t>
            </w:r>
            <w:r w:rsidRPr="00FB062D">
              <w:rPr>
                <w:sz w:val="20"/>
              </w:rPr>
              <w:t>в</w:t>
            </w:r>
            <w:r w:rsidRPr="00FB062D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4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4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4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r w:rsidRPr="00BF63EC">
              <w:rPr>
                <w:sz w:val="20"/>
              </w:rPr>
              <w:t>Ау</w:t>
            </w:r>
            <w:r w:rsidRPr="00BF63EC">
              <w:rPr>
                <w:sz w:val="20"/>
              </w:rPr>
              <w:t>к</w:t>
            </w:r>
            <w:r w:rsidRPr="00BF63EC">
              <w:rPr>
                <w:sz w:val="20"/>
              </w:rPr>
              <w:t>цион по лоту №</w:t>
            </w:r>
            <w:r>
              <w:rPr>
                <w:sz w:val="20"/>
              </w:rPr>
              <w:t>2</w:t>
            </w:r>
            <w:r w:rsidRPr="00BF63EC">
              <w:rPr>
                <w:sz w:val="20"/>
              </w:rPr>
              <w:t xml:space="preserve"> признать несостоявши</w:t>
            </w:r>
            <w:r w:rsidRPr="00BF63EC">
              <w:rPr>
                <w:sz w:val="20"/>
              </w:rPr>
              <w:t>м</w:t>
            </w:r>
            <w:r w:rsidRPr="00BF63EC">
              <w:rPr>
                <w:sz w:val="20"/>
              </w:rPr>
              <w:t>ся, т.к. на участие в аукционе не п</w:t>
            </w:r>
            <w:r w:rsidRPr="00BF63EC">
              <w:rPr>
                <w:sz w:val="20"/>
              </w:rPr>
              <w:t>о</w:t>
            </w:r>
            <w:r w:rsidRPr="00BF63EC">
              <w:rPr>
                <w:sz w:val="20"/>
              </w:rPr>
              <w:t>дано ни одной зая</w:t>
            </w:r>
            <w:r w:rsidRPr="00BF63EC">
              <w:rPr>
                <w:sz w:val="20"/>
              </w:rPr>
              <w:t>в</w:t>
            </w:r>
            <w:r w:rsidRPr="00BF63EC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Часть помещения №Х, общей площадью 124,3 кв.м., расположено на 1 этаже 12-ти этажного дома. Литер</w:t>
            </w:r>
            <w:proofErr w:type="gramStart"/>
            <w:r>
              <w:rPr>
                <w:sz w:val="21"/>
              </w:rPr>
              <w:t xml:space="preserve"> А</w:t>
            </w:r>
            <w:proofErr w:type="gramEnd"/>
            <w:r>
              <w:rPr>
                <w:sz w:val="21"/>
              </w:rPr>
              <w:t xml:space="preserve"> комната №55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BF63EC">
              <w:rPr>
                <w:sz w:val="20"/>
              </w:rPr>
              <w:t>Ау</w:t>
            </w:r>
            <w:r w:rsidRPr="00BF63EC">
              <w:rPr>
                <w:sz w:val="20"/>
              </w:rPr>
              <w:t>к</w:t>
            </w:r>
            <w:r w:rsidRPr="00BF63EC">
              <w:rPr>
                <w:sz w:val="20"/>
              </w:rPr>
              <w:t>цион по лоту №</w:t>
            </w:r>
            <w:r>
              <w:rPr>
                <w:sz w:val="20"/>
              </w:rPr>
              <w:t>3</w:t>
            </w:r>
            <w:r w:rsidRPr="00BF63EC">
              <w:rPr>
                <w:sz w:val="20"/>
              </w:rPr>
              <w:t xml:space="preserve"> признать несостоявши</w:t>
            </w:r>
            <w:r w:rsidRPr="00BF63EC">
              <w:rPr>
                <w:sz w:val="20"/>
              </w:rPr>
              <w:t>м</w:t>
            </w:r>
            <w:r w:rsidRPr="00BF63EC">
              <w:rPr>
                <w:sz w:val="20"/>
              </w:rPr>
              <w:t>ся, т.к. на участие в аукционе не п</w:t>
            </w:r>
            <w:r w:rsidRPr="00BF63EC">
              <w:rPr>
                <w:sz w:val="20"/>
              </w:rPr>
              <w:t>о</w:t>
            </w:r>
            <w:r w:rsidRPr="00BF63EC">
              <w:rPr>
                <w:sz w:val="20"/>
              </w:rPr>
              <w:t>дано ни одной зая</w:t>
            </w:r>
            <w:r w:rsidRPr="00BF63EC">
              <w:rPr>
                <w:sz w:val="20"/>
              </w:rPr>
              <w:t>в</w:t>
            </w:r>
            <w:r w:rsidRPr="00BF63EC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пр. Курчатова, д.47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Встроенное помещение №</w:t>
            </w:r>
            <w:r>
              <w:rPr>
                <w:sz w:val="21"/>
                <w:lang w:val="en-US"/>
              </w:rPr>
              <w:t>IV</w:t>
            </w:r>
            <w:r>
              <w:rPr>
                <w:sz w:val="21"/>
              </w:rPr>
              <w:t xml:space="preserve"> литер</w:t>
            </w:r>
            <w:proofErr w:type="gramStart"/>
            <w:r>
              <w:rPr>
                <w:sz w:val="21"/>
              </w:rPr>
              <w:t xml:space="preserve"> А</w:t>
            </w:r>
            <w:proofErr w:type="gramEnd"/>
            <w:r>
              <w:rPr>
                <w:sz w:val="21"/>
              </w:rPr>
              <w:t>, этаж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BF63EC">
              <w:rPr>
                <w:sz w:val="20"/>
              </w:rPr>
              <w:t>Ау</w:t>
            </w:r>
            <w:r w:rsidRPr="00BF63EC">
              <w:rPr>
                <w:sz w:val="20"/>
              </w:rPr>
              <w:t>к</w:t>
            </w:r>
            <w:r>
              <w:rPr>
                <w:sz w:val="20"/>
              </w:rPr>
              <w:t>цион по лоту №4</w:t>
            </w:r>
            <w:r w:rsidRPr="00BF63EC">
              <w:rPr>
                <w:sz w:val="20"/>
              </w:rPr>
              <w:t xml:space="preserve"> признать несостоявши</w:t>
            </w:r>
            <w:r w:rsidRPr="00BF63EC">
              <w:rPr>
                <w:sz w:val="20"/>
              </w:rPr>
              <w:t>м</w:t>
            </w:r>
            <w:r w:rsidRPr="00BF63EC">
              <w:rPr>
                <w:sz w:val="20"/>
              </w:rPr>
              <w:t>ся, т.к. на участие в аукционе не п</w:t>
            </w:r>
            <w:r w:rsidRPr="00BF63EC">
              <w:rPr>
                <w:sz w:val="20"/>
              </w:rPr>
              <w:t>о</w:t>
            </w:r>
            <w:r w:rsidRPr="00BF63EC">
              <w:rPr>
                <w:sz w:val="20"/>
              </w:rPr>
              <w:t>дано ни одной зая</w:t>
            </w:r>
            <w:r w:rsidRPr="00BF63EC">
              <w:rPr>
                <w:sz w:val="20"/>
              </w:rPr>
              <w:t>в</w:t>
            </w:r>
            <w:r w:rsidRPr="00BF63EC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4"/>
              <w:rPr>
                <w:sz w:val="21"/>
              </w:rPr>
            </w:pPr>
            <w:r>
              <w:rPr>
                <w:sz w:val="21"/>
              </w:rPr>
              <w:t>ул. К. Маркса, д.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t>Помещение №</w:t>
            </w:r>
            <w:r>
              <w:rPr>
                <w:sz w:val="21"/>
                <w:lang w:val="en-US"/>
              </w:rPr>
              <w:t>II</w:t>
            </w:r>
            <w:r>
              <w:rPr>
                <w:sz w:val="21"/>
              </w:rPr>
              <w:t xml:space="preserve"> литер</w:t>
            </w:r>
            <w:proofErr w:type="gramStart"/>
            <w:r>
              <w:rPr>
                <w:sz w:val="21"/>
              </w:rPr>
              <w:t xml:space="preserve"> А</w:t>
            </w:r>
            <w:proofErr w:type="gramEnd"/>
            <w:r>
              <w:rPr>
                <w:sz w:val="21"/>
              </w:rPr>
              <w:t>, этаж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r w:rsidRPr="00BF63EC">
              <w:rPr>
                <w:sz w:val="20"/>
              </w:rPr>
              <w:t>Ау</w:t>
            </w:r>
            <w:r w:rsidRPr="00BF63EC">
              <w:rPr>
                <w:sz w:val="20"/>
              </w:rPr>
              <w:t>к</w:t>
            </w:r>
            <w:r w:rsidRPr="00BF63EC">
              <w:rPr>
                <w:sz w:val="20"/>
              </w:rPr>
              <w:t>цион по лоту №</w:t>
            </w:r>
            <w:r>
              <w:rPr>
                <w:sz w:val="20"/>
              </w:rPr>
              <w:t>5</w:t>
            </w:r>
            <w:r w:rsidRPr="00BF63EC">
              <w:rPr>
                <w:sz w:val="20"/>
              </w:rPr>
              <w:t xml:space="preserve"> признать несостоявши</w:t>
            </w:r>
            <w:r w:rsidRPr="00BF63EC">
              <w:rPr>
                <w:sz w:val="20"/>
              </w:rPr>
              <w:t>м</w:t>
            </w:r>
            <w:r w:rsidRPr="00BF63EC">
              <w:rPr>
                <w:sz w:val="20"/>
              </w:rPr>
              <w:t>ся, т.к. на участие в аукционе не п</w:t>
            </w:r>
            <w:r w:rsidRPr="00BF63EC">
              <w:rPr>
                <w:sz w:val="20"/>
              </w:rPr>
              <w:t>о</w:t>
            </w:r>
            <w:r w:rsidRPr="00BF63EC">
              <w:rPr>
                <w:sz w:val="20"/>
              </w:rPr>
              <w:t>дано ни одной зая</w:t>
            </w:r>
            <w:r w:rsidRPr="00BF63EC">
              <w:rPr>
                <w:sz w:val="20"/>
              </w:rPr>
              <w:t>в</w:t>
            </w:r>
            <w:r w:rsidRPr="00BF63EC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Пионерская, д.105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t>Помещение № I площадью 744,3 кв.м., этаж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BF63EC">
              <w:rPr>
                <w:sz w:val="20"/>
              </w:rPr>
              <w:t>Ау</w:t>
            </w:r>
            <w:r w:rsidRPr="00BF63EC">
              <w:rPr>
                <w:sz w:val="20"/>
              </w:rPr>
              <w:t>к</w:t>
            </w:r>
            <w:r>
              <w:rPr>
                <w:sz w:val="20"/>
              </w:rPr>
              <w:t>цион по лоту №6</w:t>
            </w:r>
            <w:r w:rsidRPr="00BF63EC">
              <w:rPr>
                <w:sz w:val="20"/>
              </w:rPr>
              <w:t xml:space="preserve"> пр</w:t>
            </w:r>
            <w:r w:rsidRPr="00BF63EC">
              <w:rPr>
                <w:sz w:val="20"/>
              </w:rPr>
              <w:t>и</w:t>
            </w:r>
            <w:r w:rsidRPr="00BF63EC">
              <w:rPr>
                <w:sz w:val="20"/>
              </w:rPr>
              <w:t>знать несостоявши</w:t>
            </w:r>
            <w:r w:rsidRPr="00BF63EC">
              <w:rPr>
                <w:sz w:val="20"/>
              </w:rPr>
              <w:t>м</w:t>
            </w:r>
            <w:r w:rsidRPr="00BF63EC">
              <w:rPr>
                <w:sz w:val="20"/>
              </w:rPr>
              <w:t>ся, т.к. на участие в аукционе не п</w:t>
            </w:r>
            <w:r w:rsidRPr="00BF63EC">
              <w:rPr>
                <w:sz w:val="20"/>
              </w:rPr>
              <w:t>о</w:t>
            </w:r>
            <w:r w:rsidRPr="00BF63EC">
              <w:rPr>
                <w:sz w:val="20"/>
              </w:rPr>
              <w:t>дано ни одной зая</w:t>
            </w:r>
            <w:r w:rsidRPr="00BF63EC">
              <w:rPr>
                <w:sz w:val="20"/>
              </w:rPr>
              <w:t>в</w:t>
            </w:r>
            <w:r w:rsidRPr="00BF63EC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Гагарина,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ind w:left="-79" w:right="-74"/>
              <w:rPr>
                <w:sz w:val="21"/>
              </w:rPr>
            </w:pPr>
            <w:r>
              <w:rPr>
                <w:iCs/>
                <w:sz w:val="21"/>
              </w:rPr>
              <w:t>Часть хозяйственного блока. Литер: Б. комнаты №1-3, 5-16 в хозяйственном блоке, Площадь: общая 196,0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</w:t>
            </w:r>
            <w:r>
              <w:rPr>
                <w:sz w:val="20"/>
              </w:rPr>
              <w:t>7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Степная, 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Часть помещения № I. Площадь: общая 278,7 кв.м. этаж:1. Комнаты на поэтажном плане №№16,17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</w:t>
            </w:r>
            <w:r>
              <w:rPr>
                <w:sz w:val="20"/>
              </w:rPr>
              <w:t>8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  <w:szCs w:val="22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  <w:szCs w:val="22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  <w:szCs w:val="22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  <w:szCs w:val="22"/>
              </w:rPr>
              <w:t>Часть помещения №Х, общей площадью 124,3 кв.м., расположено на 1 этаже 12-ти этажного дома. Литер</w:t>
            </w:r>
            <w:proofErr w:type="gramStart"/>
            <w:r>
              <w:rPr>
                <w:sz w:val="21"/>
                <w:szCs w:val="22"/>
              </w:rPr>
              <w:t xml:space="preserve"> А</w:t>
            </w:r>
            <w:proofErr w:type="gramEnd"/>
            <w:r>
              <w:rPr>
                <w:sz w:val="21"/>
                <w:szCs w:val="22"/>
              </w:rPr>
              <w:t>, комнаты №66,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</w:t>
            </w:r>
            <w:r>
              <w:rPr>
                <w:sz w:val="20"/>
              </w:rPr>
              <w:t>9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Часть помещения №Х, общей площадью 124,3 кв.м., расположено на 1 этаже 12-ти этажного дома. Литер</w:t>
            </w:r>
            <w:proofErr w:type="gramStart"/>
            <w:r>
              <w:rPr>
                <w:sz w:val="21"/>
              </w:rPr>
              <w:t xml:space="preserve"> А</w:t>
            </w:r>
            <w:proofErr w:type="gramEnd"/>
            <w:r>
              <w:rPr>
                <w:sz w:val="21"/>
              </w:rPr>
              <w:t>, комната №56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№1</w:t>
            </w:r>
            <w:r>
              <w:rPr>
                <w:sz w:val="20"/>
              </w:rPr>
              <w:t>0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пр. Строителей,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Часть помещения №</w:t>
            </w:r>
            <w:r>
              <w:rPr>
                <w:sz w:val="21"/>
                <w:lang w:val="en-US"/>
              </w:rPr>
              <w:t>IX</w:t>
            </w:r>
            <w:r>
              <w:rPr>
                <w:sz w:val="21"/>
              </w:rPr>
              <w:t xml:space="preserve"> комната №3 расположенная на 16 этаже 16-ти этажного дома.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№1</w:t>
            </w:r>
            <w:r>
              <w:rPr>
                <w:sz w:val="20"/>
              </w:rPr>
              <w:t>1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Ленина, 30в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Сарай. Литер: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№1</w:t>
            </w:r>
            <w:r>
              <w:rPr>
                <w:sz w:val="20"/>
              </w:rPr>
              <w:t>2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М.Горького, д.91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 xml:space="preserve">Встроенное помещение II, расположено на 1 этаже 5 этажного дома. Литер А, </w:t>
            </w:r>
            <w:proofErr w:type="spellStart"/>
            <w:r>
              <w:rPr>
                <w:sz w:val="21"/>
              </w:rPr>
              <w:t>п</w:t>
            </w:r>
            <w:proofErr w:type="spellEnd"/>
            <w:proofErr w:type="gramStart"/>
            <w:r>
              <w:rPr>
                <w:sz w:val="21"/>
              </w:rPr>
              <w:t>/А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№1</w:t>
            </w:r>
            <w:r>
              <w:rPr>
                <w:sz w:val="20"/>
              </w:rPr>
              <w:t>3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ул. Степная, 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Часть помещения № I. Площадь: общая 278,7 кв.м. Этаж:1. Комнаты на поэтажном плане №№1,26,27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>
            <w:r w:rsidRPr="007857E8">
              <w:rPr>
                <w:sz w:val="20"/>
              </w:rPr>
              <w:t>Ау</w:t>
            </w:r>
            <w:r w:rsidRPr="007857E8">
              <w:rPr>
                <w:sz w:val="20"/>
              </w:rPr>
              <w:t>к</w:t>
            </w:r>
            <w:r w:rsidRPr="007857E8">
              <w:rPr>
                <w:sz w:val="20"/>
              </w:rPr>
              <w:t>цион по лоту №1</w:t>
            </w:r>
            <w:r>
              <w:rPr>
                <w:sz w:val="20"/>
              </w:rPr>
              <w:t>4</w:t>
            </w:r>
            <w:r w:rsidRPr="007857E8">
              <w:rPr>
                <w:sz w:val="20"/>
              </w:rPr>
              <w:t xml:space="preserve"> признать несостоявши</w:t>
            </w:r>
            <w:r w:rsidRPr="007857E8">
              <w:rPr>
                <w:sz w:val="20"/>
              </w:rPr>
              <w:t>м</w:t>
            </w:r>
            <w:r w:rsidRPr="007857E8">
              <w:rPr>
                <w:sz w:val="20"/>
              </w:rPr>
              <w:t>ся, т.к. на участие в аукционе не п</w:t>
            </w:r>
            <w:r w:rsidRPr="007857E8">
              <w:rPr>
                <w:sz w:val="20"/>
              </w:rPr>
              <w:t>о</w:t>
            </w:r>
            <w:r w:rsidRPr="007857E8">
              <w:rPr>
                <w:sz w:val="20"/>
              </w:rPr>
              <w:t>дано ни одной зая</w:t>
            </w:r>
            <w:r w:rsidRPr="007857E8">
              <w:rPr>
                <w:sz w:val="20"/>
              </w:rPr>
              <w:t>в</w:t>
            </w:r>
            <w:r w:rsidRPr="007857E8">
              <w:rPr>
                <w:sz w:val="20"/>
              </w:rPr>
              <w:t>ки.</w:t>
            </w:r>
          </w:p>
        </w:tc>
      </w:tr>
      <w:tr w:rsidR="00ED318F" w:rsidTr="00ED31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Ростовская обл.,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г. Волгодонск, </w:t>
            </w:r>
          </w:p>
          <w:p w:rsidR="00ED318F" w:rsidRDefault="00ED318F" w:rsidP="00ED318F">
            <w:pPr>
              <w:pStyle w:val="a8"/>
              <w:ind w:left="-80" w:right="-75"/>
              <w:rPr>
                <w:sz w:val="21"/>
              </w:rPr>
            </w:pPr>
            <w:r>
              <w:rPr>
                <w:sz w:val="21"/>
              </w:rPr>
              <w:t>пер. Первомайский, 2г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18F" w:rsidRDefault="00ED318F" w:rsidP="00ED318F">
            <w:pPr>
              <w:pStyle w:val="a8"/>
              <w:ind w:left="-79" w:right="-74"/>
              <w:rPr>
                <w:sz w:val="21"/>
              </w:rPr>
            </w:pPr>
            <w:r>
              <w:rPr>
                <w:sz w:val="21"/>
              </w:rPr>
              <w:t>Гаражный бокс №232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Исаев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F" w:rsidRDefault="00ED318F" w:rsidP="00ED318F">
            <w:pPr>
              <w:ind w:left="-80" w:right="-75"/>
              <w:jc w:val="center"/>
              <w:rPr>
                <w:color w:val="000000"/>
                <w:sz w:val="21"/>
              </w:rPr>
            </w:pPr>
            <w:r w:rsidRPr="00FB062D">
              <w:rPr>
                <w:sz w:val="20"/>
              </w:rPr>
              <w:t xml:space="preserve">Заявка </w:t>
            </w:r>
            <w:r>
              <w:rPr>
                <w:sz w:val="20"/>
              </w:rPr>
              <w:t>А. В. Иса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</w:t>
            </w:r>
            <w:r w:rsidRPr="00FB062D">
              <w:rPr>
                <w:sz w:val="20"/>
              </w:rPr>
              <w:t xml:space="preserve"> соо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ветствует требов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ниям и условиям, пред</w:t>
            </w:r>
            <w:r w:rsidRPr="00FB062D">
              <w:rPr>
                <w:sz w:val="20"/>
              </w:rPr>
              <w:t>у</w:t>
            </w:r>
            <w:r w:rsidRPr="00FB062D">
              <w:rPr>
                <w:sz w:val="20"/>
              </w:rPr>
              <w:t>смотренным д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кументац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ей об аукционе,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тель соотве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ствует требован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ям к участникам. Д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пустить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теля к участию в 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ционе. Пр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знать заявителя единс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венным участн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ком 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циона на право заключения дог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вора по лоту №1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>. Признать аукцион несост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явшимся по лоту №1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>. КУИ города Волгодонска з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ключить договор аренды по лоту №1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 xml:space="preserve"> с </w:t>
            </w:r>
            <w:r>
              <w:rPr>
                <w:sz w:val="20"/>
              </w:rPr>
              <w:t>Исаевым А. В.</w:t>
            </w:r>
            <w:r w:rsidRPr="00FB062D">
              <w:rPr>
                <w:sz w:val="20"/>
              </w:rPr>
              <w:t xml:space="preserve"> по начальной цене договора, указанной в изв</w:t>
            </w:r>
            <w:r w:rsidRPr="00FB062D">
              <w:rPr>
                <w:sz w:val="20"/>
              </w:rPr>
              <w:t>е</w:t>
            </w:r>
            <w:r w:rsidRPr="00FB062D">
              <w:rPr>
                <w:sz w:val="20"/>
              </w:rPr>
              <w:t>щении в сумме годовой арендной платы.</w:t>
            </w:r>
          </w:p>
        </w:tc>
      </w:tr>
    </w:tbl>
    <w:p w:rsidR="00ED318F" w:rsidRDefault="00ED318F" w:rsidP="003D623A">
      <w:pPr>
        <w:rPr>
          <w:sz w:val="22"/>
          <w:szCs w:val="22"/>
        </w:rPr>
      </w:pPr>
    </w:p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640D67">
        <w:rPr>
          <w:sz w:val="22"/>
          <w:szCs w:val="22"/>
        </w:rPr>
        <w:t>а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6D4674">
        <w:rPr>
          <w:rFonts w:ascii="Times New Roman CYR" w:hAnsi="Times New Roman CYR"/>
          <w:sz w:val="22"/>
          <w:szCs w:val="22"/>
        </w:rPr>
        <w:t xml:space="preserve"> Так как торги по всем лотам признаны несостоявшимися</w:t>
      </w:r>
      <w:r w:rsidR="00640D67">
        <w:rPr>
          <w:rFonts w:ascii="Times New Roman CYR" w:hAnsi="Times New Roman CYR"/>
          <w:sz w:val="22"/>
          <w:szCs w:val="22"/>
        </w:rPr>
        <w:t>,</w:t>
      </w:r>
      <w:r w:rsidR="006D4674">
        <w:rPr>
          <w:rFonts w:ascii="Times New Roman CYR" w:hAnsi="Times New Roman CYR"/>
          <w:sz w:val="22"/>
          <w:szCs w:val="22"/>
        </w:rPr>
        <w:t xml:space="preserve"> комисси</w:t>
      </w:r>
      <w:r w:rsidR="00640D67">
        <w:rPr>
          <w:rFonts w:ascii="Times New Roman CYR" w:hAnsi="Times New Roman CYR"/>
          <w:sz w:val="22"/>
          <w:szCs w:val="22"/>
        </w:rPr>
        <w:t>ей принято решение</w:t>
      </w:r>
      <w:r w:rsidR="006D4674">
        <w:rPr>
          <w:rFonts w:ascii="Times New Roman CYR" w:hAnsi="Times New Roman CYR"/>
          <w:sz w:val="22"/>
          <w:szCs w:val="22"/>
        </w:rPr>
        <w:t xml:space="preserve"> не н</w:t>
      </w:r>
      <w:r w:rsidRPr="00B364ED">
        <w:rPr>
          <w:rFonts w:ascii="Times New Roman CYR" w:hAnsi="Times New Roman CYR"/>
          <w:sz w:val="22"/>
          <w:szCs w:val="22"/>
        </w:rPr>
        <w:t>азнач</w:t>
      </w:r>
      <w:r w:rsidR="006D4674">
        <w:rPr>
          <w:rFonts w:ascii="Times New Roman CYR" w:hAnsi="Times New Roman CYR"/>
          <w:sz w:val="22"/>
          <w:szCs w:val="22"/>
        </w:rPr>
        <w:t>а</w:t>
      </w:r>
      <w:r w:rsidRPr="00B364ED">
        <w:rPr>
          <w:rFonts w:ascii="Times New Roman CYR" w:hAnsi="Times New Roman CYR"/>
          <w:sz w:val="22"/>
          <w:szCs w:val="22"/>
        </w:rPr>
        <w:t>ть ведущ</w:t>
      </w:r>
      <w:r w:rsidR="006D4674">
        <w:rPr>
          <w:rFonts w:ascii="Times New Roman CYR" w:hAnsi="Times New Roman CYR"/>
          <w:sz w:val="22"/>
          <w:szCs w:val="22"/>
        </w:rPr>
        <w:t xml:space="preserve">его </w:t>
      </w:r>
      <w:r w:rsidRPr="00B364ED">
        <w:rPr>
          <w:rFonts w:ascii="Times New Roman CYR" w:hAnsi="Times New Roman CYR"/>
          <w:sz w:val="22"/>
          <w:szCs w:val="22"/>
        </w:rPr>
        <w:t xml:space="preserve"> </w:t>
      </w:r>
      <w:r w:rsidR="006D4674">
        <w:rPr>
          <w:sz w:val="22"/>
          <w:szCs w:val="22"/>
        </w:rPr>
        <w:t xml:space="preserve">аукционных торгов на </w:t>
      </w:r>
      <w:r w:rsidR="00ED318F">
        <w:rPr>
          <w:sz w:val="22"/>
          <w:szCs w:val="22"/>
        </w:rPr>
        <w:t>19</w:t>
      </w:r>
      <w:r w:rsidR="006D4674">
        <w:rPr>
          <w:sz w:val="22"/>
          <w:szCs w:val="22"/>
        </w:rPr>
        <w:t>.0</w:t>
      </w:r>
      <w:r w:rsidR="00ED318F">
        <w:rPr>
          <w:sz w:val="22"/>
          <w:szCs w:val="22"/>
        </w:rPr>
        <w:t>6</w:t>
      </w:r>
      <w:r w:rsidR="006D4674">
        <w:rPr>
          <w:sz w:val="22"/>
          <w:szCs w:val="22"/>
        </w:rPr>
        <w:t>.2014 года</w:t>
      </w:r>
      <w:r w:rsidR="00E56DEB">
        <w:rPr>
          <w:sz w:val="22"/>
          <w:szCs w:val="22"/>
        </w:rPr>
        <w:t>.</w:t>
      </w:r>
    </w:p>
    <w:p w:rsidR="00640D67" w:rsidRDefault="00640D67" w:rsidP="00F131A5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  <w:p w:rsidR="00460031" w:rsidRPr="00B364ED" w:rsidRDefault="00460031" w:rsidP="00460031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ED318F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  <w:p w:rsidR="00460031" w:rsidRPr="00B364ED" w:rsidRDefault="00460031" w:rsidP="00460031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  <w:p w:rsidR="00460031" w:rsidRPr="00B364ED" w:rsidRDefault="00460031" w:rsidP="00CB2D79">
            <w:pPr>
              <w:ind w:right="-391"/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26"/>
  </w:num>
  <w:num w:numId="5">
    <w:abstractNumId w:val="3"/>
  </w:num>
  <w:num w:numId="6">
    <w:abstractNumId w:val="7"/>
  </w:num>
  <w:num w:numId="7">
    <w:abstractNumId w:val="0"/>
  </w:num>
  <w:num w:numId="8">
    <w:abstractNumId w:val="23"/>
  </w:num>
  <w:num w:numId="9">
    <w:abstractNumId w:val="14"/>
  </w:num>
  <w:num w:numId="10">
    <w:abstractNumId w:val="20"/>
  </w:num>
  <w:num w:numId="11">
    <w:abstractNumId w:val="5"/>
  </w:num>
  <w:num w:numId="12">
    <w:abstractNumId w:val="15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1"/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9"/>
  </w:num>
  <w:num w:numId="24">
    <w:abstractNumId w:val="8"/>
  </w:num>
  <w:num w:numId="25">
    <w:abstractNumId w:val="13"/>
  </w:num>
  <w:num w:numId="26">
    <w:abstractNumId w:val="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3152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3F61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6F43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30D"/>
    <w:rsid w:val="00CB65F6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Ушаков</cp:lastModifiedBy>
  <cp:revision>2</cp:revision>
  <cp:lastPrinted>2014-06-17T12:32:00Z</cp:lastPrinted>
  <dcterms:created xsi:type="dcterms:W3CDTF">2014-06-17T12:45:00Z</dcterms:created>
  <dcterms:modified xsi:type="dcterms:W3CDTF">2014-06-17T12:45:00Z</dcterms:modified>
</cp:coreProperties>
</file>