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 xml:space="preserve">по управлению имуществом города </w:t>
            </w:r>
            <w:r w:rsidRPr="0010425D">
              <w:rPr>
                <w:b/>
              </w:rPr>
              <w:t xml:space="preserve">Волгодонска </w:t>
            </w:r>
            <w:r w:rsidRPr="0066161F">
              <w:rPr>
                <w:b/>
              </w:rPr>
              <w:t xml:space="preserve">от </w:t>
            </w:r>
            <w:r w:rsidR="00A771FB" w:rsidRPr="0066161F">
              <w:rPr>
                <w:b/>
              </w:rPr>
              <w:t xml:space="preserve"> </w:t>
            </w:r>
            <w:r w:rsidR="00042D62">
              <w:rPr>
                <w:b/>
              </w:rPr>
              <w:t>10.10</w:t>
            </w:r>
            <w:r w:rsidR="00A771FB" w:rsidRPr="0066161F">
              <w:rPr>
                <w:b/>
              </w:rPr>
              <w:t xml:space="preserve">.2014 </w:t>
            </w:r>
            <w:r w:rsidRPr="0066161F">
              <w:rPr>
                <w:b/>
              </w:rPr>
              <w:t xml:space="preserve"> №</w:t>
            </w:r>
            <w:r w:rsidR="00A771FB" w:rsidRPr="0066161F">
              <w:rPr>
                <w:b/>
              </w:rPr>
              <w:t xml:space="preserve"> </w:t>
            </w:r>
            <w:r w:rsidR="00042D62">
              <w:rPr>
                <w:b/>
              </w:rPr>
              <w:t>137</w:t>
            </w:r>
            <w:r w:rsidR="00CE51F3" w:rsidRPr="004D24D5">
              <w:rPr>
                <w:b/>
                <w:color w:val="FF0000"/>
              </w:rPr>
              <w:br/>
            </w:r>
            <w:r>
              <w:rPr>
                <w:b/>
              </w:rPr>
              <w:t>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9F3387">
              <w:rPr>
                <w:b/>
              </w:rPr>
              <w:t>4</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p w:rsidR="00CC3375" w:rsidRDefault="00CC3375" w:rsidP="00CC3375">
      <w:pPr>
        <w:widowControl w:val="0"/>
        <w:jc w:val="right"/>
        <w:rPr>
          <w:sz w:val="28"/>
          <w:szCs w:val="28"/>
        </w:rPr>
      </w:pPr>
    </w:p>
    <w:p w:rsidR="009F3387" w:rsidRDefault="009F3387" w:rsidP="00CC3375">
      <w:pPr>
        <w:widowControl w:val="0"/>
        <w:jc w:val="right"/>
        <w:rPr>
          <w:sz w:val="28"/>
          <w:szCs w:val="28"/>
        </w:rPr>
      </w:pPr>
    </w:p>
    <w:p w:rsidR="009F3387" w:rsidRDefault="009F3387"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Default="00CC3375" w:rsidP="00CC3375">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CC3375" w:rsidRPr="004D24D5" w:rsidRDefault="00CC3375" w:rsidP="00CC3375">
      <w:pPr>
        <w:widowControl w:val="0"/>
        <w:ind w:firstLine="720"/>
        <w:jc w:val="center"/>
        <w:rPr>
          <w:b/>
          <w:color w:val="FF0000"/>
        </w:rPr>
      </w:pPr>
      <w:r w:rsidRPr="007A6FB4">
        <w:rPr>
          <w:b/>
        </w:rPr>
        <w:t>находящегося в собственности муниципального образования «Город Волгодонск»</w:t>
      </w:r>
      <w:r w:rsidRPr="00B94BBE">
        <w:rPr>
          <w:b/>
        </w:rPr>
        <w:t xml:space="preserve">, назначенном </w:t>
      </w:r>
      <w:r w:rsidRPr="00B60125">
        <w:rPr>
          <w:b/>
        </w:rPr>
        <w:t xml:space="preserve">на </w:t>
      </w:r>
      <w:r w:rsidR="00CE1C2A">
        <w:rPr>
          <w:b/>
        </w:rPr>
        <w:t>25</w:t>
      </w:r>
      <w:r w:rsidR="001E5A9E" w:rsidRPr="00B60125">
        <w:rPr>
          <w:b/>
        </w:rPr>
        <w:t>.</w:t>
      </w:r>
      <w:r w:rsidR="00B60125">
        <w:rPr>
          <w:b/>
        </w:rPr>
        <w:t>1</w:t>
      </w:r>
      <w:r w:rsidR="00CE1C2A">
        <w:rPr>
          <w:b/>
        </w:rPr>
        <w:t>2</w:t>
      </w:r>
      <w:r w:rsidRPr="00B60125">
        <w:rPr>
          <w:b/>
        </w:rPr>
        <w:t>.201</w:t>
      </w:r>
      <w:r w:rsidR="009F3387" w:rsidRPr="00B60125">
        <w:rPr>
          <w:b/>
        </w:rPr>
        <w:t>4</w:t>
      </w:r>
      <w:r w:rsidRPr="00B60125">
        <w:rPr>
          <w:b/>
        </w:rPr>
        <w:t>г.</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9F3387">
        <w:rPr>
          <w:b/>
        </w:rPr>
        <w:t>4</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AF228D">
        <w:tc>
          <w:tcPr>
            <w:tcW w:w="491" w:type="dxa"/>
          </w:tcPr>
          <w:p w:rsidR="00CC3375" w:rsidRPr="00B36E80" w:rsidRDefault="00CC3375" w:rsidP="007D4C2A">
            <w:pPr>
              <w:jc w:val="center"/>
              <w:rPr>
                <w:bCs/>
                <w:sz w:val="22"/>
                <w:szCs w:val="22"/>
              </w:rPr>
            </w:pPr>
          </w:p>
        </w:tc>
        <w:tc>
          <w:tcPr>
            <w:tcW w:w="8588"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59" w:type="dxa"/>
          </w:tcPr>
          <w:p w:rsidR="00CC3375" w:rsidRPr="00B36E80" w:rsidRDefault="00CC3375" w:rsidP="007D4C2A">
            <w:pPr>
              <w:jc w:val="center"/>
              <w:rPr>
                <w:bCs/>
                <w:sz w:val="22"/>
                <w:szCs w:val="22"/>
              </w:rPr>
            </w:pP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w:t>
            </w:r>
          </w:p>
        </w:tc>
        <w:tc>
          <w:tcPr>
            <w:tcW w:w="8588"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2.</w:t>
            </w:r>
          </w:p>
        </w:tc>
        <w:tc>
          <w:tcPr>
            <w:tcW w:w="8588" w:type="dxa"/>
          </w:tcPr>
          <w:p w:rsidR="00CC3375" w:rsidRPr="00B36E80" w:rsidRDefault="00CC3375" w:rsidP="007D4C2A">
            <w:pPr>
              <w:jc w:val="both"/>
              <w:rPr>
                <w:bCs/>
                <w:sz w:val="22"/>
                <w:szCs w:val="22"/>
              </w:rPr>
            </w:pPr>
            <w:r w:rsidRPr="00B36E80">
              <w:rPr>
                <w:bCs/>
                <w:sz w:val="22"/>
                <w:szCs w:val="22"/>
              </w:rPr>
              <w:t>ОБЩИЕ ПОЛОЖЕНИЯ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3.</w:t>
            </w:r>
          </w:p>
        </w:tc>
        <w:tc>
          <w:tcPr>
            <w:tcW w:w="8588" w:type="dxa"/>
          </w:tcPr>
          <w:p w:rsidR="00CC3375" w:rsidRPr="00B36E80" w:rsidRDefault="00CC3375" w:rsidP="007D4C2A">
            <w:pPr>
              <w:jc w:val="both"/>
              <w:rPr>
                <w:bCs/>
                <w:sz w:val="22"/>
                <w:szCs w:val="22"/>
              </w:rPr>
            </w:pPr>
            <w:r w:rsidRPr="00B36E80">
              <w:rPr>
                <w:bCs/>
                <w:sz w:val="22"/>
                <w:szCs w:val="22"/>
              </w:rPr>
              <w:t>СОСТАВ И ХАРАКТЕРИСТИКА ОБЪЕКТ</w:t>
            </w:r>
            <w:r>
              <w:rPr>
                <w:bCs/>
                <w:sz w:val="22"/>
                <w:szCs w:val="22"/>
              </w:rPr>
              <w:t>ОВ</w:t>
            </w:r>
          </w:p>
        </w:tc>
        <w:tc>
          <w:tcPr>
            <w:tcW w:w="1059" w:type="dxa"/>
          </w:tcPr>
          <w:p w:rsidR="00CC3375" w:rsidRPr="00B36E80" w:rsidRDefault="00163A0F" w:rsidP="007D4C2A">
            <w:pPr>
              <w:jc w:val="center"/>
              <w:rPr>
                <w:bCs/>
                <w:sz w:val="22"/>
                <w:szCs w:val="22"/>
              </w:rPr>
            </w:pPr>
            <w:r>
              <w:rPr>
                <w:bCs/>
                <w:sz w:val="22"/>
                <w:szCs w:val="22"/>
              </w:rPr>
              <w:t>4</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4.</w:t>
            </w:r>
          </w:p>
        </w:tc>
        <w:tc>
          <w:tcPr>
            <w:tcW w:w="8588"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59" w:type="dxa"/>
          </w:tcPr>
          <w:p w:rsidR="00CC3375" w:rsidRPr="00B36E80" w:rsidRDefault="00AF228D" w:rsidP="007D4C2A">
            <w:pPr>
              <w:jc w:val="center"/>
              <w:rPr>
                <w:bCs/>
                <w:sz w:val="22"/>
                <w:szCs w:val="22"/>
              </w:rPr>
            </w:pPr>
            <w:r>
              <w:rPr>
                <w:bCs/>
                <w:sz w:val="22"/>
                <w:szCs w:val="22"/>
              </w:rPr>
              <w:t>5</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5.</w:t>
            </w:r>
          </w:p>
        </w:tc>
        <w:tc>
          <w:tcPr>
            <w:tcW w:w="8588"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59" w:type="dxa"/>
          </w:tcPr>
          <w:p w:rsidR="00CC3375" w:rsidRPr="00B36E80" w:rsidRDefault="0069282B" w:rsidP="007D4C2A">
            <w:pPr>
              <w:jc w:val="center"/>
              <w:rPr>
                <w:bCs/>
                <w:sz w:val="22"/>
                <w:szCs w:val="22"/>
              </w:rPr>
            </w:pPr>
            <w:r>
              <w:rPr>
                <w:bCs/>
                <w:sz w:val="22"/>
                <w:szCs w:val="22"/>
              </w:rPr>
              <w:t>6</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6.</w:t>
            </w:r>
          </w:p>
        </w:tc>
        <w:tc>
          <w:tcPr>
            <w:tcW w:w="8588"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59" w:type="dxa"/>
          </w:tcPr>
          <w:p w:rsidR="00CC3375" w:rsidRPr="00B36E80" w:rsidRDefault="0069282B"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7.</w:t>
            </w:r>
          </w:p>
        </w:tc>
        <w:tc>
          <w:tcPr>
            <w:tcW w:w="8588"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59" w:type="dxa"/>
          </w:tcPr>
          <w:p w:rsidR="00CC3375" w:rsidRPr="00B36E80" w:rsidRDefault="00AF228D"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8.</w:t>
            </w:r>
          </w:p>
        </w:tc>
        <w:tc>
          <w:tcPr>
            <w:tcW w:w="8588"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59" w:type="dxa"/>
          </w:tcPr>
          <w:p w:rsidR="00CC3375" w:rsidRPr="00B36E80" w:rsidRDefault="0069282B" w:rsidP="007D4C2A">
            <w:pPr>
              <w:jc w:val="center"/>
              <w:rPr>
                <w:bCs/>
                <w:sz w:val="22"/>
                <w:szCs w:val="22"/>
              </w:rPr>
            </w:pPr>
            <w:r>
              <w:rPr>
                <w:bCs/>
                <w:sz w:val="22"/>
                <w:szCs w:val="22"/>
              </w:rPr>
              <w:t>8</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9.</w:t>
            </w:r>
          </w:p>
        </w:tc>
        <w:tc>
          <w:tcPr>
            <w:tcW w:w="8588"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10.</w:t>
            </w:r>
          </w:p>
        </w:tc>
        <w:tc>
          <w:tcPr>
            <w:tcW w:w="8588"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11.</w:t>
            </w:r>
          </w:p>
        </w:tc>
        <w:tc>
          <w:tcPr>
            <w:tcW w:w="8588"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59" w:type="dxa"/>
          </w:tcPr>
          <w:p w:rsidR="00CC3375" w:rsidRPr="00B36E80" w:rsidRDefault="0069282B" w:rsidP="00AF228D">
            <w:pPr>
              <w:jc w:val="center"/>
              <w:rPr>
                <w:bCs/>
                <w:sz w:val="22"/>
                <w:szCs w:val="22"/>
              </w:rPr>
            </w:pPr>
            <w:r>
              <w:rPr>
                <w:bCs/>
                <w:sz w:val="22"/>
                <w:szCs w:val="22"/>
              </w:rPr>
              <w:t>10</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12.</w:t>
            </w:r>
          </w:p>
        </w:tc>
        <w:tc>
          <w:tcPr>
            <w:tcW w:w="8588"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13.</w:t>
            </w:r>
          </w:p>
        </w:tc>
        <w:tc>
          <w:tcPr>
            <w:tcW w:w="8588" w:type="dxa"/>
          </w:tcPr>
          <w:p w:rsidR="00CC3375" w:rsidRPr="00B36E80" w:rsidRDefault="00CC3375" w:rsidP="007D4C2A">
            <w:pPr>
              <w:jc w:val="both"/>
              <w:rPr>
                <w:bCs/>
                <w:sz w:val="22"/>
                <w:szCs w:val="22"/>
              </w:rPr>
            </w:pPr>
            <w:r w:rsidRPr="00B36E80">
              <w:rPr>
                <w:bCs/>
                <w:sz w:val="22"/>
                <w:szCs w:val="22"/>
              </w:rPr>
              <w:t>ПОРЯДОК ЗАКЛЮЧЕНИЯ ДОГОВОРА АРЕНДЫ</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14.</w:t>
            </w:r>
          </w:p>
        </w:tc>
        <w:tc>
          <w:tcPr>
            <w:tcW w:w="8588"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588"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4</w:t>
            </w:r>
          </w:p>
        </w:tc>
      </w:tr>
      <w:tr w:rsidR="00CC3375" w:rsidRPr="00B36E80" w:rsidTr="00AF228D">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588"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59" w:type="dxa"/>
          </w:tcPr>
          <w:p w:rsidR="00CC3375" w:rsidRDefault="00CC3375" w:rsidP="007D4C2A">
            <w:pPr>
              <w:jc w:val="center"/>
              <w:rPr>
                <w:bCs/>
                <w:sz w:val="22"/>
                <w:szCs w:val="22"/>
              </w:rPr>
            </w:pPr>
            <w:r w:rsidRPr="00B36E80">
              <w:rPr>
                <w:bCs/>
                <w:sz w:val="22"/>
                <w:szCs w:val="22"/>
              </w:rPr>
              <w:t>1</w:t>
            </w:r>
            <w:r w:rsidR="0069282B">
              <w:rPr>
                <w:bCs/>
                <w:sz w:val="22"/>
                <w:szCs w:val="22"/>
              </w:rPr>
              <w:t>4</w:t>
            </w:r>
          </w:p>
          <w:p w:rsidR="00D70304" w:rsidRDefault="00D70304" w:rsidP="007D4C2A">
            <w:pPr>
              <w:jc w:val="center"/>
              <w:rPr>
                <w:bCs/>
                <w:sz w:val="22"/>
                <w:szCs w:val="22"/>
              </w:rPr>
            </w:pPr>
          </w:p>
          <w:p w:rsidR="00CC3375" w:rsidRPr="006B3B7B" w:rsidRDefault="00CC3375" w:rsidP="0069282B">
            <w:pPr>
              <w:jc w:val="center"/>
              <w:rPr>
                <w:bCs/>
                <w:sz w:val="22"/>
                <w:szCs w:val="22"/>
                <w:lang w:val="en-US"/>
              </w:rPr>
            </w:pPr>
            <w:r>
              <w:rPr>
                <w:bCs/>
                <w:sz w:val="22"/>
                <w:szCs w:val="22"/>
              </w:rPr>
              <w:t>1</w:t>
            </w:r>
            <w:r w:rsidR="0069282B">
              <w:rPr>
                <w:bCs/>
                <w:sz w:val="22"/>
                <w:szCs w:val="22"/>
              </w:rPr>
              <w:t>5</w:t>
            </w:r>
          </w:p>
        </w:tc>
      </w:tr>
      <w:tr w:rsidR="00CC3375" w:rsidRPr="00B36E80" w:rsidTr="00AF228D">
        <w:tc>
          <w:tcPr>
            <w:tcW w:w="491" w:type="dxa"/>
          </w:tcPr>
          <w:p w:rsidR="00CC3375" w:rsidRPr="00B36E80" w:rsidRDefault="00CC3375" w:rsidP="007D4C2A">
            <w:pPr>
              <w:rPr>
                <w:bCs/>
                <w:sz w:val="22"/>
                <w:szCs w:val="22"/>
              </w:rPr>
            </w:pPr>
            <w:r>
              <w:rPr>
                <w:bCs/>
                <w:sz w:val="22"/>
                <w:szCs w:val="22"/>
              </w:rPr>
              <w:t>18.</w:t>
            </w:r>
          </w:p>
        </w:tc>
        <w:tc>
          <w:tcPr>
            <w:tcW w:w="8588"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59" w:type="dxa"/>
          </w:tcPr>
          <w:p w:rsidR="00CC3375" w:rsidRPr="003443A8" w:rsidRDefault="00CC3375" w:rsidP="0069282B">
            <w:pPr>
              <w:jc w:val="center"/>
              <w:rPr>
                <w:bCs/>
                <w:sz w:val="22"/>
                <w:szCs w:val="22"/>
              </w:rPr>
            </w:pPr>
            <w:r>
              <w:rPr>
                <w:bCs/>
                <w:sz w:val="22"/>
                <w:szCs w:val="22"/>
              </w:rPr>
              <w:t>1</w:t>
            </w:r>
            <w:r w:rsidR="0069282B">
              <w:rPr>
                <w:bCs/>
                <w:sz w:val="22"/>
                <w:szCs w:val="22"/>
              </w:rPr>
              <w:t>6</w:t>
            </w:r>
          </w:p>
        </w:tc>
      </w:tr>
      <w:tr w:rsidR="00CC3375" w:rsidRPr="00B36E80" w:rsidTr="00AF228D">
        <w:tc>
          <w:tcPr>
            <w:tcW w:w="491" w:type="dxa"/>
          </w:tcPr>
          <w:p w:rsidR="00CC3375" w:rsidRPr="00B36E80" w:rsidRDefault="00CC3375" w:rsidP="007D4C2A">
            <w:pPr>
              <w:rPr>
                <w:bCs/>
                <w:sz w:val="22"/>
                <w:szCs w:val="22"/>
              </w:rPr>
            </w:pPr>
            <w:r>
              <w:rPr>
                <w:bCs/>
                <w:sz w:val="22"/>
                <w:szCs w:val="22"/>
              </w:rPr>
              <w:t>19.</w:t>
            </w:r>
          </w:p>
        </w:tc>
        <w:tc>
          <w:tcPr>
            <w:tcW w:w="8588" w:type="dxa"/>
          </w:tcPr>
          <w:p w:rsidR="00CC3375" w:rsidRPr="00B36E80" w:rsidRDefault="00CC3375" w:rsidP="00D70304">
            <w:pPr>
              <w:rPr>
                <w:bCs/>
                <w:sz w:val="22"/>
                <w:szCs w:val="22"/>
              </w:rPr>
            </w:pPr>
            <w:r w:rsidRPr="00B36E80">
              <w:rPr>
                <w:bCs/>
                <w:sz w:val="22"/>
                <w:szCs w:val="22"/>
              </w:rPr>
              <w:t>ПРИЛОЖЕНИЕ №3.</w:t>
            </w:r>
            <w:r w:rsidRPr="00B36E80">
              <w:rPr>
                <w:bCs/>
                <w:sz w:val="22"/>
                <w:szCs w:val="22"/>
              </w:rPr>
              <w:tab/>
              <w:t>ЗАЯВ</w:t>
            </w:r>
            <w:r w:rsidR="00D70304">
              <w:rPr>
                <w:bCs/>
                <w:sz w:val="22"/>
                <w:szCs w:val="22"/>
              </w:rPr>
              <w:t>ЛЕНИЕ О ПРЕДОСТАВЛЕНИИ В АРЕНДУ МУНИЦИПАЛЬНОГО ИМУЩЕСТВА</w:t>
            </w:r>
          </w:p>
        </w:tc>
        <w:tc>
          <w:tcPr>
            <w:tcW w:w="1059" w:type="dxa"/>
          </w:tcPr>
          <w:p w:rsidR="00D70304" w:rsidRDefault="00D70304" w:rsidP="007D4C2A">
            <w:pPr>
              <w:jc w:val="center"/>
              <w:rPr>
                <w:bCs/>
                <w:sz w:val="22"/>
                <w:szCs w:val="22"/>
              </w:rPr>
            </w:pPr>
          </w:p>
          <w:p w:rsidR="00CC3375" w:rsidRPr="003443A8" w:rsidRDefault="00CC3375" w:rsidP="0069282B">
            <w:pPr>
              <w:jc w:val="center"/>
              <w:rPr>
                <w:bCs/>
                <w:sz w:val="22"/>
                <w:szCs w:val="22"/>
              </w:rPr>
            </w:pPr>
            <w:r>
              <w:rPr>
                <w:bCs/>
                <w:sz w:val="22"/>
                <w:szCs w:val="22"/>
              </w:rPr>
              <w:t>1</w:t>
            </w:r>
            <w:r w:rsidR="0069282B">
              <w:rPr>
                <w:bCs/>
                <w:sz w:val="22"/>
                <w:szCs w:val="22"/>
              </w:rPr>
              <w:t>7</w:t>
            </w:r>
          </w:p>
        </w:tc>
      </w:tr>
      <w:tr w:rsidR="00CC3375" w:rsidRPr="00B36E80" w:rsidTr="00AF228D">
        <w:tc>
          <w:tcPr>
            <w:tcW w:w="491" w:type="dxa"/>
          </w:tcPr>
          <w:p w:rsidR="00CC3375" w:rsidRPr="00B36E80" w:rsidRDefault="00CC3375" w:rsidP="007D4C2A">
            <w:pPr>
              <w:rPr>
                <w:bCs/>
                <w:sz w:val="22"/>
                <w:szCs w:val="22"/>
              </w:rPr>
            </w:pPr>
            <w:r>
              <w:rPr>
                <w:bCs/>
                <w:sz w:val="22"/>
                <w:szCs w:val="22"/>
              </w:rPr>
              <w:t>20.</w:t>
            </w:r>
          </w:p>
        </w:tc>
        <w:tc>
          <w:tcPr>
            <w:tcW w:w="8588"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59" w:type="dxa"/>
          </w:tcPr>
          <w:p w:rsidR="00CC3375" w:rsidRPr="00054021" w:rsidRDefault="00CC3375" w:rsidP="0069282B">
            <w:pPr>
              <w:jc w:val="center"/>
              <w:rPr>
                <w:bCs/>
                <w:sz w:val="22"/>
                <w:szCs w:val="22"/>
              </w:rPr>
            </w:pPr>
            <w:r>
              <w:rPr>
                <w:bCs/>
                <w:sz w:val="22"/>
                <w:szCs w:val="22"/>
              </w:rPr>
              <w:t>1</w:t>
            </w:r>
            <w:r w:rsidR="0069282B">
              <w:rPr>
                <w:bCs/>
                <w:sz w:val="22"/>
                <w:szCs w:val="22"/>
              </w:rPr>
              <w:t>8</w:t>
            </w:r>
          </w:p>
        </w:tc>
      </w:tr>
      <w:tr w:rsidR="00CC3375" w:rsidRPr="00B36E80" w:rsidTr="00AF228D">
        <w:tc>
          <w:tcPr>
            <w:tcW w:w="491" w:type="dxa"/>
          </w:tcPr>
          <w:p w:rsidR="00CC3375" w:rsidRPr="00B36E80" w:rsidRDefault="00CC3375" w:rsidP="007D4C2A">
            <w:pPr>
              <w:rPr>
                <w:bCs/>
                <w:sz w:val="22"/>
                <w:szCs w:val="22"/>
              </w:rPr>
            </w:pPr>
            <w:r>
              <w:rPr>
                <w:bCs/>
                <w:sz w:val="22"/>
                <w:szCs w:val="22"/>
              </w:rPr>
              <w:t>21.</w:t>
            </w:r>
          </w:p>
        </w:tc>
        <w:tc>
          <w:tcPr>
            <w:tcW w:w="8588" w:type="dxa"/>
          </w:tcPr>
          <w:p w:rsidR="00CC3375" w:rsidRPr="00B36E80" w:rsidRDefault="00CC3375" w:rsidP="00AF228D">
            <w:pPr>
              <w:rPr>
                <w:bCs/>
                <w:sz w:val="22"/>
                <w:szCs w:val="22"/>
              </w:rPr>
            </w:pPr>
            <w:r>
              <w:rPr>
                <w:bCs/>
                <w:sz w:val="22"/>
                <w:szCs w:val="22"/>
              </w:rPr>
              <w:t>ПРИЛОЖЕНИЕ №</w:t>
            </w:r>
            <w:r w:rsidR="0088746B">
              <w:rPr>
                <w:bCs/>
                <w:sz w:val="22"/>
                <w:szCs w:val="22"/>
              </w:rPr>
              <w:t>5</w:t>
            </w:r>
            <w:r>
              <w:rPr>
                <w:bCs/>
                <w:sz w:val="22"/>
                <w:szCs w:val="22"/>
              </w:rPr>
              <w:t xml:space="preserve">. </w:t>
            </w:r>
            <w:r w:rsidR="00AF228D">
              <w:rPr>
                <w:bCs/>
                <w:sz w:val="22"/>
                <w:szCs w:val="22"/>
              </w:rPr>
              <w:t>ДОГОВОР О ЗАДАТКЕ</w:t>
            </w:r>
            <w:r>
              <w:rPr>
                <w:bCs/>
                <w:sz w:val="22"/>
                <w:szCs w:val="22"/>
              </w:rPr>
              <w:t xml:space="preserve">                                                   </w:t>
            </w:r>
          </w:p>
        </w:tc>
        <w:tc>
          <w:tcPr>
            <w:tcW w:w="1059" w:type="dxa"/>
          </w:tcPr>
          <w:p w:rsidR="00CC3375" w:rsidRPr="00AF228D" w:rsidRDefault="00DE11FE" w:rsidP="0069282B">
            <w:pPr>
              <w:jc w:val="center"/>
              <w:rPr>
                <w:bCs/>
                <w:sz w:val="22"/>
                <w:szCs w:val="22"/>
              </w:rPr>
            </w:pPr>
            <w:r>
              <w:rPr>
                <w:bCs/>
                <w:sz w:val="22"/>
                <w:szCs w:val="22"/>
              </w:rPr>
              <w:t>1</w:t>
            </w:r>
            <w:r w:rsidR="0069282B">
              <w:rPr>
                <w:bCs/>
                <w:sz w:val="22"/>
                <w:szCs w:val="22"/>
              </w:rPr>
              <w:t>9</w:t>
            </w:r>
          </w:p>
        </w:tc>
      </w:tr>
      <w:tr w:rsidR="00AF228D" w:rsidRPr="00B36E80" w:rsidTr="00AF228D">
        <w:tc>
          <w:tcPr>
            <w:tcW w:w="491" w:type="dxa"/>
          </w:tcPr>
          <w:p w:rsidR="00AF228D" w:rsidRDefault="00AF228D" w:rsidP="00BF2CE8">
            <w:pPr>
              <w:rPr>
                <w:bCs/>
                <w:sz w:val="22"/>
                <w:szCs w:val="22"/>
              </w:rPr>
            </w:pPr>
            <w:r>
              <w:rPr>
                <w:bCs/>
                <w:sz w:val="22"/>
                <w:szCs w:val="22"/>
              </w:rPr>
              <w:t>22.</w:t>
            </w:r>
          </w:p>
          <w:p w:rsidR="00AF228D" w:rsidRPr="00B36E80" w:rsidRDefault="00AF228D" w:rsidP="00BF2CE8">
            <w:pPr>
              <w:rPr>
                <w:bCs/>
                <w:sz w:val="22"/>
                <w:szCs w:val="22"/>
              </w:rPr>
            </w:pPr>
          </w:p>
        </w:tc>
        <w:tc>
          <w:tcPr>
            <w:tcW w:w="8588" w:type="dxa"/>
          </w:tcPr>
          <w:p w:rsidR="00AF228D" w:rsidRPr="00B36E80" w:rsidRDefault="00AF228D" w:rsidP="00CE1C2A">
            <w:pPr>
              <w:rPr>
                <w:bCs/>
                <w:sz w:val="22"/>
                <w:szCs w:val="22"/>
              </w:rPr>
            </w:pPr>
            <w:r>
              <w:rPr>
                <w:bCs/>
                <w:sz w:val="22"/>
                <w:szCs w:val="22"/>
              </w:rPr>
              <w:t xml:space="preserve">ПРИЛОЖЕНИЕ №6. ПРОЕКТ </w:t>
            </w:r>
            <w:r w:rsidRPr="00B36E80">
              <w:rPr>
                <w:bCs/>
                <w:sz w:val="22"/>
                <w:szCs w:val="22"/>
              </w:rPr>
              <w:t>ДОГОВОР</w:t>
            </w:r>
            <w:r w:rsidR="00CE1C2A">
              <w:rPr>
                <w:bCs/>
                <w:sz w:val="22"/>
                <w:szCs w:val="22"/>
              </w:rPr>
              <w:t>А</w:t>
            </w:r>
            <w:r w:rsidRPr="00B36E80">
              <w:rPr>
                <w:bCs/>
                <w:sz w:val="22"/>
                <w:szCs w:val="22"/>
              </w:rPr>
              <w:t xml:space="preserve"> АРЕНДЫ</w:t>
            </w:r>
            <w:r>
              <w:rPr>
                <w:bCs/>
                <w:sz w:val="22"/>
                <w:szCs w:val="22"/>
              </w:rPr>
              <w:t xml:space="preserve"> МУНИЦИПАЛЬНОГО ИМУЩЕСТВА                                                   </w:t>
            </w:r>
          </w:p>
        </w:tc>
        <w:tc>
          <w:tcPr>
            <w:tcW w:w="1059" w:type="dxa"/>
          </w:tcPr>
          <w:p w:rsidR="00AF228D" w:rsidRDefault="00AF228D" w:rsidP="00BF2CE8">
            <w:pPr>
              <w:jc w:val="center"/>
              <w:rPr>
                <w:bCs/>
                <w:sz w:val="22"/>
                <w:szCs w:val="22"/>
              </w:rPr>
            </w:pPr>
          </w:p>
          <w:p w:rsidR="00AF228D" w:rsidRPr="00AF228D" w:rsidRDefault="00AF228D" w:rsidP="0069282B">
            <w:pPr>
              <w:jc w:val="center"/>
              <w:rPr>
                <w:bCs/>
                <w:sz w:val="22"/>
                <w:szCs w:val="22"/>
              </w:rPr>
            </w:pPr>
            <w:r>
              <w:rPr>
                <w:bCs/>
                <w:sz w:val="22"/>
                <w:szCs w:val="22"/>
              </w:rPr>
              <w:t>2</w:t>
            </w:r>
            <w:r w:rsidR="0069282B">
              <w:rPr>
                <w:bCs/>
                <w:sz w:val="22"/>
                <w:szCs w:val="22"/>
              </w:rPr>
              <w:t>1</w:t>
            </w: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CC3375" w:rsidRPr="00EC0588" w:rsidRDefault="00CC3375" w:rsidP="001A55C2">
      <w:pPr>
        <w:jc w:val="center"/>
        <w:rPr>
          <w:b/>
        </w:rPr>
      </w:pPr>
      <w:r>
        <w:rPr>
          <w:b/>
          <w:sz w:val="28"/>
          <w:szCs w:val="28"/>
        </w:rPr>
        <w:br w:type="page"/>
      </w:r>
      <w:r w:rsidRPr="00EC0588">
        <w:rPr>
          <w:b/>
          <w:sz w:val="28"/>
          <w:szCs w:val="28"/>
        </w:rPr>
        <w:lastRenderedPageBreak/>
        <w:t>УСЛОВИЯ И ПОРЯДОК ПРОВЕДЕНИЯ АУКЦИОНА</w:t>
      </w:r>
    </w:p>
    <w:p w:rsidR="00CC3375" w:rsidRPr="00036DA0" w:rsidRDefault="00CC3375" w:rsidP="001A55C2">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CC3375" w:rsidRPr="00FD2AEE" w:rsidRDefault="00CC3375" w:rsidP="001A55C2">
      <w:pPr>
        <w:jc w:val="center"/>
      </w:pPr>
    </w:p>
    <w:p w:rsidR="00CC3375" w:rsidRPr="00FD2AEE" w:rsidRDefault="00CC3375" w:rsidP="001A55C2">
      <w:pPr>
        <w:jc w:val="center"/>
        <w:rPr>
          <w:b/>
        </w:rPr>
      </w:pPr>
      <w:r w:rsidRPr="0002767E">
        <w:rPr>
          <w:b/>
        </w:rPr>
        <w:t>1. ТЕРМИНЫ И ОПРЕДЕЛЕНИЯ</w:t>
      </w:r>
      <w:r>
        <w:rPr>
          <w:b/>
        </w:rPr>
        <w:t>.</w:t>
      </w:r>
    </w:p>
    <w:p w:rsidR="00CC3375" w:rsidRPr="007A6FB4" w:rsidRDefault="00C326C4" w:rsidP="00C326C4">
      <w:pPr>
        <w:ind w:firstLine="426"/>
        <w:jc w:val="both"/>
        <w:rPr>
          <w:b/>
        </w:rPr>
      </w:pPr>
      <w:r>
        <w:t xml:space="preserve">1.1. </w:t>
      </w:r>
      <w:r w:rsidR="00CC3375" w:rsidRPr="007A6FB4">
        <w:rPr>
          <w:b/>
        </w:rPr>
        <w:t>Аукцион</w:t>
      </w:r>
      <w:r w:rsidR="00CC3375" w:rsidRPr="00FD2AEE">
        <w:t xml:space="preserve"> – </w:t>
      </w:r>
      <w:r w:rsidR="00CC3375">
        <w:t xml:space="preserve">аукцион </w:t>
      </w:r>
      <w:r w:rsidR="00CC3375" w:rsidRPr="00894329">
        <w:t>на право заключения</w:t>
      </w:r>
      <w:r w:rsidR="00CC3375">
        <w:t xml:space="preserve"> договоров аренды имущества, находящегося в собственности муниципального образования «Город Волгодонск».</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rsidR="000B28DD">
        <w:t>и</w:t>
      </w:r>
      <w:r>
        <w:t>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CC3375" w:rsidP="001A55C2">
      <w:pPr>
        <w:ind w:firstLine="426"/>
        <w:jc w:val="both"/>
      </w:pPr>
      <w:r w:rsidRPr="00671E07">
        <w:t>1.6.</w:t>
      </w:r>
      <w:r w:rsidR="004D24D5">
        <w:rPr>
          <w:b/>
        </w:rPr>
        <w:t xml:space="preserve"> </w:t>
      </w:r>
      <w:r w:rsidRPr="0002767E">
        <w:rPr>
          <w:b/>
        </w:rPr>
        <w:t>Объект</w:t>
      </w:r>
      <w:r>
        <w:rPr>
          <w:b/>
        </w:rPr>
        <w:t xml:space="preserve"> </w:t>
      </w:r>
      <w:r>
        <w:t>–  нежилое помещение (часть помещения, здания, сооружения), предназначенного для сдачи в аренду.</w:t>
      </w:r>
    </w:p>
    <w:p w:rsidR="00CC3375" w:rsidRDefault="00CC3375" w:rsidP="001A55C2">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CC3375" w:rsidRDefault="00CC3375" w:rsidP="001A55C2">
      <w:pPr>
        <w:ind w:firstLine="397"/>
        <w:jc w:val="both"/>
      </w:pPr>
      <w:r w:rsidRPr="00671E07">
        <w:t>1.8.</w:t>
      </w:r>
      <w:r>
        <w:rPr>
          <w:b/>
        </w:rPr>
        <w:t xml:space="preserve"> Ставка арендной платы</w:t>
      </w:r>
      <w:r w:rsidRPr="007A4085">
        <w:t xml:space="preserve"> – </w:t>
      </w:r>
      <w:r w:rsidR="007A1412">
        <w:t xml:space="preserve">годовая </w:t>
      </w:r>
      <w:r w:rsidRPr="007A4085">
        <w:t>стоимость</w:t>
      </w:r>
      <w:r w:rsidR="007A1412">
        <w:t xml:space="preserve"> </w:t>
      </w:r>
      <w:r w:rsidRPr="007A4085">
        <w:t xml:space="preserve">аренды </w:t>
      </w:r>
      <w:r w:rsidR="007A1412">
        <w:t>объекта</w:t>
      </w:r>
      <w:r w:rsidRPr="007A4085">
        <w:t>.</w:t>
      </w:r>
    </w:p>
    <w:p w:rsidR="00CC3375" w:rsidRPr="00CC3375"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hyperlink r:id="rId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арендной платы.</w:t>
      </w:r>
    </w:p>
    <w:p w:rsidR="00CC3375" w:rsidRPr="00CC3375" w:rsidRDefault="00CC3375" w:rsidP="001A55C2">
      <w:pPr>
        <w:jc w:val="both"/>
      </w:pPr>
    </w:p>
    <w:p w:rsidR="00CC3375" w:rsidRPr="00CC3375" w:rsidRDefault="00CC3375" w:rsidP="001A55C2">
      <w:pPr>
        <w:numPr>
          <w:ilvl w:val="0"/>
          <w:numId w:val="3"/>
        </w:numPr>
        <w:jc w:val="center"/>
        <w:rPr>
          <w:b/>
        </w:rPr>
      </w:pPr>
      <w:r w:rsidRPr="00CC3375">
        <w:rPr>
          <w:b/>
        </w:rPr>
        <w:t>ОБЩИЕ ПОЛОЖЕНИЯ</w:t>
      </w:r>
    </w:p>
    <w:p w:rsidR="00CC3375" w:rsidRPr="00EC0588" w:rsidRDefault="00CC3375" w:rsidP="001A55C2">
      <w:pPr>
        <w:ind w:firstLine="360"/>
        <w:jc w:val="both"/>
      </w:pPr>
      <w:r w:rsidRPr="00CC3375">
        <w:t xml:space="preserve">2.1. Размещенные на Официальном сайте </w:t>
      </w:r>
      <w:r w:rsidRPr="00CC3375">
        <w:rPr>
          <w:lang w:val="en-US"/>
        </w:rPr>
        <w:t>http</w:t>
      </w:r>
      <w:r w:rsidRPr="00CC3375">
        <w:t>://</w:t>
      </w:r>
      <w:hyperlink r:id="rId9"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на сайте Организатора Аукциона –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Default="00CC3375" w:rsidP="001A55C2">
      <w:pPr>
        <w:numPr>
          <w:ilvl w:val="0"/>
          <w:numId w:val="7"/>
        </w:numPr>
        <w:jc w:val="both"/>
        <w:rPr>
          <w:i/>
        </w:rPr>
      </w:pPr>
      <w:r w:rsidRPr="00EC0588">
        <w:t>Гражданского кодекса Российской Федерации;</w:t>
      </w:r>
    </w:p>
    <w:p w:rsidR="00CC3375" w:rsidRPr="00266605" w:rsidRDefault="00CC3375" w:rsidP="001A55C2">
      <w:pPr>
        <w:numPr>
          <w:ilvl w:val="0"/>
          <w:numId w:val="7"/>
        </w:numPr>
        <w:jc w:val="both"/>
        <w:rPr>
          <w:i/>
        </w:rPr>
      </w:pPr>
      <w:r w:rsidRPr="00266605">
        <w:t>Федерального закона от 26.07.2006 №</w:t>
      </w:r>
      <w:r>
        <w:t xml:space="preserve"> </w:t>
      </w:r>
      <w:r w:rsidRPr="00266605">
        <w:t>135-ФЗ «О защите конкуренции»</w:t>
      </w:r>
      <w:r>
        <w:t>;</w:t>
      </w:r>
    </w:p>
    <w:p w:rsidR="00CC3375" w:rsidRPr="002240C1" w:rsidRDefault="00CC3375" w:rsidP="001A55C2">
      <w:pPr>
        <w:numPr>
          <w:ilvl w:val="0"/>
          <w:numId w:val="7"/>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7F5B0F" w:rsidRDefault="00CC3375" w:rsidP="001A55C2">
      <w:pPr>
        <w:pStyle w:val="ConsPlusTitle"/>
        <w:widowControl/>
        <w:numPr>
          <w:ilvl w:val="0"/>
          <w:numId w:val="7"/>
        </w:numPr>
        <w:ind w:right="51"/>
        <w:jc w:val="both"/>
        <w:rPr>
          <w:rFonts w:ascii="Times New Roman" w:hAnsi="Times New Roman" w:cs="Times New Roman"/>
          <w:b w:val="0"/>
          <w:sz w:val="24"/>
          <w:szCs w:val="24"/>
        </w:rPr>
      </w:pPr>
      <w:r w:rsidRPr="008E2294">
        <w:rPr>
          <w:rFonts w:ascii="Times New Roman" w:hAnsi="Times New Roman" w:cs="Times New Roman"/>
          <w:b w:val="0"/>
          <w:sz w:val="24"/>
          <w:szCs w:val="24"/>
        </w:rPr>
        <w:t>Решения Вол</w:t>
      </w:r>
      <w:r w:rsidR="005D2E97" w:rsidRPr="008E2294">
        <w:rPr>
          <w:rFonts w:ascii="Times New Roman" w:hAnsi="Times New Roman" w:cs="Times New Roman"/>
          <w:b w:val="0"/>
          <w:sz w:val="24"/>
          <w:szCs w:val="24"/>
        </w:rPr>
        <w:t>годонской городской Думы от 19.09</w:t>
      </w:r>
      <w:r w:rsidRPr="008E2294">
        <w:rPr>
          <w:rFonts w:ascii="Times New Roman" w:hAnsi="Times New Roman" w:cs="Times New Roman"/>
          <w:b w:val="0"/>
          <w:sz w:val="24"/>
          <w:szCs w:val="24"/>
        </w:rPr>
        <w:t xml:space="preserve">.2012 № 81 «Об аренде имущества, </w:t>
      </w:r>
      <w:r w:rsidRPr="007F5B0F">
        <w:rPr>
          <w:rFonts w:ascii="Times New Roman" w:hAnsi="Times New Roman" w:cs="Times New Roman"/>
          <w:b w:val="0"/>
          <w:sz w:val="24"/>
          <w:szCs w:val="24"/>
        </w:rPr>
        <w:t>находящегося в собственности муниципального образования «Город Волгодонск»</w:t>
      </w:r>
    </w:p>
    <w:p w:rsidR="007F5B0F" w:rsidRPr="007F5B0F" w:rsidRDefault="007F5B0F" w:rsidP="001A55C2">
      <w:pPr>
        <w:pStyle w:val="ConsPlusTitle"/>
        <w:widowControl/>
        <w:numPr>
          <w:ilvl w:val="0"/>
          <w:numId w:val="7"/>
        </w:numPr>
        <w:ind w:right="51"/>
        <w:jc w:val="both"/>
        <w:rPr>
          <w:rFonts w:ascii="Times New Roman" w:hAnsi="Times New Roman" w:cs="Times New Roman"/>
          <w:b w:val="0"/>
          <w:sz w:val="24"/>
          <w:szCs w:val="24"/>
        </w:rPr>
      </w:pPr>
      <w:r w:rsidRPr="007F5B0F">
        <w:rPr>
          <w:rFonts w:ascii="Times New Roman" w:hAnsi="Times New Roman" w:cs="Times New Roman"/>
          <w:b w:val="0"/>
          <w:sz w:val="24"/>
          <w:szCs w:val="24"/>
        </w:rPr>
        <w:t>Решения Волгодонской городской Думы от 26.11.2008 № 177 «О формировании и утверждении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C445D">
        <w:rPr>
          <w:rFonts w:ascii="Times New Roman" w:hAnsi="Times New Roman" w:cs="Times New Roman"/>
          <w:b w:val="0"/>
          <w:sz w:val="24"/>
          <w:szCs w:val="24"/>
        </w:rPr>
        <w:t>.</w:t>
      </w:r>
    </w:p>
    <w:p w:rsidR="00CC3375" w:rsidRPr="00E4788E" w:rsidRDefault="00CC3375" w:rsidP="001A55C2">
      <w:pPr>
        <w:ind w:firstLine="397"/>
        <w:jc w:val="both"/>
      </w:pPr>
      <w:r w:rsidRPr="00671E07">
        <w:t>2.3.</w:t>
      </w:r>
      <w:r w:rsidRPr="00266605">
        <w:rPr>
          <w:b/>
        </w:rPr>
        <w:t xml:space="preserve"> 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дого</w:t>
      </w:r>
      <w:r w:rsidRPr="000B28DD">
        <w:t>вор аренды Объекта, со ставкой арендной платы, установленной в ходе Аукциона</w:t>
      </w:r>
      <w:r w:rsidR="006C445D">
        <w:t xml:space="preserve"> </w:t>
      </w:r>
      <w:r w:rsidR="000B28DD" w:rsidRPr="000B28DD">
        <w:rPr>
          <w:szCs w:val="28"/>
        </w:rPr>
        <w:t xml:space="preserve">сроком на 5 </w:t>
      </w:r>
      <w:r w:rsidR="006C445D">
        <w:rPr>
          <w:szCs w:val="28"/>
        </w:rPr>
        <w:t>л</w:t>
      </w:r>
      <w:r w:rsidR="000B28DD" w:rsidRPr="000B28DD">
        <w:rPr>
          <w:szCs w:val="28"/>
        </w:rPr>
        <w:t>ет</w:t>
      </w:r>
      <w:r w:rsidR="00871E43" w:rsidRPr="000B28DD">
        <w:t xml:space="preserve"> </w:t>
      </w:r>
      <w:r w:rsidRPr="00E4788E">
        <w:t>(далее – Договор)</w:t>
      </w:r>
      <w:r>
        <w:t>.</w:t>
      </w:r>
    </w:p>
    <w:p w:rsidR="00CC3375" w:rsidRPr="00796A04" w:rsidRDefault="00CC3375" w:rsidP="001A55C2">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rsidR="006C445D">
        <w:rPr>
          <w:iCs/>
        </w:rPr>
        <w:t>.</w:t>
      </w:r>
      <w:r>
        <w:t xml:space="preserve"> </w:t>
      </w:r>
    </w:p>
    <w:p w:rsidR="00CC3375" w:rsidRPr="00CC3375" w:rsidRDefault="00CC3375" w:rsidP="00307698">
      <w:pPr>
        <w:ind w:firstLine="426"/>
        <w:jc w:val="both"/>
      </w:pPr>
      <w:r w:rsidRPr="00671E07">
        <w:lastRenderedPageBreak/>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2"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 xml:space="preserve">2.6. </w:t>
      </w:r>
      <w:r w:rsidRPr="00CC3375">
        <w:rPr>
          <w:b/>
        </w:rPr>
        <w:t xml:space="preserve">Форма Аукциона – </w:t>
      </w:r>
      <w:r w:rsidRPr="00CC3375">
        <w:t>Аукцион, открытый по составу участников и открытый по форме подачи предложений о ставке арендной платы.</w:t>
      </w:r>
    </w:p>
    <w:p w:rsidR="00CC3375" w:rsidRPr="00B60125" w:rsidRDefault="00CC3375" w:rsidP="001A55C2">
      <w:pPr>
        <w:ind w:firstLine="397"/>
        <w:jc w:val="both"/>
      </w:pPr>
      <w:r w:rsidRPr="00CC3375">
        <w:t xml:space="preserve">2.7.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7B2673">
        <w:t>8</w:t>
      </w:r>
      <w:r w:rsidRPr="00CC3375">
        <w:t>:00</w:t>
      </w:r>
      <w:r w:rsidR="00F03AAB">
        <w:t xml:space="preserve"> часов по московскому времени </w:t>
      </w:r>
      <w:r w:rsidR="001E5A9E" w:rsidRPr="00B60125">
        <w:t>«</w:t>
      </w:r>
      <w:r w:rsidR="00CE1C2A">
        <w:t>22</w:t>
      </w:r>
      <w:r w:rsidRPr="00B60125">
        <w:t>»</w:t>
      </w:r>
      <w:r w:rsidR="00CE1C2A">
        <w:t xml:space="preserve"> дека</w:t>
      </w:r>
      <w:r w:rsidR="00B60125">
        <w:t>бря</w:t>
      </w:r>
      <w:r w:rsidRPr="00B60125">
        <w:rPr>
          <w:b/>
        </w:rPr>
        <w:t xml:space="preserve"> </w:t>
      </w:r>
      <w:r w:rsidRPr="00B60125">
        <w:t>201</w:t>
      </w:r>
      <w:r w:rsidR="000B28DD" w:rsidRPr="00B60125">
        <w:t>4</w:t>
      </w:r>
      <w:r w:rsidRPr="00B60125">
        <w:t xml:space="preserve"> года.</w:t>
      </w:r>
    </w:p>
    <w:p w:rsidR="00CC3375" w:rsidRPr="00CC3375" w:rsidRDefault="00CC3375" w:rsidP="001A55C2">
      <w:pPr>
        <w:jc w:val="both"/>
      </w:pPr>
      <w:r w:rsidRPr="00CC3375">
        <w:t xml:space="preserve">      2.8. </w:t>
      </w:r>
      <w:r w:rsidRPr="00CC3375">
        <w:rPr>
          <w:b/>
        </w:rPr>
        <w:t>Прием заявок и необходимых 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3"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 xml:space="preserve">Адреса сайтов: </w:t>
      </w:r>
      <w:r w:rsidRPr="00CC3375">
        <w:rPr>
          <w:lang w:val="en-US"/>
        </w:rPr>
        <w:t>http</w:t>
      </w:r>
      <w:r w:rsidRPr="00CC3375">
        <w:t>://</w:t>
      </w:r>
      <w:hyperlink r:id="rId14"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w:t>
      </w:r>
      <w:r w:rsidRPr="00CC3375">
        <w:rPr>
          <w:lang w:val="en-US"/>
        </w:rPr>
        <w:t>http</w:t>
      </w:r>
      <w:r w:rsidRPr="00CC3375">
        <w:t>://</w:t>
      </w:r>
      <w:hyperlink r:id="rId1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w:t>
      </w:r>
    </w:p>
    <w:p w:rsidR="00CC3375" w:rsidRDefault="00CC3375" w:rsidP="001A55C2">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B60125">
        <w:t>«</w:t>
      </w:r>
      <w:r w:rsidR="00CE1C2A">
        <w:t>23</w:t>
      </w:r>
      <w:r w:rsidRPr="00B60125">
        <w:t xml:space="preserve">» </w:t>
      </w:r>
      <w:r w:rsidR="00CE1C2A">
        <w:t>дека</w:t>
      </w:r>
      <w:r w:rsidR="00B60125">
        <w:t>бря</w:t>
      </w:r>
      <w:r w:rsidRPr="00B60125">
        <w:t xml:space="preserve"> 201</w:t>
      </w:r>
      <w:r w:rsidR="000B28DD" w:rsidRPr="00B60125">
        <w:t>4</w:t>
      </w:r>
      <w:r w:rsidRPr="00B60125">
        <w:t xml:space="preserve"> года</w:t>
      </w:r>
      <w:r w:rsidRPr="001E5A9E">
        <w:t xml:space="preserve"> в 11:00 по местному</w:t>
      </w:r>
      <w:r>
        <w:t xml:space="preserve">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CC3375" w:rsidP="001A55C2">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B60125">
        <w:rPr>
          <w:iCs/>
        </w:rPr>
        <w:t>«</w:t>
      </w:r>
      <w:r w:rsidR="00CE1C2A">
        <w:rPr>
          <w:iCs/>
        </w:rPr>
        <w:t>25</w:t>
      </w:r>
      <w:r w:rsidRPr="00B60125">
        <w:rPr>
          <w:iCs/>
        </w:rPr>
        <w:t xml:space="preserve">» </w:t>
      </w:r>
      <w:r w:rsidR="00CE1C2A">
        <w:rPr>
          <w:iCs/>
        </w:rPr>
        <w:t>дека</w:t>
      </w:r>
      <w:r w:rsidR="00B60125">
        <w:rPr>
          <w:iCs/>
        </w:rPr>
        <w:t>бря</w:t>
      </w:r>
      <w:r w:rsidRPr="00B60125">
        <w:rPr>
          <w:iCs/>
        </w:rPr>
        <w:t xml:space="preserve"> </w:t>
      </w:r>
      <w:r w:rsidRPr="00B60125">
        <w:rPr>
          <w:bCs/>
        </w:rPr>
        <w:t>201</w:t>
      </w:r>
      <w:r w:rsidR="000B28DD" w:rsidRPr="00B60125">
        <w:rPr>
          <w:bCs/>
        </w:rPr>
        <w:t>4</w:t>
      </w:r>
      <w:r w:rsidRPr="00B60125">
        <w:rPr>
          <w:bCs/>
        </w:rPr>
        <w:t xml:space="preserve"> года</w:t>
      </w:r>
      <w:r w:rsidRPr="001E5A9E">
        <w:rPr>
          <w:bCs/>
        </w:rPr>
        <w:t xml:space="preserve"> в 11:00 </w:t>
      </w:r>
      <w:r w:rsidRPr="001E5A9E">
        <w:t>по</w:t>
      </w:r>
      <w:r>
        <w:t xml:space="preserve"> местному времени по адресу: </w:t>
      </w:r>
      <w:r w:rsidRPr="00505EBD">
        <w:t>Ростовская область, г. Волгодонск ул. Ленинградская, д. 10 кабинет №</w:t>
      </w:r>
      <w:r w:rsidR="007B2673">
        <w:t>1</w:t>
      </w:r>
      <w:r w:rsidRPr="00505EBD">
        <w:t>.</w:t>
      </w:r>
    </w:p>
    <w:p w:rsidR="00CC3375" w:rsidRDefault="00CC3375" w:rsidP="001A55C2">
      <w:pPr>
        <w:pStyle w:val="12"/>
        <w:numPr>
          <w:ilvl w:val="0"/>
          <w:numId w:val="3"/>
        </w:numPr>
        <w:jc w:val="center"/>
        <w:rPr>
          <w:b/>
        </w:rPr>
      </w:pPr>
      <w:r w:rsidRPr="00DA6709">
        <w:rPr>
          <w:b/>
        </w:rPr>
        <w:t xml:space="preserve">СОСТАВ И ХАРАКТЕРИСТИКА ОБЪЕКТОВ </w:t>
      </w:r>
    </w:p>
    <w:p w:rsidR="00CC3375" w:rsidRDefault="00CC3375" w:rsidP="00CC3375">
      <w:pPr>
        <w:pStyle w:val="a7"/>
        <w:rPr>
          <w:szCs w:val="24"/>
        </w:rPr>
      </w:pPr>
      <w:bookmarkStart w:id="0" w:name="_Toc185407574"/>
      <w:r w:rsidRPr="006B6BE3">
        <w:rPr>
          <w:szCs w:val="24"/>
        </w:rPr>
        <w:t>На аукцион выставля</w:t>
      </w:r>
      <w:r>
        <w:rPr>
          <w:szCs w:val="24"/>
        </w:rPr>
        <w:t>е</w:t>
      </w:r>
      <w:r w:rsidRPr="006B6BE3">
        <w:rPr>
          <w:szCs w:val="24"/>
        </w:rPr>
        <w:t>тся</w:t>
      </w:r>
      <w:r>
        <w:rPr>
          <w:szCs w:val="24"/>
        </w:rPr>
        <w:t xml:space="preserve"> следующее имущество</w:t>
      </w:r>
      <w:r w:rsidRPr="006B6BE3">
        <w:rPr>
          <w:szCs w:val="24"/>
        </w:rPr>
        <w:t>:</w:t>
      </w:r>
    </w:p>
    <w:p w:rsidR="00CE1C2A" w:rsidRPr="00CE1C2A" w:rsidRDefault="00CE1C2A" w:rsidP="00CE1C2A">
      <w:pPr>
        <w:jc w:val="center"/>
      </w:pPr>
      <w:r w:rsidRPr="00CE1C2A">
        <w:t>Лот №1:</w:t>
      </w:r>
    </w:p>
    <w:tbl>
      <w:tblPr>
        <w:tblW w:w="12193"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4A0"/>
      </w:tblPr>
      <w:tblGrid>
        <w:gridCol w:w="567"/>
        <w:gridCol w:w="8931"/>
        <w:gridCol w:w="2695"/>
      </w:tblGrid>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bookmarkStart w:id="1" w:name="_GoBack"/>
            <w:bookmarkEnd w:id="1"/>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сливная яма литер 12 площадью </w:t>
            </w:r>
            <w:r w:rsidRPr="00CE1C2A">
              <w:t>2,0 кв.м;</w:t>
            </w:r>
          </w:p>
        </w:tc>
        <w:tc>
          <w:tcPr>
            <w:tcW w:w="2695" w:type="dxa"/>
            <w:tcBorders>
              <w:top w:val="nil"/>
              <w:left w:val="nil"/>
              <w:bottom w:val="nil"/>
              <w:right w:val="nil"/>
            </w:tcBorders>
          </w:tcPr>
          <w:p w:rsidR="00CE1C2A" w:rsidRPr="00CE1C2A" w:rsidRDefault="00CE1C2A" w:rsidP="00CE1C2A">
            <w:pPr>
              <w:tabs>
                <w:tab w:val="left" w:pos="885"/>
              </w:tabs>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сливная яма литер 13 площадью </w:t>
            </w:r>
            <w:r w:rsidRPr="00CE1C2A">
              <w:t>2,0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5" w:hanging="35"/>
              <w:rPr>
                <w:b/>
                <w:iCs/>
              </w:rPr>
            </w:pPr>
            <w:r w:rsidRPr="00CE1C2A">
              <w:rPr>
                <w:iCs/>
              </w:rPr>
              <w:t xml:space="preserve">административное здание 1-этажное литер Б, Б1, Б2 общей площадью </w:t>
            </w:r>
            <w:r w:rsidRPr="00CE1C2A">
              <w:t>109,2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rPr>
                <w:b/>
                <w:iCs/>
              </w:rPr>
            </w:pPr>
            <w:r w:rsidRPr="00CE1C2A">
              <w:rPr>
                <w:iCs/>
              </w:rPr>
              <w:t xml:space="preserve">здание склада с 4-мя емкостями 1-этажное литер О, емкости литера 14,15,16,17 площадью </w:t>
            </w:r>
            <w:r w:rsidRPr="00CE1C2A">
              <w:t>80,4 кв. 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rPr>
                <w:b/>
                <w:iCs/>
              </w:rPr>
            </w:pPr>
            <w:r w:rsidRPr="00CE1C2A">
              <w:rPr>
                <w:iCs/>
              </w:rPr>
              <w:t xml:space="preserve">здание диспетчерской, 1-этажное литер П, пристройка литер п площадью </w:t>
            </w:r>
            <w:r w:rsidRPr="00CE1C2A">
              <w:t>18,4 кв</w:t>
            </w:r>
            <w:r w:rsidRPr="00CE1C2A">
              <w:rPr>
                <w:iCs/>
              </w:rPr>
              <w:t>.м;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rPr>
                <w:b/>
                <w:iCs/>
              </w:rPr>
            </w:pPr>
            <w:r w:rsidRPr="00CE1C2A">
              <w:rPr>
                <w:iCs/>
              </w:rPr>
              <w:t xml:space="preserve">административное здание 1-этажное литер Г площадью 22,2 кв.м, пристройка литер г площадью 12,0 </w:t>
            </w:r>
            <w:r w:rsidRPr="00CE1C2A">
              <w:t>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здание склада  1-этажное литер Л площадью </w:t>
            </w:r>
            <w:r w:rsidRPr="00CE1C2A">
              <w:t>51,2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здание гаража 1-этажное литер Д, Д1 площадью </w:t>
            </w:r>
            <w:r w:rsidRPr="00CE1C2A">
              <w:t>272,2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здание гаража 1-этажное литер М площадью </w:t>
            </w:r>
            <w:r w:rsidRPr="00CE1C2A">
              <w:t>368,2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мощение литер 5 площадью </w:t>
            </w:r>
            <w:r w:rsidRPr="00CE1C2A">
              <w:t>9018,0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забор литер 7 площадью </w:t>
            </w:r>
            <w:r w:rsidRPr="00CE1C2A">
              <w:t>580,8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эстакада литер 9 площадью </w:t>
            </w:r>
            <w:r w:rsidRPr="00CE1C2A">
              <w:t>44,8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эстакада литер 10 площадью </w:t>
            </w:r>
            <w:r w:rsidRPr="00CE1C2A">
              <w:t>44,8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водопровод литер 18 длиной </w:t>
            </w:r>
            <w:r w:rsidRPr="00CE1C2A">
              <w:t>136,0 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tabs>
                <w:tab w:val="right" w:pos="2054"/>
              </w:tabs>
              <w:ind w:left="318" w:hanging="318"/>
              <w:rPr>
                <w:b/>
                <w:iCs/>
              </w:rPr>
            </w:pPr>
            <w:r w:rsidRPr="00CE1C2A">
              <w:rPr>
                <w:iCs/>
              </w:rPr>
              <w:t xml:space="preserve">электролиния литер 19 длиной </w:t>
            </w:r>
            <w:r w:rsidRPr="00CE1C2A">
              <w:t>76,0 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теплотрасса литер 21 длиной </w:t>
            </w:r>
            <w:r w:rsidRPr="00CE1C2A">
              <w:t>310,0 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водопровод литер 22  длиной 1</w:t>
            </w:r>
            <w:r w:rsidRPr="00CE1C2A">
              <w:t>10,0 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электролиния литер 23  длиной </w:t>
            </w:r>
            <w:r w:rsidRPr="00CE1C2A">
              <w:t>110,0 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административное здание, 2-этажное литер А площадью </w:t>
            </w:r>
            <w:r w:rsidRPr="00CE1C2A">
              <w:t>611,8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ind w:left="318" w:hanging="318"/>
              <w:rPr>
                <w:b/>
                <w:iCs/>
              </w:rPr>
            </w:pPr>
            <w:r w:rsidRPr="00CE1C2A">
              <w:rPr>
                <w:iCs/>
              </w:rPr>
              <w:t xml:space="preserve">здание мастерской 1-этажное литер Н площадью </w:t>
            </w:r>
            <w:r w:rsidRPr="00CE1C2A">
              <w:t>1005,2 кв.м;</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tcPr>
          <w:p w:rsidR="00CE1C2A" w:rsidRPr="00CE1C2A" w:rsidRDefault="00CE1C2A" w:rsidP="00CE1C2A">
            <w:pPr>
              <w:numPr>
                <w:ilvl w:val="0"/>
                <w:numId w:val="26"/>
              </w:numPr>
              <w:overflowPunct w:val="0"/>
              <w:autoSpaceDE w:val="0"/>
              <w:autoSpaceDN w:val="0"/>
              <w:adjustRightInd w:val="0"/>
              <w:ind w:left="318" w:hanging="318"/>
              <w:textAlignment w:val="baseline"/>
              <w:rPr>
                <w:b/>
              </w:rPr>
            </w:pPr>
          </w:p>
        </w:tc>
        <w:tc>
          <w:tcPr>
            <w:tcW w:w="8931" w:type="dxa"/>
            <w:tcBorders>
              <w:top w:val="nil"/>
              <w:left w:val="nil"/>
              <w:bottom w:val="nil"/>
              <w:right w:val="nil"/>
            </w:tcBorders>
            <w:hideMark/>
          </w:tcPr>
          <w:p w:rsidR="00CE1C2A" w:rsidRPr="00CE1C2A" w:rsidRDefault="00CE1C2A" w:rsidP="00CE1C2A">
            <w:pPr>
              <w:rPr>
                <w:iCs/>
              </w:rPr>
            </w:pPr>
            <w:r w:rsidRPr="00CE1C2A">
              <w:rPr>
                <w:iCs/>
              </w:rPr>
              <w:t xml:space="preserve">здание сварочного цеха литер Р площадью 156,8 кв.м; </w:t>
            </w:r>
          </w:p>
        </w:tc>
        <w:tc>
          <w:tcPr>
            <w:tcW w:w="2695" w:type="dxa"/>
            <w:tcBorders>
              <w:top w:val="nil"/>
              <w:left w:val="nil"/>
              <w:bottom w:val="nil"/>
              <w:right w:val="nil"/>
            </w:tcBorders>
          </w:tcPr>
          <w:p w:rsidR="00CE1C2A" w:rsidRPr="00CE1C2A" w:rsidRDefault="00CE1C2A" w:rsidP="00CE1C2A">
            <w:pPr>
              <w:ind w:left="318" w:hanging="318"/>
              <w:rPr>
                <w:b/>
              </w:rPr>
            </w:pPr>
          </w:p>
        </w:tc>
      </w:tr>
      <w:tr w:rsidR="00CE1C2A" w:rsidRPr="00CE1C2A" w:rsidTr="00CE1C2A">
        <w:trPr>
          <w:tblHeader/>
        </w:trPr>
        <w:tc>
          <w:tcPr>
            <w:tcW w:w="567" w:type="dxa"/>
            <w:tcBorders>
              <w:top w:val="nil"/>
              <w:left w:val="nil"/>
              <w:bottom w:val="nil"/>
              <w:right w:val="nil"/>
            </w:tcBorders>
            <w:hideMark/>
          </w:tcPr>
          <w:p w:rsidR="00CE1C2A" w:rsidRPr="00CE1C2A" w:rsidRDefault="00CE1C2A" w:rsidP="00CE1C2A">
            <w:pPr>
              <w:overflowPunct w:val="0"/>
              <w:autoSpaceDE w:val="0"/>
              <w:autoSpaceDN w:val="0"/>
              <w:adjustRightInd w:val="0"/>
              <w:textAlignment w:val="baseline"/>
              <w:rPr>
                <w:b/>
              </w:rPr>
            </w:pPr>
            <w:r w:rsidRPr="00CE1C2A">
              <w:rPr>
                <w:b/>
              </w:rPr>
              <w:t>22.</w:t>
            </w:r>
          </w:p>
        </w:tc>
        <w:tc>
          <w:tcPr>
            <w:tcW w:w="8931" w:type="dxa"/>
            <w:tcBorders>
              <w:top w:val="nil"/>
              <w:left w:val="nil"/>
              <w:bottom w:val="nil"/>
              <w:right w:val="nil"/>
            </w:tcBorders>
            <w:hideMark/>
          </w:tcPr>
          <w:p w:rsidR="00CE1C2A" w:rsidRPr="00CE1C2A" w:rsidRDefault="00CE1C2A" w:rsidP="00CE1C2A">
            <w:pPr>
              <w:rPr>
                <w:b/>
                <w:iCs/>
              </w:rPr>
            </w:pPr>
            <w:r w:rsidRPr="00CE1C2A">
              <w:rPr>
                <w:iCs/>
              </w:rPr>
              <w:t xml:space="preserve">канализация литер 20 длиной 66м; </w:t>
            </w:r>
          </w:p>
        </w:tc>
        <w:tc>
          <w:tcPr>
            <w:tcW w:w="2695" w:type="dxa"/>
            <w:tcBorders>
              <w:top w:val="nil"/>
              <w:left w:val="nil"/>
              <w:bottom w:val="nil"/>
              <w:right w:val="nil"/>
            </w:tcBorders>
          </w:tcPr>
          <w:p w:rsidR="00CE1C2A" w:rsidRPr="00CE1C2A" w:rsidRDefault="00CE1C2A" w:rsidP="00CE1C2A">
            <w:pPr>
              <w:rPr>
                <w:b/>
              </w:rPr>
            </w:pPr>
          </w:p>
        </w:tc>
      </w:tr>
      <w:tr w:rsidR="00CE1C2A" w:rsidRPr="00CE1C2A" w:rsidTr="00CE1C2A">
        <w:trPr>
          <w:tblHeader/>
        </w:trPr>
        <w:tc>
          <w:tcPr>
            <w:tcW w:w="567" w:type="dxa"/>
            <w:tcBorders>
              <w:top w:val="nil"/>
              <w:left w:val="nil"/>
              <w:bottom w:val="nil"/>
              <w:right w:val="nil"/>
            </w:tcBorders>
            <w:hideMark/>
          </w:tcPr>
          <w:p w:rsidR="00CE1C2A" w:rsidRPr="00CE1C2A" w:rsidRDefault="00CE1C2A" w:rsidP="00CE1C2A">
            <w:pPr>
              <w:overflowPunct w:val="0"/>
              <w:autoSpaceDE w:val="0"/>
              <w:autoSpaceDN w:val="0"/>
              <w:adjustRightInd w:val="0"/>
              <w:textAlignment w:val="baseline"/>
              <w:rPr>
                <w:b/>
              </w:rPr>
            </w:pPr>
            <w:r w:rsidRPr="00CE1C2A">
              <w:rPr>
                <w:b/>
              </w:rPr>
              <w:lastRenderedPageBreak/>
              <w:t>23.</w:t>
            </w:r>
          </w:p>
        </w:tc>
        <w:tc>
          <w:tcPr>
            <w:tcW w:w="8931" w:type="dxa"/>
            <w:tcBorders>
              <w:top w:val="nil"/>
              <w:left w:val="nil"/>
              <w:bottom w:val="nil"/>
              <w:right w:val="nil"/>
            </w:tcBorders>
            <w:hideMark/>
          </w:tcPr>
          <w:p w:rsidR="00CE1C2A" w:rsidRPr="00CE1C2A" w:rsidRDefault="00CE1C2A" w:rsidP="00CE1C2A">
            <w:pPr>
              <w:rPr>
                <w:rFonts w:eastAsia="Verdana"/>
              </w:rPr>
            </w:pPr>
            <w:r w:rsidRPr="00CE1C2A">
              <w:rPr>
                <w:iCs/>
              </w:rPr>
              <w:t>земельный участок кадастровый № 61:48:003040100:15 площадью 1,4838 Га,</w:t>
            </w:r>
            <w:r w:rsidRPr="00CE1C2A">
              <w:rPr>
                <w:rFonts w:eastAsia="Verdana"/>
              </w:rPr>
              <w:t xml:space="preserve"> расположенные по адресу: Ростовская область, г. Волгодонск, ул. Волгодонская, 6а.</w:t>
            </w:r>
          </w:p>
          <w:p w:rsidR="00CE1C2A" w:rsidRDefault="00CE1C2A" w:rsidP="00CE1C2A">
            <w:pPr>
              <w:pStyle w:val="aff7"/>
              <w:ind w:left="0"/>
              <w:jc w:val="both"/>
              <w:rPr>
                <w:iCs/>
              </w:rPr>
            </w:pPr>
          </w:p>
          <w:p w:rsidR="00CE1C2A" w:rsidRPr="00CE1C2A" w:rsidRDefault="00CE1C2A" w:rsidP="00CE1C2A">
            <w:pPr>
              <w:pStyle w:val="aff7"/>
              <w:ind w:left="0"/>
              <w:jc w:val="both"/>
            </w:pPr>
            <w:r w:rsidRPr="00CE1C2A">
              <w:rPr>
                <w:iCs/>
              </w:rPr>
              <w:t xml:space="preserve">Начальная цена лота </w:t>
            </w:r>
            <w:r w:rsidRPr="00CE1C2A">
              <w:t>в размере ставки годовой арендной платы</w:t>
            </w:r>
            <w:r w:rsidRPr="00CE1C2A">
              <w:rPr>
                <w:iCs/>
              </w:rPr>
              <w:t xml:space="preserve"> составляет 1861046  (один миллион восемьсот шестьдесят одна тысяча сорок шесть) рублей, ш</w:t>
            </w:r>
            <w:r w:rsidRPr="00CE1C2A">
              <w:t xml:space="preserve">аг торгов устанавливается в размере 5% от начальной суммы годовой арендной платы, установленной по лоту. </w:t>
            </w:r>
          </w:p>
          <w:p w:rsidR="00CE1C2A" w:rsidRPr="00CE1C2A" w:rsidRDefault="00CE1C2A" w:rsidP="00CE1C2A">
            <w:pPr>
              <w:rPr>
                <w:iCs/>
              </w:rPr>
            </w:pPr>
          </w:p>
        </w:tc>
        <w:tc>
          <w:tcPr>
            <w:tcW w:w="2695" w:type="dxa"/>
            <w:tcBorders>
              <w:top w:val="nil"/>
              <w:left w:val="nil"/>
              <w:bottom w:val="nil"/>
              <w:right w:val="nil"/>
            </w:tcBorders>
          </w:tcPr>
          <w:p w:rsidR="00CE1C2A" w:rsidRPr="00CE1C2A" w:rsidRDefault="00CE1C2A" w:rsidP="00CE1C2A">
            <w:pPr>
              <w:rPr>
                <w:b/>
              </w:rPr>
            </w:pPr>
          </w:p>
        </w:tc>
      </w:tr>
    </w:tbl>
    <w:p w:rsidR="007C434C" w:rsidRDefault="007C434C"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502700" w:rsidRPr="00502700" w:rsidRDefault="00502700" w:rsidP="00502700">
      <w:pPr>
        <w:ind w:left="-142" w:right="-143" w:firstLine="426"/>
        <w:jc w:val="both"/>
      </w:pPr>
      <w:r w:rsidRPr="00502700">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502700" w:rsidRPr="00502700" w:rsidRDefault="00502700" w:rsidP="00502700">
      <w:pPr>
        <w:ind w:left="-142" w:right="-143" w:firstLine="426"/>
        <w:jc w:val="both"/>
      </w:pPr>
      <w:r w:rsidRPr="00502700">
        <w:t>4.2.2. несоответствия заявки на участие в Аукционе требованиям, установленным в документации об Аукционе;</w:t>
      </w:r>
    </w:p>
    <w:p w:rsidR="00502700" w:rsidRPr="00502700" w:rsidRDefault="00502700" w:rsidP="00502700">
      <w:pPr>
        <w:ind w:left="-142" w:right="-143" w:firstLine="426"/>
        <w:jc w:val="both"/>
      </w:pPr>
      <w:r w:rsidRPr="00502700">
        <w:t>4.2.3.  несоответствия Претендента требованиям, установленным настоящей документацией об Аукционе;</w:t>
      </w:r>
    </w:p>
    <w:p w:rsidR="00502700" w:rsidRPr="00502700" w:rsidRDefault="00502700" w:rsidP="00502700">
      <w:pPr>
        <w:ind w:left="-142" w:right="-143" w:firstLine="426"/>
        <w:jc w:val="both"/>
      </w:pPr>
      <w:r w:rsidRPr="00502700">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502700" w:rsidRPr="00502700" w:rsidRDefault="00502700" w:rsidP="00502700">
      <w:pPr>
        <w:ind w:left="-142" w:right="-143" w:firstLine="426"/>
        <w:jc w:val="both"/>
      </w:pPr>
      <w:r w:rsidRPr="00502700">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4.2.6. заявка подана лицом, в отношении которого имеется задолженность по арендной плате за муниципальное имущество;</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4.2.7. не подтверждено поступление в установленный срок задатка на счет (счета), указанный в извещении о проведении торгов.</w:t>
      </w:r>
    </w:p>
    <w:p w:rsidR="00CC3375" w:rsidRPr="00523EDD" w:rsidRDefault="00CC3375" w:rsidP="00523EDD">
      <w:pPr>
        <w:ind w:left="-142" w:right="-143" w:firstLine="426"/>
        <w:jc w:val="both"/>
      </w:pPr>
      <w:r w:rsidRPr="00523EDD">
        <w:t>4.4.</w:t>
      </w:r>
      <w:r w:rsidRPr="00523EDD">
        <w:rPr>
          <w:b/>
        </w:rPr>
        <w:t xml:space="preserve"> </w:t>
      </w:r>
      <w:r w:rsidRPr="00523EDD">
        <w:t>Порядок проведения осмотра Объекта.</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4.4.2.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2" w:name="_Toc185407575"/>
      <w:r w:rsidR="00523EDD" w:rsidRPr="00523EDD">
        <w:rPr>
          <w:b/>
        </w:rPr>
        <w:t xml:space="preserve">5. </w:t>
      </w:r>
      <w:r w:rsidRPr="005E2D09">
        <w:rPr>
          <w:b/>
        </w:rPr>
        <w:t>ЗАДАТОК: РАЗМЕР, СРОК, ПОРЯДОК ВНЕСЕНИЯ И УСЛОВИЯ ВОЗВРАТА</w:t>
      </w:r>
      <w:bookmarkEnd w:id="2"/>
      <w:r w:rsidRPr="00B45422">
        <w:t>.</w:t>
      </w:r>
    </w:p>
    <w:p w:rsidR="0079416C" w:rsidRPr="0014498D" w:rsidRDefault="0079416C" w:rsidP="0079416C">
      <w:pPr>
        <w:ind w:firstLine="540"/>
        <w:jc w:val="both"/>
      </w:pPr>
      <w:r>
        <w:t xml:space="preserve">5.1. </w:t>
      </w:r>
      <w:r w:rsidRPr="00B45422">
        <w:t>Размер задатка</w:t>
      </w:r>
      <w:r>
        <w:t xml:space="preserve"> устанавливается в размере 1/6 ставки арендной платы</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4</w:t>
      </w:r>
      <w:r w:rsidRPr="004D5749">
        <w:t>. настоящей документации об Аукционе.</w:t>
      </w:r>
    </w:p>
    <w:p w:rsidR="0079416C" w:rsidRPr="00461B67" w:rsidRDefault="0079416C" w:rsidP="0079416C">
      <w:pPr>
        <w:ind w:firstLine="540"/>
        <w:jc w:val="both"/>
      </w:pPr>
      <w:r>
        <w:t>5.2. 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79416C" w:rsidRPr="00461B67" w:rsidRDefault="0079416C" w:rsidP="0079416C">
      <w:pPr>
        <w:ind w:firstLine="540"/>
        <w:jc w:val="both"/>
      </w:pPr>
      <w:r>
        <w:t>5.3. 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 xml:space="preserve">Аукциона и Претендентом, т.е. означает согласие Претендента </w:t>
      </w:r>
      <w:r>
        <w:lastRenderedPageBreak/>
        <w:t>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79416C" w:rsidRPr="00366780" w:rsidRDefault="0079416C" w:rsidP="0079416C">
      <w:pPr>
        <w:ind w:firstLine="360"/>
        <w:jc w:val="both"/>
      </w:pPr>
      <w:r>
        <w:t xml:space="preserve">5.4. </w:t>
      </w:r>
      <w:r w:rsidRPr="00366780">
        <w:t>Реквизиты для перечисления задатка:</w:t>
      </w:r>
    </w:p>
    <w:p w:rsidR="0079416C" w:rsidRDefault="0079416C" w:rsidP="0079416C">
      <w:pPr>
        <w:pStyle w:val="12"/>
        <w:ind w:left="360"/>
        <w:jc w:val="both"/>
      </w:pPr>
      <w:r w:rsidRPr="0014498D">
        <w:t xml:space="preserve">Получатель платежа – УФК по Ростовской области (КУИ города Волгодонска </w:t>
      </w:r>
    </w:p>
    <w:p w:rsidR="0079416C" w:rsidRDefault="0079416C" w:rsidP="0079416C">
      <w:pPr>
        <w:pStyle w:val="12"/>
        <w:ind w:left="360"/>
        <w:jc w:val="both"/>
      </w:pPr>
      <w:r w:rsidRPr="0014498D">
        <w:t xml:space="preserve">л\с 05583106810) </w:t>
      </w:r>
    </w:p>
    <w:p w:rsidR="0079416C" w:rsidRDefault="0079416C" w:rsidP="0079416C">
      <w:pPr>
        <w:pStyle w:val="12"/>
        <w:ind w:left="360"/>
        <w:jc w:val="both"/>
      </w:pPr>
      <w:r w:rsidRPr="0014498D">
        <w:t xml:space="preserve">ИНН получателя: 6143009250 </w:t>
      </w:r>
    </w:p>
    <w:p w:rsidR="0079416C" w:rsidRDefault="0079416C" w:rsidP="0079416C">
      <w:pPr>
        <w:pStyle w:val="12"/>
        <w:ind w:left="360"/>
        <w:jc w:val="both"/>
      </w:pPr>
      <w:r w:rsidRPr="0014498D">
        <w:t xml:space="preserve">КПП получателя: 614301001 </w:t>
      </w:r>
    </w:p>
    <w:p w:rsidR="0079416C" w:rsidRDefault="0079416C" w:rsidP="0079416C">
      <w:pPr>
        <w:pStyle w:val="12"/>
        <w:ind w:left="360"/>
        <w:jc w:val="both"/>
      </w:pPr>
      <w:r w:rsidRPr="0014498D">
        <w:t xml:space="preserve">Счет № 40302810660153000883 </w:t>
      </w:r>
    </w:p>
    <w:p w:rsidR="0079416C" w:rsidRDefault="0079416C" w:rsidP="0079416C">
      <w:pPr>
        <w:pStyle w:val="12"/>
        <w:ind w:left="360"/>
        <w:jc w:val="both"/>
      </w:pPr>
      <w:r w:rsidRPr="0014498D">
        <w:t xml:space="preserve">Банк получателя </w:t>
      </w:r>
      <w:r w:rsidR="006E74D5">
        <w:t>Отделение по Ростовской области Южного главного управления Центрального банка Российской Федерации</w:t>
      </w:r>
    </w:p>
    <w:p w:rsidR="0079416C" w:rsidRPr="0014498D" w:rsidRDefault="0079416C" w:rsidP="0079416C">
      <w:pPr>
        <w:pStyle w:val="12"/>
        <w:ind w:left="360"/>
        <w:jc w:val="both"/>
      </w:pPr>
      <w:r w:rsidRPr="0014498D">
        <w:t>БИК 046015001</w:t>
      </w:r>
    </w:p>
    <w:p w:rsidR="0079416C" w:rsidRPr="0014498D" w:rsidRDefault="0079416C" w:rsidP="0079416C">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EC0588" w:rsidRDefault="0079416C" w:rsidP="0079416C">
      <w:pPr>
        <w:ind w:firstLine="360"/>
        <w:jc w:val="both"/>
      </w:pPr>
      <w:r>
        <w:t xml:space="preserve">5.5. </w:t>
      </w:r>
      <w:r w:rsidRPr="00EC0588">
        <w:t>Задаток возвращается в следующих случаях и порядке:</w:t>
      </w:r>
    </w:p>
    <w:p w:rsidR="0079416C" w:rsidRPr="00EC0588" w:rsidRDefault="0079416C" w:rsidP="0079416C">
      <w:pPr>
        <w:ind w:firstLine="360"/>
        <w:jc w:val="both"/>
      </w:pPr>
      <w:r>
        <w:t xml:space="preserve">5.5.1. </w:t>
      </w:r>
      <w:r w:rsidRPr="00EC0588">
        <w:t xml:space="preserve">Участникам Аукциона, за исключением </w:t>
      </w:r>
      <w:r w:rsidR="00502700">
        <w:t>у</w:t>
      </w:r>
      <w:r>
        <w:t>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xml:space="preserve">) </w:t>
      </w:r>
      <w:r w:rsidR="00E66FB4">
        <w:t>рабочих</w:t>
      </w:r>
      <w:r w:rsidRPr="00EC0588">
        <w:t xml:space="preserve"> дней с даты </w:t>
      </w:r>
      <w:r>
        <w:t>подписания протокола</w:t>
      </w:r>
      <w:r w:rsidRPr="00EC0588">
        <w:t xml:space="preserve"> Аукциона;</w:t>
      </w:r>
    </w:p>
    <w:p w:rsidR="0079416C" w:rsidRDefault="0079416C" w:rsidP="0079416C">
      <w:pPr>
        <w:ind w:firstLine="360"/>
        <w:jc w:val="both"/>
      </w:pPr>
      <w:r>
        <w:t xml:space="preserve">5.5.2. </w:t>
      </w:r>
      <w:r w:rsidRPr="00EC0588">
        <w:t xml:space="preserve">Участнику Аукциона, если Аукцион признан несостоявшимся, в течение </w:t>
      </w:r>
      <w:r>
        <w:t>5 (</w:t>
      </w:r>
      <w:r w:rsidRPr="00EC0588">
        <w:t>пяти</w:t>
      </w:r>
      <w:r>
        <w:t xml:space="preserve">) </w:t>
      </w:r>
      <w:r w:rsidR="00E66FB4">
        <w:t>рабочих</w:t>
      </w:r>
      <w:r>
        <w:t xml:space="preserve"> </w:t>
      </w:r>
      <w:r w:rsidRPr="00EC0588">
        <w:t xml:space="preserve">дней с даты </w:t>
      </w:r>
      <w:r>
        <w:t xml:space="preserve">подписания </w:t>
      </w:r>
      <w:r w:rsidRPr="00F34E90">
        <w:t>протокола Аукциона</w:t>
      </w:r>
      <w:r w:rsidRPr="00EC0588">
        <w:t>;</w:t>
      </w:r>
    </w:p>
    <w:p w:rsidR="0079416C" w:rsidRPr="00EC0588" w:rsidRDefault="0079416C" w:rsidP="0079416C">
      <w:pPr>
        <w:ind w:firstLine="360"/>
        <w:jc w:val="both"/>
      </w:pPr>
      <w:r>
        <w:t xml:space="preserve">5.5.3. </w:t>
      </w: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xml:space="preserve">, в течение 5 (пяти) </w:t>
      </w:r>
      <w:r w:rsidR="00E66FB4">
        <w:t>рабочих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79416C" w:rsidRPr="00EC0588" w:rsidRDefault="0079416C" w:rsidP="0079416C">
      <w:pPr>
        <w:ind w:firstLine="360"/>
        <w:jc w:val="both"/>
      </w:pPr>
      <w:r>
        <w:t xml:space="preserve">5.5.4. </w:t>
      </w: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xml:space="preserve">) </w:t>
      </w:r>
      <w:r w:rsidR="00E66FB4">
        <w:t>рабочих</w:t>
      </w:r>
      <w:r w:rsidRPr="00EC0588">
        <w:t xml:space="preserve"> дней с даты </w:t>
      </w:r>
      <w:r>
        <w:t xml:space="preserve">подписания протокола </w:t>
      </w:r>
      <w:r w:rsidRPr="00EC0588">
        <w:t xml:space="preserve">Аукциона; </w:t>
      </w:r>
    </w:p>
    <w:p w:rsidR="0079416C" w:rsidRDefault="0079416C" w:rsidP="0079416C">
      <w:pPr>
        <w:ind w:firstLine="360"/>
        <w:jc w:val="both"/>
      </w:pPr>
      <w:r>
        <w:t xml:space="preserve">5.5.5. </w:t>
      </w: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xml:space="preserve">) </w:t>
      </w:r>
      <w:r w:rsidR="00E66FB4">
        <w:t>рабочих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79416C" w:rsidRDefault="0079416C" w:rsidP="0079416C">
      <w:pPr>
        <w:ind w:firstLine="360"/>
        <w:jc w:val="both"/>
      </w:pPr>
      <w:r>
        <w:t xml:space="preserve">5.5.6. </w:t>
      </w: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xml:space="preserve">) </w:t>
      </w:r>
      <w:r w:rsidR="00E66FB4">
        <w:t>рабоч</w:t>
      </w:r>
      <w:r>
        <w:t>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79416C" w:rsidRPr="00EC0588" w:rsidRDefault="0079416C" w:rsidP="0079416C">
      <w:pPr>
        <w:ind w:firstLine="360"/>
        <w:jc w:val="both"/>
      </w:pPr>
      <w:r>
        <w:t xml:space="preserve">5.5.7. При отказе Организатора Аукциона от проведения Аукциона всем Претендентам на участие в Аукционе, в течение 5 (пяти) </w:t>
      </w:r>
      <w:r w:rsidR="00E66FB4">
        <w:t>рабоч</w:t>
      </w:r>
      <w:r>
        <w:t>их дней с даты принятия решения об отказе от проведения Аукциона.</w:t>
      </w:r>
    </w:p>
    <w:p w:rsidR="0079416C" w:rsidRPr="00EC0588" w:rsidRDefault="0079416C" w:rsidP="0079416C">
      <w:pPr>
        <w:ind w:firstLine="360"/>
      </w:pPr>
      <w:r>
        <w:t xml:space="preserve">5.6. </w:t>
      </w:r>
      <w:r w:rsidRPr="00EC0588">
        <w:t>Организатор Аукциона не возвращает задаток в случа</w:t>
      </w:r>
      <w:r>
        <w:t>ях</w:t>
      </w:r>
      <w:r w:rsidRPr="00EC0588">
        <w:t>, если:</w:t>
      </w:r>
    </w:p>
    <w:p w:rsidR="0079416C" w:rsidRPr="00D3137A" w:rsidRDefault="0079416C" w:rsidP="0079416C">
      <w:pPr>
        <w:ind w:firstLine="360"/>
        <w:jc w:val="both"/>
        <w:rPr>
          <w:b/>
        </w:rPr>
      </w:pPr>
      <w:r>
        <w:rPr>
          <w:color w:val="000000"/>
        </w:rPr>
        <w:t>5.6.1.  Участник Аукциона, признанный П</w:t>
      </w:r>
      <w:r w:rsidRPr="00EC0588">
        <w:rPr>
          <w:color w:val="000000"/>
        </w:rPr>
        <w:t>обедителем Аукциона,</w:t>
      </w:r>
      <w:r>
        <w:rPr>
          <w:color w:val="000000"/>
        </w:rPr>
        <w:t xml:space="preserve"> отказался от заключения Д</w:t>
      </w:r>
      <w:r w:rsidRPr="00EC0588">
        <w:rPr>
          <w:color w:val="000000"/>
        </w:rPr>
        <w:t>оговора в установленные сроки;</w:t>
      </w:r>
    </w:p>
    <w:p w:rsidR="0079416C" w:rsidRDefault="0079416C" w:rsidP="0079416C">
      <w:pPr>
        <w:ind w:firstLine="360"/>
        <w:jc w:val="both"/>
      </w:pPr>
      <w:r>
        <w:t>5.6.</w:t>
      </w:r>
      <w:r w:rsidR="00E66FB4">
        <w:t>2</w:t>
      </w:r>
      <w:r>
        <w:t>. 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79416C" w:rsidRDefault="0079416C" w:rsidP="0079416C">
      <w:pPr>
        <w:ind w:firstLine="360"/>
        <w:jc w:val="both"/>
      </w:pPr>
      <w:r>
        <w:t>5.7. Исполнение обязанности Претендента по внесению суммы задатка третьими лицами не допускается.</w:t>
      </w:r>
    </w:p>
    <w:p w:rsidR="0079416C" w:rsidRDefault="0079416C" w:rsidP="0079416C">
      <w:pPr>
        <w:ind w:firstLine="360"/>
        <w:jc w:val="both"/>
      </w:pPr>
      <w:r>
        <w:t>5.8. Возврат задатка осуществляется по реквизитам, указанным Претендентом в заявке на участие в Аукционе</w:t>
      </w:r>
      <w:r w:rsidR="002C0099">
        <w:t xml:space="preserve"> или договоре задатка</w:t>
      </w:r>
      <w:r>
        <w:t>.</w:t>
      </w:r>
    </w:p>
    <w:p w:rsidR="00CC3375" w:rsidRDefault="00305C3E" w:rsidP="0079416C">
      <w:pPr>
        <w:jc w:val="both"/>
      </w:pPr>
      <w:r>
        <w:t xml:space="preserve">      </w:t>
      </w:r>
      <w:r w:rsidR="0079416C">
        <w:t>5.</w:t>
      </w:r>
      <w:r w:rsidR="002C0099">
        <w:t>9</w:t>
      </w:r>
      <w:r w:rsidR="0079416C">
        <w:t xml:space="preserve">. </w:t>
      </w:r>
      <w:r w:rsidR="0079416C" w:rsidRPr="00E4788E">
        <w:t xml:space="preserve">Задаток </w:t>
      </w:r>
      <w:r w:rsidR="0079416C">
        <w:t>должен поступить на счет Организатора Аукциона не позднее</w:t>
      </w:r>
      <w:r w:rsidR="0079416C" w:rsidRPr="00BC43EB">
        <w:t xml:space="preserve"> </w:t>
      </w:r>
      <w:r w:rsidR="0079416C">
        <w:t>даты начала рассмотрения заявок на участие в Аукционе</w:t>
      </w:r>
      <w:r w:rsidR="0079416C" w:rsidRPr="00BC43EB">
        <w:t>.</w:t>
      </w:r>
    </w:p>
    <w:p w:rsidR="0079416C" w:rsidRPr="00BC43EB" w:rsidRDefault="0079416C" w:rsidP="0079416C">
      <w:pPr>
        <w:jc w:val="both"/>
      </w:pPr>
    </w:p>
    <w:p w:rsidR="00CC3375" w:rsidRDefault="0079416C" w:rsidP="0079416C">
      <w:pPr>
        <w:jc w:val="center"/>
        <w:rPr>
          <w:b/>
          <w:caps/>
          <w:color w:val="000000"/>
          <w:spacing w:val="-2"/>
        </w:rPr>
      </w:pPr>
      <w:r>
        <w:rPr>
          <w:b/>
          <w:caps/>
          <w:color w:val="000000"/>
          <w:spacing w:val="-2"/>
        </w:rPr>
        <w:t xml:space="preserve">6. </w:t>
      </w:r>
      <w:r w:rsidR="00CC3375" w:rsidRPr="00EC0588">
        <w:rPr>
          <w:b/>
          <w:caps/>
          <w:color w:val="000000"/>
          <w:spacing w:val="-2"/>
        </w:rPr>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1A55C2">
      <w:pPr>
        <w:widowControl w:val="0"/>
        <w:autoSpaceDE w:val="0"/>
        <w:autoSpaceDN w:val="0"/>
        <w:adjustRightInd w:val="0"/>
        <w:ind w:firstLine="540"/>
        <w:jc w:val="both"/>
      </w:pPr>
      <w:r>
        <w:lastRenderedPageBreak/>
        <w:t>6</w:t>
      </w:r>
      <w:r w:rsidRPr="009362A9">
        <w:t>.2.</w:t>
      </w:r>
      <w:r w:rsidR="0020618E">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Официальном сайте </w:t>
      </w:r>
      <w:r w:rsidRPr="00CC3375">
        <w:rPr>
          <w:lang w:val="en-US"/>
        </w:rPr>
        <w:t>http</w:t>
      </w:r>
      <w:r w:rsidRPr="00CC3375">
        <w:t>://</w:t>
      </w:r>
      <w:hyperlink r:id="rId16"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7"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Default="00871E43" w:rsidP="00CE1C2A">
      <w:pPr>
        <w:pStyle w:val="a4"/>
        <w:ind w:left="0" w:firstLine="0"/>
        <w:rPr>
          <w:color w:val="auto"/>
        </w:rPr>
      </w:pPr>
      <w:r>
        <w:rPr>
          <w:sz w:val="28"/>
          <w:szCs w:val="28"/>
        </w:rPr>
        <w:t xml:space="preserve">     </w:t>
      </w:r>
      <w:r w:rsidR="00CC3375" w:rsidRPr="00871E43">
        <w:rPr>
          <w:color w:val="auto"/>
        </w:rPr>
        <w:t>7.3.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Pr>
          <w:color w:val="auto"/>
        </w:rPr>
        <w:t>ендующее на заключение договора</w:t>
      </w:r>
      <w:r w:rsidR="00CE1C2A">
        <w:rPr>
          <w:color w:val="auto"/>
        </w:rPr>
        <w:t>.</w:t>
      </w:r>
    </w:p>
    <w:p w:rsidR="00CE1C2A" w:rsidRPr="00871E43" w:rsidRDefault="00CE1C2A" w:rsidP="00CE1C2A">
      <w:pPr>
        <w:pStyle w:val="a4"/>
        <w:ind w:left="0" w:firstLine="0"/>
      </w:pP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 xml:space="preserve">.2. </w:t>
      </w:r>
      <w:r w:rsidR="0079416C">
        <w:t>Учредительные д</w:t>
      </w:r>
      <w:r w:rsidRPr="00172B80">
        <w:t>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w:t>
      </w:r>
      <w:r w:rsidR="0079416C">
        <w:t>.</w:t>
      </w:r>
      <w:r>
        <w:t xml:space="preserve">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 xml:space="preserve">По требованию Претендента представитель Организатора Аукциона выдает расписку в </w:t>
      </w:r>
      <w:r w:rsidRPr="001F30BC">
        <w:lastRenderedPageBreak/>
        <w:t>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w:t>
      </w:r>
      <w:r w:rsidR="005637C7">
        <w:t>электронной почте.</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3" w:name="йй"/>
      <w:bookmarkEnd w:id="3"/>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lastRenderedPageBreak/>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Официальном сайте </w:t>
      </w:r>
      <w:r w:rsidRPr="00CC3375">
        <w:rPr>
          <w:lang w:val="en-US"/>
        </w:rPr>
        <w:t>http</w:t>
      </w:r>
      <w:r w:rsidRPr="00CC3375">
        <w:t>://</w:t>
      </w:r>
      <w:hyperlink r:id="rId1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9"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CC3375" w:rsidRPr="00EC0588" w:rsidRDefault="00CC3375" w:rsidP="001A55C2">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арендной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r w:rsidR="00EA5AA0">
        <w:t xml:space="preserve"> </w:t>
      </w:r>
    </w:p>
    <w:p w:rsidR="00CC3375" w:rsidRDefault="00CC3375" w:rsidP="001A55C2">
      <w:pPr>
        <w:ind w:firstLine="360"/>
        <w:jc w:val="both"/>
      </w:pPr>
      <w:r>
        <w:t>11.5.</w:t>
      </w:r>
      <w:r w:rsidR="00CC70D2">
        <w:t xml:space="preserve"> </w:t>
      </w:r>
      <w:r w:rsidRPr="00C90678">
        <w:t xml:space="preserve">"Шаг аукциона" устанавливается в размере 5%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w:t>
      </w:r>
      <w:r w:rsidRPr="00C90678">
        <w:lastRenderedPageBreak/>
        <w:t>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lastRenderedPageBreak/>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1830AD" w:rsidRDefault="001830AD" w:rsidP="001830AD">
      <w:pPr>
        <w:ind w:left="660"/>
        <w:rPr>
          <w:b/>
        </w:rPr>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CC3375" w:rsidRDefault="00CC3375" w:rsidP="001A55C2">
      <w:pPr>
        <w:ind w:firstLine="360"/>
        <w:jc w:val="both"/>
      </w:pPr>
      <w:r w:rsidRPr="00EC0588">
        <w:t>1</w:t>
      </w:r>
      <w:r>
        <w:t>2</w:t>
      </w:r>
      <w:r w:rsidR="00265179">
        <w:t xml:space="preserve">.1. </w:t>
      </w:r>
      <w:r w:rsidRPr="00EC0588">
        <w:t>Протокол Аук</w:t>
      </w:r>
      <w:r w:rsidR="00B60125">
        <w:t xml:space="preserve">циона подписывается </w:t>
      </w:r>
      <w:r w:rsidR="00C01AB9">
        <w:t>всеми присутствующими членами Комиссии в течение дня, следующего после дня окончания проведения Аукциона.</w:t>
      </w:r>
      <w:r w:rsidRPr="00EC0588">
        <w:t xml:space="preserve">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CC3375" w:rsidRPr="00EC0588" w:rsidRDefault="00CC3375" w:rsidP="001A55C2">
      <w:pPr>
        <w:ind w:firstLine="360"/>
        <w:jc w:val="both"/>
      </w:pPr>
      <w:r>
        <w:t>12.2.</w:t>
      </w:r>
      <w:r w:rsidR="00265179">
        <w:t xml:space="preserve"> </w:t>
      </w:r>
      <w:r w:rsidRPr="00CC3375">
        <w:t xml:space="preserve">Протокол Аукциона размещается на Официальном сайте торгов – </w:t>
      </w:r>
      <w:r w:rsidRPr="00CC3375">
        <w:rPr>
          <w:lang w:val="en-US"/>
        </w:rPr>
        <w:t>http</w:t>
      </w:r>
      <w:r w:rsidRPr="00CC3375">
        <w:t>://</w:t>
      </w:r>
      <w:hyperlink r:id="rId20"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1" w:history="1">
        <w:r w:rsidR="008E56D9">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1A55C2" w:rsidRPr="00EC0588" w:rsidRDefault="001A55C2" w:rsidP="001A55C2">
      <w:pPr>
        <w:ind w:firstLine="360"/>
        <w:jc w:val="both"/>
      </w:pPr>
    </w:p>
    <w:p w:rsidR="00CC3375" w:rsidRPr="00EC0588" w:rsidRDefault="00CC3375" w:rsidP="001A55C2">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CC3375" w:rsidRPr="00EC0588" w:rsidRDefault="00CC3375" w:rsidP="001A55C2">
      <w:pPr>
        <w:ind w:firstLine="360"/>
        <w:jc w:val="both"/>
      </w:pPr>
      <w:r w:rsidRPr="00EC0588">
        <w:rPr>
          <w:color w:val="000000"/>
        </w:rPr>
        <w:t>1</w:t>
      </w:r>
      <w:r>
        <w:rPr>
          <w:color w:val="000000"/>
        </w:rPr>
        <w:t>3</w:t>
      </w:r>
      <w:r w:rsidRPr="00EC0588">
        <w:rPr>
          <w:color w:val="000000"/>
        </w:rPr>
        <w:t xml:space="preserve">.1. </w:t>
      </w: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sidR="00941086">
        <w:rPr>
          <w:color w:val="000000"/>
        </w:rPr>
        <w:t xml:space="preserve"> договор</w:t>
      </w:r>
      <w:r w:rsidRPr="00EC0588">
        <w:rPr>
          <w:color w:val="000000"/>
        </w:rPr>
        <w:t xml:space="preserve"> с </w:t>
      </w:r>
      <w:r>
        <w:rPr>
          <w:color w:val="000000"/>
        </w:rPr>
        <w:t>Победителем Аукциона.</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lastRenderedPageBreak/>
        <w:t xml:space="preserve">13.5. </w:t>
      </w:r>
      <w:r w:rsidRPr="00CC3375">
        <w:t xml:space="preserve">Указанный протокол размещается Организатором Аукциона на Официальном сайте –    </w:t>
      </w:r>
      <w:r w:rsidRPr="00CC3375">
        <w:rPr>
          <w:lang w:val="en-US"/>
        </w:rPr>
        <w:t>http</w:t>
      </w:r>
      <w:r w:rsidRPr="00CC3375">
        <w:t>://</w:t>
      </w:r>
      <w:hyperlink r:id="rId22"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hyperlink r:id="rId23"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CC3375" w:rsidRDefault="00CC3375" w:rsidP="001A55C2">
      <w:pPr>
        <w:widowControl w:val="0"/>
        <w:autoSpaceDE w:val="0"/>
        <w:autoSpaceDN w:val="0"/>
        <w:adjustRightInd w:val="0"/>
        <w:jc w:val="both"/>
      </w:pPr>
      <w:r>
        <w:t xml:space="preserve">        </w:t>
      </w:r>
      <w:r w:rsidR="002B05D7">
        <w:t xml:space="preserve"> </w:t>
      </w:r>
      <w:r>
        <w:t>13.11.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20618E" w:rsidP="005004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00438">
        <w:rPr>
          <w:rFonts w:ascii="Times New Roman" w:hAnsi="Times New Roman" w:cs="Times New Roman"/>
          <w:sz w:val="24"/>
          <w:szCs w:val="24"/>
        </w:rPr>
        <w:t xml:space="preserve">      </w:t>
      </w:r>
      <w:r w:rsidR="00CC3375" w:rsidRPr="00500438">
        <w:rPr>
          <w:rFonts w:ascii="Times New Roman" w:hAnsi="Times New Roman" w:cs="Times New Roman"/>
          <w:sz w:val="24"/>
          <w:szCs w:val="24"/>
        </w:rPr>
        <w:t>14.1. Договор считается заключенным с момента его подписания между Организатором Аукциона и Победителем Аукциона.</w:t>
      </w:r>
      <w:r w:rsidR="00500438" w:rsidRPr="00500438">
        <w:rPr>
          <w:rFonts w:ascii="Times New Roman" w:hAnsi="Times New Roman" w:cs="Times New Roman"/>
          <w:sz w:val="24"/>
          <w:szCs w:val="24"/>
        </w:rPr>
        <w:t xml:space="preserve"> </w:t>
      </w:r>
    </w:p>
    <w:p w:rsidR="00CC3375" w:rsidRPr="009408DD" w:rsidRDefault="009408DD" w:rsidP="009408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3375" w:rsidRPr="009408DD">
        <w:rPr>
          <w:rFonts w:ascii="Times New Roman" w:hAnsi="Times New Roman" w:cs="Times New Roman"/>
          <w:sz w:val="24"/>
          <w:szCs w:val="24"/>
        </w:rPr>
        <w:t xml:space="preserve">14.2. При заключении и исполнении Договора изменение </w:t>
      </w:r>
      <w:r w:rsidR="008027C9" w:rsidRPr="009408DD">
        <w:rPr>
          <w:rFonts w:ascii="Times New Roman" w:hAnsi="Times New Roman" w:cs="Times New Roman"/>
          <w:sz w:val="24"/>
          <w:szCs w:val="24"/>
        </w:rPr>
        <w:t xml:space="preserve">существенных </w:t>
      </w:r>
      <w:r w:rsidR="00CC3375" w:rsidRPr="009408DD">
        <w:rPr>
          <w:rFonts w:ascii="Times New Roman" w:hAnsi="Times New Roman" w:cs="Times New Roman"/>
          <w:sz w:val="24"/>
          <w:szCs w:val="24"/>
        </w:rPr>
        <w:t xml:space="preserve">условий Договора </w:t>
      </w:r>
      <w:r w:rsidRPr="009408DD">
        <w:rPr>
          <w:rFonts w:ascii="Times New Roman" w:hAnsi="Times New Roman" w:cs="Times New Roman"/>
          <w:sz w:val="24"/>
          <w:szCs w:val="24"/>
        </w:rPr>
        <w:t>по соглашению сторон и в одностороннем порядке не допускается</w:t>
      </w:r>
      <w:r>
        <w:rPr>
          <w:rFonts w:ascii="Times New Roman" w:hAnsi="Times New Roman" w:cs="Times New Roman"/>
          <w:sz w:val="24"/>
          <w:szCs w:val="24"/>
        </w:rPr>
        <w:t>.</w:t>
      </w:r>
    </w:p>
    <w:p w:rsidR="00CC3375" w:rsidRDefault="00CC3375" w:rsidP="001A55C2">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CC3375" w:rsidRPr="006E136A" w:rsidRDefault="00CC3375" w:rsidP="001A55C2">
      <w:pPr>
        <w:autoSpaceDE w:val="0"/>
        <w:autoSpaceDN w:val="0"/>
        <w:adjustRightInd w:val="0"/>
        <w:jc w:val="both"/>
      </w:pPr>
      <w:r>
        <w:t xml:space="preserve">       </w:t>
      </w:r>
      <w:r w:rsidRPr="007B734C">
        <w:t xml:space="preserve">14.4. В течение 5 (пяти) </w:t>
      </w:r>
      <w:r w:rsidR="00E66FB4">
        <w:t>рабочих</w:t>
      </w:r>
      <w:r w:rsidRPr="007B734C">
        <w:t xml:space="preserve">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CC3375" w:rsidRDefault="00CC3375" w:rsidP="001A55C2">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Default="00CC3375" w:rsidP="001A55C2">
      <w:pPr>
        <w:ind w:firstLine="360"/>
        <w:jc w:val="both"/>
      </w:pPr>
      <w:r>
        <w:t>15.1</w:t>
      </w:r>
      <w:r w:rsidRPr="006E136A">
        <w:t xml:space="preserve">. </w:t>
      </w:r>
      <w:r>
        <w:t>Ежемесячная плата по Договору состоит из арендной платы</w:t>
      </w:r>
      <w:r w:rsidRPr="009F1121">
        <w:t>.</w:t>
      </w:r>
    </w:p>
    <w:p w:rsidR="00CC3375" w:rsidRDefault="00CC3375" w:rsidP="001A55C2">
      <w:pPr>
        <w:ind w:firstLine="360"/>
        <w:jc w:val="both"/>
      </w:pPr>
      <w:r>
        <w:t>15.2.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определенной по результатам аукционных торгов.</w:t>
      </w:r>
    </w:p>
    <w:p w:rsidR="00CC3375" w:rsidRPr="009F1121" w:rsidRDefault="00CC3375" w:rsidP="001A55C2">
      <w:pPr>
        <w:ind w:firstLine="360"/>
        <w:jc w:val="both"/>
      </w:pPr>
      <w:r w:rsidRPr="009F1121">
        <w:t>1</w:t>
      </w:r>
      <w:r>
        <w:t>5</w:t>
      </w:r>
      <w:r w:rsidRPr="009F1121">
        <w:t>.</w:t>
      </w:r>
      <w:r>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t xml:space="preserve"> в сроки, указанные договором аренды</w:t>
      </w:r>
      <w:r w:rsidRPr="009F1121">
        <w:t xml:space="preserve">.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Pr="00EC0588" w:rsidRDefault="00CC3375" w:rsidP="001A55C2">
      <w:pPr>
        <w:jc w:val="both"/>
      </w:pP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902448">
        <w:rPr>
          <w:rFonts w:ascii="Times New Roman" w:hAnsi="Times New Roman" w:cs="Times New Roman"/>
          <w:sz w:val="24"/>
          <w:szCs w:val="24"/>
        </w:rPr>
        <w:t xml:space="preserve">са).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8F4866" w:rsidRDefault="008F4866"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7. Документы или копии документов, подтверждающие внесение задатка, в случае если в </w:t>
      </w:r>
      <w:r w:rsidR="009E06CD">
        <w:rPr>
          <w:rFonts w:ascii="Times New Roman" w:hAnsi="Times New Roman" w:cs="Times New Roman"/>
          <w:sz w:val="24"/>
          <w:szCs w:val="24"/>
        </w:rPr>
        <w:t>аукционной</w:t>
      </w:r>
      <w:r w:rsidRPr="00422E31">
        <w:rPr>
          <w:rFonts w:ascii="Times New Roman" w:hAnsi="Times New Roman" w:cs="Times New Roman"/>
          <w:sz w:val="24"/>
          <w:szCs w:val="24"/>
        </w:rPr>
        <w:t xml:space="preserve"> документации содержится указание на требование о внесении задатка (платежное поручение, подтверждающее перечисление задатка) (предоставля</w:t>
      </w:r>
      <w:r w:rsidR="0035061F">
        <w:rPr>
          <w:rFonts w:ascii="Times New Roman" w:hAnsi="Times New Roman" w:cs="Times New Roman"/>
          <w:sz w:val="24"/>
          <w:szCs w:val="24"/>
        </w:rPr>
        <w:t>ется по инициативе претендента).</w:t>
      </w:r>
      <w:r w:rsidRPr="00422E31">
        <w:rPr>
          <w:rFonts w:ascii="Times New Roman" w:hAnsi="Times New Roman" w:cs="Times New Roman"/>
          <w:sz w:val="24"/>
          <w:szCs w:val="24"/>
        </w:rPr>
        <w:t xml:space="preserve"> </w:t>
      </w: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Default="00CC3375" w:rsidP="00CC3375">
      <w:pPr>
        <w:jc w:val="both"/>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w:t>
      </w:r>
      <w:r w:rsidR="00305C3E">
        <w:t>муниципального имущества</w:t>
      </w:r>
      <w:r>
        <w:t xml:space="preserve"> </w:t>
      </w:r>
    </w:p>
    <w:p w:rsidR="00CC3375" w:rsidRPr="00EC0588" w:rsidRDefault="00CC3375" w:rsidP="00CC3375">
      <w:pPr>
        <w:jc w:val="both"/>
        <w:rPr>
          <w:b/>
          <w:u w:val="single"/>
        </w:rPr>
      </w:pP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4</w:t>
            </w:r>
            <w:r w:rsidR="00CC3375">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B07CB6"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B07CB6"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5.</w:t>
            </w:r>
          </w:p>
        </w:tc>
        <w:tc>
          <w:tcPr>
            <w:tcW w:w="6703"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rsidR="005637C7">
        <w:t>14</w:t>
      </w:r>
      <w:r w:rsidRPr="00EC0588">
        <w:t xml:space="preserve"> г</w:t>
      </w:r>
      <w:r>
        <w:t>.</w:t>
      </w:r>
      <w:r>
        <w:tab/>
      </w:r>
      <w:r>
        <w:tab/>
      </w:r>
      <w:r>
        <w:tab/>
      </w:r>
      <w:r>
        <w:tab/>
      </w:r>
      <w:r>
        <w:tab/>
      </w:r>
      <w:r>
        <w:tab/>
      </w:r>
      <w:r w:rsidRPr="00EC0588">
        <w:t>«___»______________ 20</w:t>
      </w:r>
      <w:r w:rsidR="005637C7">
        <w:t>14</w:t>
      </w:r>
      <w:r>
        <w:t xml:space="preserve">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CC3375" w:rsidRPr="007D5929" w:rsidRDefault="00CC3375" w:rsidP="001A55C2">
      <w:pPr>
        <w:pStyle w:val="a7"/>
        <w:tabs>
          <w:tab w:val="clear" w:pos="5918"/>
        </w:tabs>
        <w:jc w:val="left"/>
        <w:rPr>
          <w:b/>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4" w:name="_Toc185407579"/>
      <w:r w:rsidRPr="00EC0588">
        <w:rPr>
          <w:b/>
          <w:bCs/>
          <w:caps/>
          <w:color w:val="FFFFFF"/>
          <w:sz w:val="4"/>
          <w:szCs w:val="4"/>
        </w:rPr>
        <w:t xml:space="preserve"> 4. ЗАЯВКА</w:t>
      </w:r>
      <w:bookmarkEnd w:id="4"/>
      <w:r>
        <w:t xml:space="preserve">Лот №____                                                 </w:t>
      </w:r>
      <w:r w:rsidRPr="007D5929">
        <w:t xml:space="preserve">Председателю Комитета по управлению       </w:t>
      </w:r>
    </w:p>
    <w:p w:rsidR="00CC3375" w:rsidRDefault="00CC3375" w:rsidP="00AD08A6">
      <w:pPr>
        <w:pStyle w:val="1"/>
        <w:tabs>
          <w:tab w:val="left" w:pos="4320"/>
        </w:tabs>
        <w:ind w:left="4253"/>
        <w:rPr>
          <w:b/>
          <w:szCs w:val="24"/>
        </w:rPr>
      </w:pPr>
      <w:r w:rsidRPr="007D5929">
        <w:rPr>
          <w:szCs w:val="24"/>
        </w:rPr>
        <w:t xml:space="preserve">имуществом города Волгодонска Е.В.Ерохину </w:t>
      </w:r>
    </w:p>
    <w:p w:rsidR="00CC3375" w:rsidRDefault="00CC3375" w:rsidP="00AD08A6">
      <w:pPr>
        <w:ind w:left="4253"/>
      </w:pPr>
      <w:r w:rsidRPr="007D5929">
        <w:t>от _</w:t>
      </w:r>
      <w:r>
        <w:t>_______________________________</w:t>
      </w:r>
    </w:p>
    <w:p w:rsidR="00CC3375" w:rsidRPr="008B1F05" w:rsidRDefault="00CC3375" w:rsidP="00CC3375">
      <w:pPr>
        <w:ind w:left="4253"/>
        <w:rPr>
          <w:sz w:val="16"/>
        </w:rPr>
      </w:pPr>
      <w:r w:rsidRPr="008B1F05">
        <w:rPr>
          <w:i/>
          <w:sz w:val="16"/>
          <w:szCs w:val="20"/>
        </w:rPr>
        <w:t xml:space="preserve">        (Ф.И.О. полностью или наименование ЮЛ)</w:t>
      </w:r>
    </w:p>
    <w:p w:rsidR="00CC3375" w:rsidRPr="007D5929" w:rsidRDefault="00CC3375" w:rsidP="00CC3375">
      <w:pPr>
        <w:ind w:left="4253"/>
      </w:pPr>
      <w:r w:rsidRPr="007D5929">
        <w:t>___________________________________</w:t>
      </w:r>
    </w:p>
    <w:p w:rsidR="00CC3375" w:rsidRPr="007D5929" w:rsidRDefault="00CC3375" w:rsidP="00CC3375">
      <w:pPr>
        <w:ind w:left="4253"/>
      </w:pPr>
      <w:r w:rsidRPr="007D5929">
        <w:t>зарегистрированного по адресу: _______</w:t>
      </w:r>
    </w:p>
    <w:p w:rsidR="00CC3375" w:rsidRPr="007D5929" w:rsidRDefault="00CC3375" w:rsidP="00CC3375">
      <w:pPr>
        <w:ind w:left="4253"/>
      </w:pPr>
      <w:r w:rsidRPr="007D5929">
        <w:t>___________________________________</w:t>
      </w:r>
    </w:p>
    <w:p w:rsidR="00CC3375" w:rsidRPr="007D5929" w:rsidRDefault="00CC3375" w:rsidP="00CC3375">
      <w:pPr>
        <w:ind w:left="4253"/>
        <w:jc w:val="both"/>
      </w:pPr>
      <w:r w:rsidRPr="007D5929">
        <w:t>__________________________________</w:t>
      </w:r>
    </w:p>
    <w:p w:rsidR="00CC3375" w:rsidRPr="008B1F05" w:rsidRDefault="00CC3375" w:rsidP="00CC3375">
      <w:pPr>
        <w:ind w:left="4253"/>
        <w:rPr>
          <w:i/>
          <w:sz w:val="16"/>
          <w:szCs w:val="20"/>
        </w:rPr>
      </w:pPr>
      <w:r w:rsidRPr="008B1F05">
        <w:rPr>
          <w:i/>
          <w:sz w:val="16"/>
          <w:szCs w:val="20"/>
        </w:rPr>
        <w:t xml:space="preserve"> </w:t>
      </w:r>
      <w:r>
        <w:rPr>
          <w:i/>
          <w:sz w:val="16"/>
          <w:szCs w:val="20"/>
        </w:rPr>
        <w:t xml:space="preserve">           </w:t>
      </w:r>
      <w:r w:rsidRPr="008B1F05">
        <w:rPr>
          <w:i/>
          <w:sz w:val="16"/>
          <w:szCs w:val="20"/>
        </w:rPr>
        <w:t xml:space="preserve">   (указать данные по месту прописки) </w:t>
      </w:r>
    </w:p>
    <w:p w:rsidR="00CC3375" w:rsidRPr="007D5929" w:rsidRDefault="00CC3375" w:rsidP="00CC3375">
      <w:pPr>
        <w:ind w:left="4253"/>
      </w:pPr>
      <w:r w:rsidRPr="007D5929">
        <w:t>телефон ____________________________</w:t>
      </w:r>
    </w:p>
    <w:p w:rsidR="00CC3375" w:rsidRPr="007D5929" w:rsidRDefault="00CC3375" w:rsidP="00CC3375">
      <w:pPr>
        <w:ind w:left="4253"/>
        <w:jc w:val="both"/>
      </w:pPr>
      <w:r w:rsidRPr="007D5929">
        <w:t xml:space="preserve">Паспорт </w:t>
      </w:r>
      <w:r w:rsidRPr="007D5929">
        <w:rPr>
          <w:i/>
        </w:rPr>
        <w:t>(для ФЛ)</w:t>
      </w:r>
      <w:r w:rsidRPr="007D5929">
        <w:t xml:space="preserve"> серия ______ № _____</w:t>
      </w:r>
    </w:p>
    <w:p w:rsidR="00CC3375" w:rsidRPr="007D5929" w:rsidRDefault="00CC3375" w:rsidP="00CC3375">
      <w:pPr>
        <w:ind w:left="4253"/>
      </w:pPr>
      <w:r w:rsidRPr="007D5929">
        <w:t>выдан ______________________________</w:t>
      </w:r>
    </w:p>
    <w:p w:rsidR="00CC3375" w:rsidRPr="007D5929" w:rsidRDefault="00CC3375" w:rsidP="00CC3375">
      <w:pPr>
        <w:ind w:left="4253"/>
      </w:pPr>
      <w:r w:rsidRPr="008B1F05">
        <w:rPr>
          <w:i/>
          <w:sz w:val="16"/>
          <w:szCs w:val="20"/>
        </w:rPr>
        <w:t xml:space="preserve">                                   (орган выдачи)</w:t>
      </w:r>
      <w:r>
        <w:rPr>
          <w:i/>
          <w:sz w:val="20"/>
          <w:szCs w:val="20"/>
        </w:rPr>
        <w:t xml:space="preserve"> </w:t>
      </w:r>
      <w:r w:rsidRPr="007D5929">
        <w:t>___________________________________</w:t>
      </w:r>
    </w:p>
    <w:p w:rsidR="00CC3375" w:rsidRPr="008B1F05" w:rsidRDefault="00CC3375" w:rsidP="00CC3375">
      <w:pPr>
        <w:ind w:left="4253"/>
        <w:rPr>
          <w:i/>
          <w:sz w:val="16"/>
          <w:szCs w:val="20"/>
        </w:rPr>
      </w:pPr>
      <w:r w:rsidRPr="008B1F05">
        <w:rPr>
          <w:i/>
          <w:sz w:val="16"/>
          <w:szCs w:val="20"/>
        </w:rPr>
        <w:t xml:space="preserve">                                     (дата выдачи)</w:t>
      </w:r>
    </w:p>
    <w:p w:rsidR="00CC3375" w:rsidRPr="007D5929" w:rsidRDefault="00CC3375" w:rsidP="00CC3375">
      <w:pPr>
        <w:ind w:left="4253"/>
      </w:pPr>
      <w:r w:rsidRPr="007D5929">
        <w:t>ИНН_______________________________</w:t>
      </w:r>
    </w:p>
    <w:p w:rsidR="00CC3375" w:rsidRPr="007D5929" w:rsidRDefault="00CC3375" w:rsidP="00CC3375">
      <w:pPr>
        <w:ind w:left="4253"/>
      </w:pPr>
    </w:p>
    <w:p w:rsidR="00CC3375" w:rsidRPr="007641BF" w:rsidRDefault="00CC3375" w:rsidP="00CC3375">
      <w:pPr>
        <w:pStyle w:val="2"/>
        <w:ind w:right="-3"/>
        <w:jc w:val="center"/>
        <w:rPr>
          <w:b/>
          <w:i w:val="0"/>
          <w:color w:val="auto"/>
          <w:sz w:val="24"/>
        </w:rPr>
      </w:pPr>
      <w:r w:rsidRPr="007641BF">
        <w:rPr>
          <w:i w:val="0"/>
          <w:color w:val="auto"/>
          <w:sz w:val="24"/>
        </w:rPr>
        <w:t>ЗАЯВЛЕНИЕ</w:t>
      </w:r>
    </w:p>
    <w:p w:rsidR="00CC3375" w:rsidRPr="008B1F05" w:rsidRDefault="00CC3375" w:rsidP="00CC3375">
      <w:pPr>
        <w:ind w:left="284" w:right="-3"/>
      </w:pPr>
      <w:r w:rsidRPr="008B1F05">
        <w:rPr>
          <w:szCs w:val="28"/>
        </w:rPr>
        <w:t>«_____» _________ 20</w:t>
      </w:r>
      <w:r w:rsidR="005637C7">
        <w:rPr>
          <w:szCs w:val="28"/>
        </w:rPr>
        <w:t>14</w:t>
      </w:r>
      <w:r w:rsidRPr="008B1F05">
        <w:rPr>
          <w:szCs w:val="28"/>
        </w:rPr>
        <w:t xml:space="preserve"> г.</w:t>
      </w:r>
    </w:p>
    <w:p w:rsidR="00CC3375" w:rsidRPr="00476438" w:rsidRDefault="00CC3375" w:rsidP="00CC3375">
      <w:pPr>
        <w:ind w:left="284" w:right="-3"/>
        <w:rPr>
          <w:sz w:val="20"/>
          <w:szCs w:val="28"/>
        </w:rPr>
      </w:pPr>
    </w:p>
    <w:p w:rsidR="00CC3375" w:rsidRPr="007D5929" w:rsidRDefault="00CC3375" w:rsidP="00CC3375">
      <w:pPr>
        <w:ind w:firstLine="284"/>
      </w:pPr>
      <w:r>
        <w:t xml:space="preserve">       </w:t>
      </w:r>
      <w:r w:rsidRPr="007D5929">
        <w:t>Прошу предоставить в аренду муни</w:t>
      </w:r>
      <w:r>
        <w:t>ципальное имущество _</w:t>
      </w:r>
      <w:r w:rsidRPr="007D5929">
        <w:t>__________________________________________________________________</w:t>
      </w:r>
      <w:r>
        <w:t>____________</w:t>
      </w:r>
    </w:p>
    <w:p w:rsidR="00CC3375" w:rsidRDefault="00CC3375" w:rsidP="00CC3375">
      <w:pPr>
        <w:rPr>
          <w:sz w:val="28"/>
          <w:szCs w:val="28"/>
        </w:rPr>
      </w:pPr>
      <w:r w:rsidRPr="007D5929">
        <w:t>__________________________________________________________________</w:t>
      </w:r>
      <w:r>
        <w:t>____________</w:t>
      </w:r>
      <w:r w:rsidRPr="007D5929">
        <w:t>,</w:t>
      </w:r>
    </w:p>
    <w:p w:rsidR="00CC3375" w:rsidRPr="007D5929" w:rsidRDefault="00CC3375" w:rsidP="00CC3375">
      <w:pPr>
        <w:rPr>
          <w:i/>
          <w:sz w:val="20"/>
          <w:szCs w:val="20"/>
        </w:rPr>
      </w:pPr>
      <w:r>
        <w:rPr>
          <w:i/>
          <w:sz w:val="20"/>
          <w:szCs w:val="20"/>
        </w:rPr>
        <w:t xml:space="preserve">                                                                                 </w:t>
      </w:r>
      <w:r w:rsidRPr="007D5929">
        <w:rPr>
          <w:i/>
          <w:sz w:val="20"/>
          <w:szCs w:val="20"/>
        </w:rPr>
        <w:t>(наименование имущества)</w:t>
      </w:r>
    </w:p>
    <w:p w:rsidR="00CC3375" w:rsidRDefault="00CC3375" w:rsidP="00CC3375">
      <w:r w:rsidRPr="007D5929">
        <w:t>находящееся в собственности муниципального образования «Город Волгодонск» по адресу: _____________________________________________</w:t>
      </w:r>
      <w:r>
        <w:t>__________________________________</w:t>
      </w:r>
    </w:p>
    <w:p w:rsidR="00CC3375" w:rsidRPr="007D5929" w:rsidRDefault="00CC3375" w:rsidP="00CC3375">
      <w:r w:rsidRPr="007D5929">
        <w:t>на срок с ___________________________</w:t>
      </w:r>
      <w:r>
        <w:t>__ по ______________________для использования  под ___________________________________________________________________ (лот №_________ на аукционных торгах от ___________)</w:t>
      </w:r>
    </w:p>
    <w:p w:rsidR="00CC3375" w:rsidRPr="007D5929" w:rsidRDefault="00CC3375" w:rsidP="00CC3375">
      <w:pPr>
        <w:ind w:firstLine="708"/>
      </w:pPr>
      <w:r w:rsidRPr="007D5929">
        <w:t>Заявитель ____________________________________</w:t>
      </w:r>
      <w:r>
        <w:t>____________________________</w:t>
      </w:r>
    </w:p>
    <w:p w:rsidR="00CC3375" w:rsidRPr="007D5929" w:rsidRDefault="00CC3375" w:rsidP="00CC3375">
      <w:pPr>
        <w:rPr>
          <w:sz w:val="20"/>
          <w:szCs w:val="20"/>
        </w:rPr>
      </w:pPr>
      <w:r>
        <w:rPr>
          <w:sz w:val="20"/>
          <w:szCs w:val="20"/>
        </w:rPr>
        <w:t xml:space="preserve">                                                     </w:t>
      </w:r>
      <w:r w:rsidRPr="007D5929">
        <w:rPr>
          <w:sz w:val="20"/>
          <w:szCs w:val="20"/>
        </w:rPr>
        <w:t xml:space="preserve">(Ф.И.О. руководителя или гражданина)     (подпись, М.П.) </w:t>
      </w:r>
    </w:p>
    <w:p w:rsidR="00CC3375" w:rsidRPr="00551652" w:rsidRDefault="00CC3375" w:rsidP="00CC3375">
      <w:pPr>
        <w:jc w:val="both"/>
        <w:rPr>
          <w:shadow/>
        </w:rPr>
      </w:pPr>
      <w:r w:rsidRPr="00551652">
        <w:rPr>
          <w:shadow/>
        </w:rPr>
        <w:t>Обязуюсь:</w:t>
      </w:r>
    </w:p>
    <w:p w:rsidR="00CC3375" w:rsidRPr="006E24B1" w:rsidRDefault="00CC3375" w:rsidP="00CC3375">
      <w:pPr>
        <w:pStyle w:val="a7"/>
      </w:pPr>
      <w:r w:rsidRPr="006E24B1">
        <w:t>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C3375" w:rsidRDefault="00CC3375" w:rsidP="00CC3375">
      <w:pPr>
        <w:jc w:val="both"/>
        <w:rPr>
          <w:b/>
          <w:sz w:val="28"/>
          <w:szCs w:val="28"/>
        </w:rPr>
      </w:pPr>
    </w:p>
    <w:p w:rsidR="00CC3375" w:rsidRPr="001B5162" w:rsidRDefault="00CC3375" w:rsidP="00CC3375">
      <w:pPr>
        <w:jc w:val="both"/>
      </w:pPr>
      <w:r w:rsidRPr="001B5162">
        <w:rPr>
          <w:szCs w:val="28"/>
        </w:rPr>
        <w:t>Приложение:</w:t>
      </w:r>
      <w:r w:rsidRPr="001B5162">
        <w:t xml:space="preserve"> копии документов, предоставляемых по инициативе заявителя на ___ листах.</w:t>
      </w:r>
    </w:p>
    <w:p w:rsidR="00CC3375" w:rsidRDefault="00CC3375" w:rsidP="00CC3375">
      <w:pPr>
        <w:jc w:val="both"/>
        <w:rPr>
          <w:sz w:val="20"/>
          <w:szCs w:val="20"/>
        </w:rPr>
      </w:pPr>
      <w:r w:rsidRPr="00476438">
        <w:rPr>
          <w:sz w:val="20"/>
          <w:szCs w:val="20"/>
        </w:rPr>
        <w:t>Я, __________________________________________</w:t>
      </w:r>
      <w:r>
        <w:rPr>
          <w:sz w:val="20"/>
          <w:szCs w:val="20"/>
        </w:rPr>
        <w:t>______________________</w:t>
      </w:r>
      <w:r w:rsidRPr="00476438">
        <w:rPr>
          <w:sz w:val="20"/>
          <w:szCs w:val="20"/>
        </w:rPr>
        <w:t>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C3375" w:rsidRPr="00476438" w:rsidRDefault="00CC3375" w:rsidP="00CC3375">
      <w:r w:rsidRPr="00476438">
        <w:t>___________________/__</w:t>
      </w:r>
      <w:r>
        <w:t>_______________________________</w:t>
      </w:r>
      <w:r w:rsidRPr="00476438">
        <w:t>________________________/</w:t>
      </w:r>
    </w:p>
    <w:p w:rsidR="00CC3375" w:rsidRPr="007D5929" w:rsidRDefault="00CC3375" w:rsidP="00CC3375">
      <w:pPr>
        <w:tabs>
          <w:tab w:val="left" w:pos="6240"/>
        </w:tabs>
        <w:rPr>
          <w:sz w:val="20"/>
          <w:szCs w:val="20"/>
        </w:rPr>
      </w:pPr>
      <w:r w:rsidRPr="007D5929">
        <w:rPr>
          <w:i/>
          <w:sz w:val="20"/>
          <w:szCs w:val="20"/>
        </w:rPr>
        <w:t xml:space="preserve">Подпись                                                  </w:t>
      </w:r>
      <w:r>
        <w:rPr>
          <w:i/>
          <w:sz w:val="20"/>
          <w:szCs w:val="20"/>
        </w:rPr>
        <w:t xml:space="preserve">                                    </w:t>
      </w:r>
      <w:r w:rsidRPr="007D5929">
        <w:rPr>
          <w:i/>
          <w:sz w:val="20"/>
          <w:szCs w:val="20"/>
        </w:rPr>
        <w:t xml:space="preserve">   (Ф.И.О.) </w:t>
      </w:r>
    </w:p>
    <w:p w:rsidR="00CC3375" w:rsidRPr="007D5929" w:rsidRDefault="00CC3375" w:rsidP="00CC3375">
      <w:pPr>
        <w:tabs>
          <w:tab w:val="left" w:pos="6240"/>
        </w:tabs>
        <w:rPr>
          <w:i/>
          <w:sz w:val="20"/>
          <w:szCs w:val="20"/>
        </w:rPr>
      </w:pPr>
      <w:r w:rsidRPr="007D5929">
        <w:rPr>
          <w:sz w:val="20"/>
          <w:szCs w:val="20"/>
        </w:rPr>
        <w:t xml:space="preserve">МП </w:t>
      </w:r>
      <w:r w:rsidRPr="007D5929">
        <w:rPr>
          <w:i/>
          <w:sz w:val="20"/>
          <w:szCs w:val="20"/>
        </w:rPr>
        <w:t>(для ИП, ЮЛ)</w:t>
      </w:r>
      <w:r>
        <w:rPr>
          <w:i/>
          <w:sz w:val="20"/>
          <w:szCs w:val="20"/>
        </w:rPr>
        <w:t xml:space="preserve">   </w:t>
      </w:r>
    </w:p>
    <w:p w:rsidR="00CC3375" w:rsidRDefault="00CC3375" w:rsidP="00CC3375">
      <w:pPr>
        <w:rPr>
          <w:i/>
        </w:rPr>
      </w:pPr>
    </w:p>
    <w:p w:rsidR="00CC3375" w:rsidRPr="00D15EE6" w:rsidRDefault="00CC3375" w:rsidP="00CC3375">
      <w:r w:rsidRPr="00D15EE6">
        <w:t>Заявка принята: «____» ___________________________ 201</w:t>
      </w:r>
      <w:r w:rsidR="005637C7">
        <w:t>4</w:t>
      </w:r>
      <w:r w:rsidRPr="00D15EE6">
        <w:t xml:space="preserve"> г. № ____________________</w:t>
      </w:r>
    </w:p>
    <w:p w:rsidR="00CC3375" w:rsidRPr="00D15EE6" w:rsidRDefault="00CC3375" w:rsidP="00CC3375">
      <w:pPr>
        <w:jc w:val="both"/>
        <w:rPr>
          <w:sz w:val="18"/>
          <w:szCs w:val="16"/>
        </w:rPr>
      </w:pPr>
      <w:r w:rsidRPr="00D15EE6">
        <w:t>Представитель КУИ города Волгодонска _________________________________________</w:t>
      </w:r>
    </w:p>
    <w:p w:rsidR="00CC3375" w:rsidRDefault="00CC3375" w:rsidP="00CC3375">
      <w:pPr>
        <w:autoSpaceDE w:val="0"/>
        <w:autoSpaceDN w:val="0"/>
        <w:adjustRightInd w:val="0"/>
        <w:jc w:val="both"/>
        <w:rPr>
          <w:b/>
          <w:bCs/>
        </w:rPr>
      </w:pPr>
      <w:r>
        <w:rPr>
          <w:b/>
          <w:bCs/>
        </w:rPr>
        <w:t xml:space="preserve">                                                                                                      </w:t>
      </w:r>
    </w:p>
    <w:p w:rsidR="00CC3375" w:rsidRDefault="00CC3375" w:rsidP="00CC3375">
      <w:pPr>
        <w:autoSpaceDE w:val="0"/>
        <w:autoSpaceDN w:val="0"/>
        <w:adjustRightInd w:val="0"/>
        <w:rPr>
          <w:b/>
          <w:bCs/>
        </w:rPr>
      </w:pPr>
    </w:p>
    <w:p w:rsidR="00CC3375" w:rsidRPr="003C76EB" w:rsidRDefault="001A55C2" w:rsidP="001A55C2">
      <w:pPr>
        <w:pStyle w:val="a7"/>
        <w:tabs>
          <w:tab w:val="clear" w:pos="5918"/>
        </w:tabs>
        <w:jc w:val="left"/>
        <w:rPr>
          <w:b/>
          <w:bCs/>
        </w:rPr>
      </w:pPr>
      <w:r>
        <w:rPr>
          <w:b/>
          <w:bCs/>
        </w:rPr>
        <w:br w:type="page"/>
      </w: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79416C" w:rsidRPr="002F2E25" w:rsidRDefault="001A55C2" w:rsidP="0079416C">
      <w:pPr>
        <w:pStyle w:val="a7"/>
        <w:tabs>
          <w:tab w:val="clear" w:pos="5918"/>
        </w:tabs>
        <w:jc w:val="left"/>
        <w:rPr>
          <w:b/>
          <w:bCs/>
          <w:szCs w:val="24"/>
        </w:rPr>
      </w:pPr>
      <w:r>
        <w:rPr>
          <w:b/>
          <w:bCs/>
          <w:szCs w:val="24"/>
        </w:rPr>
        <w:br w:type="page"/>
      </w:r>
      <w:r w:rsidR="0079416C">
        <w:rPr>
          <w:b/>
          <w:bCs/>
          <w:szCs w:val="24"/>
        </w:rPr>
        <w:lastRenderedPageBreak/>
        <w:t xml:space="preserve"> </w:t>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sidRPr="002F2E25">
        <w:rPr>
          <w:b/>
          <w:bCs/>
          <w:szCs w:val="24"/>
        </w:rPr>
        <w:t>Приложение 5</w:t>
      </w:r>
    </w:p>
    <w:p w:rsidR="0079416C" w:rsidRPr="002F2E25" w:rsidRDefault="0079416C" w:rsidP="0079416C">
      <w:pPr>
        <w:pStyle w:val="a7"/>
        <w:tabs>
          <w:tab w:val="clear" w:pos="5918"/>
        </w:tabs>
        <w:jc w:val="left"/>
        <w:rPr>
          <w:b/>
          <w:bCs/>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2F2E25">
        <w:rPr>
          <w:b/>
          <w:szCs w:val="24"/>
        </w:rPr>
        <w:t>к документации об Аукционе</w:t>
      </w:r>
    </w:p>
    <w:p w:rsidR="0079416C" w:rsidRPr="002F2E25" w:rsidRDefault="0079416C" w:rsidP="0079416C"/>
    <w:p w:rsidR="0079416C" w:rsidRPr="00DA6709" w:rsidRDefault="0079416C" w:rsidP="0079416C">
      <w:pPr>
        <w:pStyle w:val="ae"/>
        <w:rPr>
          <w:bCs w:val="0"/>
          <w:szCs w:val="24"/>
        </w:rPr>
      </w:pPr>
      <w:r w:rsidRPr="00DA6709">
        <w:rPr>
          <w:bCs w:val="0"/>
          <w:szCs w:val="24"/>
        </w:rPr>
        <w:t>Договор о задатке №___</w:t>
      </w:r>
    </w:p>
    <w:p w:rsidR="0079416C" w:rsidRPr="00DA6709" w:rsidRDefault="0079416C" w:rsidP="0079416C">
      <w:r w:rsidRPr="00DA6709">
        <w:rPr>
          <w:bCs/>
        </w:rPr>
        <w:t>_______ 201</w:t>
      </w:r>
      <w:r>
        <w:rPr>
          <w:bCs/>
        </w:rPr>
        <w:t xml:space="preserve">_ </w:t>
      </w:r>
      <w:r w:rsidRPr="00DA6709">
        <w:rPr>
          <w:bCs/>
        </w:rPr>
        <w:t>г.                                                                                                                  г. Волгодонск</w:t>
      </w:r>
    </w:p>
    <w:p w:rsidR="0079416C" w:rsidRPr="002F2E25" w:rsidRDefault="0079416C" w:rsidP="0079416C">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доверенности от </w:t>
      </w:r>
      <w:r w:rsidRPr="007A0A76">
        <w:t>2</w:t>
      </w:r>
      <w:r w:rsidR="00B973E3">
        <w:t>0</w:t>
      </w:r>
      <w:r w:rsidRPr="007A0A76">
        <w:t>.12.201</w:t>
      </w:r>
      <w:r w:rsidR="00B973E3">
        <w:t>3</w:t>
      </w:r>
      <w:r w:rsidRPr="007A0A76">
        <w:t xml:space="preserve"> №01-32/</w:t>
      </w:r>
      <w:r w:rsidR="00B973E3">
        <w:t>8961</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79416C" w:rsidRPr="002F2E25" w:rsidRDefault="0079416C" w:rsidP="0079416C">
      <w:pPr>
        <w:jc w:val="center"/>
        <w:rPr>
          <w:u w:val="double"/>
        </w:rPr>
      </w:pPr>
      <w:r w:rsidRPr="002F2E25">
        <w:rPr>
          <w:b/>
          <w:bCs/>
        </w:rPr>
        <w:t>1. Предмет договора</w:t>
      </w:r>
    </w:p>
    <w:p w:rsidR="0079416C" w:rsidRPr="002F2E25" w:rsidRDefault="0079416C" w:rsidP="0079416C">
      <w:pPr>
        <w:pStyle w:val="aff4"/>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79416C" w:rsidRPr="002F2E25" w:rsidRDefault="0079416C" w:rsidP="0079416C">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79416C" w:rsidRPr="002F2E25" w:rsidRDefault="0079416C" w:rsidP="0079416C">
      <w:pPr>
        <w:pStyle w:val="aff4"/>
        <w:ind w:firstLine="0"/>
        <w:jc w:val="center"/>
        <w:rPr>
          <w:sz w:val="24"/>
          <w:szCs w:val="24"/>
          <w:u w:val="none"/>
        </w:rPr>
      </w:pPr>
      <w:r w:rsidRPr="002F2E25">
        <w:rPr>
          <w:b/>
          <w:bCs/>
          <w:sz w:val="24"/>
          <w:szCs w:val="24"/>
          <w:u w:val="none"/>
        </w:rPr>
        <w:t>2. Размер, порядок и сроки внесения задатка</w:t>
      </w:r>
    </w:p>
    <w:p w:rsidR="0079416C" w:rsidRPr="002F2E25" w:rsidRDefault="0079416C" w:rsidP="0079416C">
      <w:pPr>
        <w:pStyle w:val="12"/>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w:t>
      </w:r>
      <w:r w:rsidR="006E74D5">
        <w:t>О</w:t>
      </w:r>
      <w:r w:rsidR="0020618E">
        <w:t>тделение по Ростовской области Южного главного управления Центрального банка Российской Федерации</w:t>
      </w:r>
      <w:r>
        <w:t xml:space="preserve"> </w:t>
      </w:r>
      <w:r w:rsidRPr="002F2E25">
        <w:t>БИК 0460</w:t>
      </w:r>
      <w:r>
        <w:t>15001</w:t>
      </w:r>
      <w:r w:rsidRPr="002F2E25">
        <w:t xml:space="preserve"> ИНН 6143009250 КПП 614301001 ОК</w:t>
      </w:r>
      <w:r w:rsidR="00B973E3">
        <w:t>ТМ</w:t>
      </w:r>
      <w:r w:rsidRPr="002F2E25">
        <w:t>О 60</w:t>
      </w:r>
      <w:r w:rsidR="00B973E3">
        <w:t>7</w:t>
      </w:r>
      <w:r w:rsidRPr="002F2E25">
        <w:t>1200000</w:t>
      </w:r>
      <w:r w:rsidR="00B973E3">
        <w:t>1</w:t>
      </w:r>
      <w:r w:rsidRPr="002F2E25">
        <w:t xml:space="preserve">.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2F2E25" w:rsidRDefault="0079416C" w:rsidP="0079416C">
      <w:pPr>
        <w:pStyle w:val="aff4"/>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79416C" w:rsidRPr="002F2E25" w:rsidRDefault="0079416C" w:rsidP="0079416C">
      <w:pPr>
        <w:pStyle w:val="aff4"/>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79416C" w:rsidRPr="002F2E25" w:rsidRDefault="0079416C" w:rsidP="0079416C">
      <w:pPr>
        <w:pStyle w:val="aff4"/>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79416C" w:rsidRPr="002F2E25" w:rsidRDefault="0079416C" w:rsidP="0079416C">
      <w:pPr>
        <w:pStyle w:val="aff4"/>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79416C" w:rsidRPr="002F2E25" w:rsidRDefault="0079416C" w:rsidP="0079416C">
      <w:pPr>
        <w:pStyle w:val="aff4"/>
        <w:ind w:firstLine="0"/>
        <w:jc w:val="center"/>
        <w:rPr>
          <w:sz w:val="24"/>
          <w:szCs w:val="24"/>
          <w:u w:val="none"/>
        </w:rPr>
      </w:pPr>
      <w:r w:rsidRPr="002F2E25">
        <w:rPr>
          <w:b/>
          <w:bCs/>
          <w:sz w:val="24"/>
          <w:szCs w:val="24"/>
          <w:u w:val="none"/>
        </w:rPr>
        <w:t>3. Порядок возврата задатка</w:t>
      </w:r>
    </w:p>
    <w:p w:rsidR="0079416C" w:rsidRPr="002F2E25" w:rsidRDefault="0079416C" w:rsidP="0079416C">
      <w:pPr>
        <w:pStyle w:val="aff4"/>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79416C" w:rsidRPr="002F2E25" w:rsidRDefault="0079416C" w:rsidP="0079416C">
      <w:pPr>
        <w:pStyle w:val="aff4"/>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79416C" w:rsidRPr="002F2E25" w:rsidRDefault="0079416C" w:rsidP="0079416C">
      <w:pPr>
        <w:pStyle w:val="aff4"/>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79416C" w:rsidRPr="002F2E25" w:rsidRDefault="0079416C" w:rsidP="0079416C">
      <w:pPr>
        <w:pStyle w:val="aff4"/>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79416C" w:rsidRPr="002F2E25" w:rsidRDefault="0079416C" w:rsidP="0079416C">
      <w:pPr>
        <w:pStyle w:val="aff4"/>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79416C" w:rsidRPr="002F2E25" w:rsidRDefault="0079416C" w:rsidP="0079416C">
      <w:pPr>
        <w:pStyle w:val="aff4"/>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аренды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 xml:space="preserve">оговора. В случае неисполнения договора </w:t>
      </w:r>
      <w:r>
        <w:rPr>
          <w:sz w:val="24"/>
          <w:szCs w:val="24"/>
          <w:u w:val="none"/>
        </w:rPr>
        <w:t>аренды</w:t>
      </w:r>
      <w:r w:rsidRPr="002F2E25">
        <w:rPr>
          <w:sz w:val="24"/>
          <w:szCs w:val="24"/>
          <w:u w:val="none"/>
        </w:rPr>
        <w:t xml:space="preserve"> (отказа от договора) стороной, давшей задаток, он остается у Продавца.</w:t>
      </w:r>
    </w:p>
    <w:p w:rsidR="00305C3E" w:rsidRDefault="00305C3E" w:rsidP="0079416C">
      <w:pPr>
        <w:pStyle w:val="aff4"/>
        <w:ind w:firstLine="0"/>
        <w:jc w:val="center"/>
        <w:rPr>
          <w:b/>
          <w:bCs/>
          <w:sz w:val="24"/>
          <w:szCs w:val="24"/>
          <w:u w:val="none"/>
        </w:rPr>
      </w:pPr>
    </w:p>
    <w:p w:rsidR="0079416C" w:rsidRPr="002F2E25" w:rsidRDefault="0079416C" w:rsidP="0079416C">
      <w:pPr>
        <w:pStyle w:val="aff4"/>
        <w:ind w:firstLine="0"/>
        <w:jc w:val="center"/>
        <w:rPr>
          <w:sz w:val="24"/>
          <w:szCs w:val="24"/>
          <w:u w:val="none"/>
        </w:rPr>
      </w:pPr>
      <w:r w:rsidRPr="002F2E25">
        <w:rPr>
          <w:b/>
          <w:bCs/>
          <w:sz w:val="24"/>
          <w:szCs w:val="24"/>
          <w:u w:val="none"/>
        </w:rPr>
        <w:t>4. Заключительные положения</w:t>
      </w:r>
    </w:p>
    <w:p w:rsidR="0079416C" w:rsidRPr="002F2E25" w:rsidRDefault="0079416C" w:rsidP="0079416C">
      <w:pPr>
        <w:pStyle w:val="aff4"/>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79416C" w:rsidRPr="002F2E25" w:rsidRDefault="0079416C" w:rsidP="0079416C">
      <w:pPr>
        <w:pStyle w:val="aff4"/>
        <w:rPr>
          <w:sz w:val="24"/>
          <w:szCs w:val="24"/>
          <w:u w:val="none"/>
        </w:rPr>
      </w:pPr>
      <w:r w:rsidRPr="002F2E25">
        <w:rPr>
          <w:sz w:val="24"/>
          <w:szCs w:val="24"/>
          <w:u w:val="none"/>
        </w:rPr>
        <w:lastRenderedPageBreak/>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79416C" w:rsidRPr="002F2E25" w:rsidRDefault="0079416C" w:rsidP="0079416C">
      <w:pPr>
        <w:pStyle w:val="aff4"/>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79416C" w:rsidRPr="002F2E25" w:rsidRDefault="0079416C" w:rsidP="0079416C">
      <w:pPr>
        <w:pStyle w:val="aff4"/>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D027A8" w:rsidRDefault="00D027A8" w:rsidP="0079416C">
      <w:pPr>
        <w:pStyle w:val="aff4"/>
        <w:ind w:firstLine="0"/>
        <w:jc w:val="center"/>
        <w:rPr>
          <w:b/>
          <w:bCs/>
          <w:sz w:val="24"/>
          <w:szCs w:val="24"/>
          <w:u w:val="none"/>
        </w:rPr>
      </w:pPr>
    </w:p>
    <w:p w:rsidR="0079416C" w:rsidRDefault="0079416C" w:rsidP="0079416C">
      <w:pPr>
        <w:pStyle w:val="aff4"/>
        <w:ind w:firstLine="0"/>
        <w:jc w:val="center"/>
        <w:rPr>
          <w:b/>
          <w:bCs/>
          <w:sz w:val="24"/>
          <w:szCs w:val="24"/>
          <w:u w:val="none"/>
        </w:rPr>
      </w:pPr>
      <w:r w:rsidRPr="002F2E25">
        <w:rPr>
          <w:b/>
          <w:bCs/>
          <w:sz w:val="24"/>
          <w:szCs w:val="24"/>
          <w:u w:val="none"/>
        </w:rPr>
        <w:t>5. Юридические адреса и банковские реквизиты</w:t>
      </w:r>
    </w:p>
    <w:p w:rsidR="00D027A8" w:rsidRDefault="00D027A8" w:rsidP="0079416C">
      <w:pPr>
        <w:pStyle w:val="aff4"/>
        <w:ind w:firstLine="0"/>
        <w:jc w:val="center"/>
        <w:rPr>
          <w:b/>
          <w:bCs/>
          <w:sz w:val="24"/>
          <w:szCs w:val="24"/>
          <w:u w:val="none"/>
        </w:rPr>
      </w:pPr>
    </w:p>
    <w:p w:rsidR="0079416C" w:rsidRPr="002F2E25" w:rsidRDefault="0079416C" w:rsidP="0079416C">
      <w:pPr>
        <w:pStyle w:val="aff4"/>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79416C" w:rsidRPr="002F2E25" w:rsidRDefault="0079416C" w:rsidP="0079416C">
      <w:pPr>
        <w:pStyle w:val="aff4"/>
        <w:ind w:firstLine="0"/>
        <w:jc w:val="left"/>
        <w:rPr>
          <w:sz w:val="24"/>
          <w:szCs w:val="24"/>
          <w:u w:val="none"/>
        </w:rPr>
      </w:pPr>
      <w:r w:rsidRPr="002F2E25">
        <w:rPr>
          <w:sz w:val="24"/>
          <w:szCs w:val="24"/>
          <w:u w:val="none"/>
        </w:rPr>
        <w:t xml:space="preserve">Комитет по управлению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имуществом города Волгодонска     </w:t>
      </w:r>
      <w:r w:rsidR="00D027A8">
        <w:rPr>
          <w:sz w:val="24"/>
          <w:szCs w:val="24"/>
          <w:u w:val="none"/>
        </w:rPr>
        <w:tab/>
      </w:r>
      <w:r w:rsidR="00D027A8">
        <w:rPr>
          <w:sz w:val="24"/>
          <w:szCs w:val="24"/>
          <w:u w:val="none"/>
        </w:rPr>
        <w:tab/>
      </w:r>
      <w:r w:rsidRPr="002F2E25">
        <w:rPr>
          <w:sz w:val="24"/>
          <w:szCs w:val="24"/>
          <w:u w:val="none"/>
        </w:rPr>
        <w:t xml:space="preserve">Юридический адрес:                                              </w:t>
      </w:r>
    </w:p>
    <w:p w:rsidR="0079416C" w:rsidRPr="002F2E25" w:rsidRDefault="0079416C" w:rsidP="0079416C">
      <w:pPr>
        <w:pStyle w:val="aff4"/>
        <w:ind w:firstLine="0"/>
        <w:jc w:val="left"/>
        <w:rPr>
          <w:sz w:val="24"/>
          <w:szCs w:val="24"/>
          <w:u w:val="none"/>
        </w:rPr>
      </w:pPr>
      <w:r>
        <w:rPr>
          <w:sz w:val="24"/>
          <w:szCs w:val="24"/>
          <w:u w:val="none"/>
        </w:rPr>
        <w:t>Юридический адрес:   347375</w:t>
      </w:r>
      <w:r w:rsidRPr="002F2E25">
        <w:rPr>
          <w:sz w:val="24"/>
          <w:szCs w:val="24"/>
          <w:u w:val="none"/>
        </w:rPr>
        <w:t xml:space="preserve">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г. Волгодонск, ул. Ленинградская, д.10    </w:t>
      </w:r>
      <w:r w:rsidR="00D027A8">
        <w:rPr>
          <w:sz w:val="24"/>
          <w:szCs w:val="24"/>
          <w:u w:val="none"/>
        </w:rPr>
        <w:tab/>
      </w:r>
      <w:r w:rsidR="00D027A8">
        <w:rPr>
          <w:sz w:val="24"/>
          <w:szCs w:val="24"/>
          <w:u w:val="none"/>
        </w:rPr>
        <w:tab/>
      </w:r>
      <w:r w:rsidRPr="002F2E25">
        <w:rPr>
          <w:sz w:val="24"/>
          <w:szCs w:val="24"/>
          <w:u w:val="none"/>
        </w:rPr>
        <w:t>Реквизиты:</w:t>
      </w:r>
    </w:p>
    <w:p w:rsidR="0079416C" w:rsidRPr="002F2E25" w:rsidRDefault="0079416C" w:rsidP="0079416C">
      <w:pPr>
        <w:pStyle w:val="aff4"/>
        <w:ind w:firstLine="0"/>
        <w:rPr>
          <w:sz w:val="24"/>
          <w:szCs w:val="24"/>
          <w:u w:val="none"/>
        </w:rPr>
      </w:pPr>
      <w:r w:rsidRPr="002F2E25">
        <w:rPr>
          <w:sz w:val="24"/>
          <w:szCs w:val="24"/>
          <w:u w:val="none"/>
        </w:rPr>
        <w:t xml:space="preserve">ИНН  6143009250 КПП 614301001       </w:t>
      </w:r>
      <w:r w:rsidR="00D027A8">
        <w:rPr>
          <w:sz w:val="24"/>
          <w:szCs w:val="24"/>
          <w:u w:val="none"/>
        </w:rPr>
        <w:tab/>
      </w:r>
      <w:r w:rsidR="00D027A8">
        <w:rPr>
          <w:sz w:val="24"/>
          <w:szCs w:val="24"/>
          <w:u w:val="none"/>
        </w:rPr>
        <w:tab/>
      </w:r>
      <w:r w:rsidRPr="002F2E25">
        <w:rPr>
          <w:sz w:val="24"/>
          <w:szCs w:val="24"/>
          <w:u w:val="none"/>
        </w:rPr>
        <w:t xml:space="preserve">_________________________    </w:t>
      </w:r>
    </w:p>
    <w:p w:rsidR="0079416C" w:rsidRPr="002F2E25" w:rsidRDefault="0079416C" w:rsidP="0079416C">
      <w:pPr>
        <w:pStyle w:val="aff4"/>
        <w:ind w:firstLine="0"/>
        <w:rPr>
          <w:sz w:val="24"/>
          <w:szCs w:val="24"/>
          <w:u w:val="none"/>
        </w:rPr>
      </w:pPr>
      <w:r w:rsidRPr="002F2E25">
        <w:rPr>
          <w:sz w:val="24"/>
          <w:szCs w:val="24"/>
          <w:u w:val="none"/>
        </w:rPr>
        <w:t xml:space="preserve">Реквизиты банка:                                               </w:t>
      </w:r>
    </w:p>
    <w:p w:rsidR="0079416C" w:rsidRPr="002F2E25" w:rsidRDefault="0079416C" w:rsidP="0079416C">
      <w:pPr>
        <w:pStyle w:val="211"/>
        <w:spacing w:after="0" w:line="240" w:lineRule="auto"/>
        <w:rPr>
          <w:sz w:val="24"/>
          <w:szCs w:val="24"/>
        </w:rPr>
      </w:pPr>
      <w:r w:rsidRPr="002F2E25">
        <w:rPr>
          <w:sz w:val="24"/>
          <w:szCs w:val="24"/>
        </w:rPr>
        <w:t>УФК по РО (КУИ г.</w:t>
      </w:r>
      <w:r w:rsidR="006E74D5">
        <w:rPr>
          <w:sz w:val="24"/>
          <w:szCs w:val="24"/>
        </w:rPr>
        <w:t xml:space="preserve"> </w:t>
      </w:r>
      <w:r w:rsidRPr="002F2E25">
        <w:rPr>
          <w:sz w:val="24"/>
          <w:szCs w:val="24"/>
        </w:rPr>
        <w:t xml:space="preserve">Волгодонска)           </w:t>
      </w:r>
    </w:p>
    <w:p w:rsidR="006E74D5" w:rsidRDefault="0079416C" w:rsidP="006E74D5">
      <w:pPr>
        <w:pStyle w:val="211"/>
        <w:spacing w:after="0" w:line="240" w:lineRule="auto"/>
        <w:rPr>
          <w:sz w:val="24"/>
          <w:szCs w:val="24"/>
        </w:rPr>
      </w:pPr>
      <w:r w:rsidRPr="002F2E25">
        <w:rPr>
          <w:sz w:val="24"/>
          <w:szCs w:val="24"/>
        </w:rPr>
        <w:t xml:space="preserve">р/с 40204810800000000658  </w:t>
      </w:r>
      <w:r w:rsidR="006E74D5" w:rsidRPr="006E74D5">
        <w:rPr>
          <w:sz w:val="24"/>
          <w:szCs w:val="24"/>
        </w:rPr>
        <w:t xml:space="preserve">Отделение </w:t>
      </w:r>
    </w:p>
    <w:p w:rsidR="006E74D5" w:rsidRDefault="006E74D5" w:rsidP="006E74D5">
      <w:pPr>
        <w:pStyle w:val="211"/>
        <w:spacing w:after="0" w:line="240" w:lineRule="auto"/>
        <w:rPr>
          <w:sz w:val="24"/>
          <w:szCs w:val="24"/>
        </w:rPr>
      </w:pPr>
      <w:r w:rsidRPr="006E74D5">
        <w:rPr>
          <w:sz w:val="24"/>
          <w:szCs w:val="24"/>
        </w:rPr>
        <w:t>по Ростовской области Южного</w:t>
      </w:r>
    </w:p>
    <w:p w:rsidR="0079416C" w:rsidRPr="002F2E25" w:rsidRDefault="006E74D5" w:rsidP="006E74D5">
      <w:pPr>
        <w:pStyle w:val="211"/>
        <w:spacing w:after="0" w:line="240" w:lineRule="auto"/>
        <w:rPr>
          <w:sz w:val="24"/>
          <w:szCs w:val="24"/>
        </w:rPr>
      </w:pPr>
      <w:r w:rsidRPr="006E74D5">
        <w:rPr>
          <w:sz w:val="24"/>
          <w:szCs w:val="24"/>
        </w:rPr>
        <w:t>главного управления Ц</w:t>
      </w:r>
      <w:r>
        <w:rPr>
          <w:sz w:val="24"/>
          <w:szCs w:val="24"/>
        </w:rPr>
        <w:t>Б</w:t>
      </w:r>
      <w:r w:rsidRPr="006E74D5">
        <w:rPr>
          <w:sz w:val="24"/>
          <w:szCs w:val="24"/>
        </w:rPr>
        <w:t xml:space="preserve"> РФ</w:t>
      </w:r>
      <w:r w:rsidR="0079416C"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БИК 046015001 л/с 03583106810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Default="0079416C" w:rsidP="0079416C">
      <w:pPr>
        <w:pStyle w:val="211"/>
        <w:spacing w:after="0" w:line="240" w:lineRule="auto"/>
        <w:rPr>
          <w:sz w:val="24"/>
          <w:szCs w:val="24"/>
        </w:rPr>
      </w:pPr>
      <w:r w:rsidRPr="002F2E25">
        <w:rPr>
          <w:sz w:val="24"/>
          <w:szCs w:val="24"/>
        </w:rPr>
        <w:t xml:space="preserve">________________С. В. Маликов    </w:t>
      </w:r>
      <w:r w:rsidR="00D027A8">
        <w:rPr>
          <w:sz w:val="24"/>
          <w:szCs w:val="24"/>
        </w:rPr>
        <w:tab/>
      </w:r>
      <w:r w:rsidR="00D027A8">
        <w:rPr>
          <w:sz w:val="24"/>
          <w:szCs w:val="24"/>
        </w:rPr>
        <w:tab/>
      </w:r>
      <w:r w:rsidRPr="002F2E25">
        <w:rPr>
          <w:sz w:val="24"/>
          <w:szCs w:val="24"/>
        </w:rPr>
        <w:t xml:space="preserve">____________ </w:t>
      </w:r>
    </w:p>
    <w:p w:rsidR="00CC3375" w:rsidRPr="002F2E25" w:rsidRDefault="0079416C" w:rsidP="001A55C2">
      <w:pPr>
        <w:pStyle w:val="a7"/>
        <w:tabs>
          <w:tab w:val="clear" w:pos="5918"/>
        </w:tabs>
        <w:jc w:val="left"/>
        <w:rPr>
          <w:b/>
          <w:bCs/>
          <w:szCs w:val="24"/>
        </w:rPr>
      </w:pPr>
      <w:r>
        <w:rPr>
          <w:b/>
          <w:bCs/>
          <w:szCs w:val="24"/>
        </w:rPr>
        <w:br w:type="page"/>
      </w:r>
      <w:r w:rsidR="00005232">
        <w:rPr>
          <w:b/>
          <w:bCs/>
          <w:szCs w:val="24"/>
        </w:rPr>
        <w:lastRenderedPageBreak/>
        <w:t xml:space="preserve">                         </w:t>
      </w:r>
      <w:r w:rsidR="001A55C2">
        <w:rPr>
          <w:b/>
          <w:bCs/>
          <w:szCs w:val="24"/>
        </w:rPr>
        <w:tab/>
      </w:r>
      <w:r w:rsidR="001A55C2">
        <w:rPr>
          <w:b/>
          <w:bCs/>
          <w:szCs w:val="24"/>
        </w:rPr>
        <w:tab/>
      </w:r>
      <w:r w:rsidR="001A55C2">
        <w:rPr>
          <w:b/>
          <w:bCs/>
          <w:szCs w:val="24"/>
        </w:rPr>
        <w:tab/>
      </w:r>
      <w:r w:rsidR="001A55C2">
        <w:rPr>
          <w:b/>
          <w:bCs/>
          <w:szCs w:val="24"/>
        </w:rPr>
        <w:tab/>
      </w:r>
      <w:r w:rsidR="00437618">
        <w:rPr>
          <w:b/>
          <w:bCs/>
          <w:szCs w:val="24"/>
        </w:rPr>
        <w:tab/>
      </w:r>
      <w:r w:rsidR="00B54315">
        <w:rPr>
          <w:b/>
          <w:bCs/>
          <w:szCs w:val="24"/>
        </w:rPr>
        <w:tab/>
      </w:r>
      <w:r w:rsidR="00140060">
        <w:rPr>
          <w:b/>
          <w:bCs/>
          <w:szCs w:val="24"/>
        </w:rPr>
        <w:t xml:space="preserve">           </w:t>
      </w:r>
      <w:r w:rsidR="00CC3375" w:rsidRPr="002F2E25">
        <w:rPr>
          <w:b/>
          <w:bCs/>
          <w:szCs w:val="24"/>
        </w:rPr>
        <w:t xml:space="preserve">Приложение </w:t>
      </w:r>
      <w:r>
        <w:rPr>
          <w:b/>
          <w:bCs/>
          <w:szCs w:val="24"/>
        </w:rPr>
        <w:t>6</w:t>
      </w:r>
    </w:p>
    <w:p w:rsidR="00CC3375" w:rsidRDefault="001A55C2"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2F2E25">
        <w:rPr>
          <w:b/>
        </w:rPr>
        <w:t>к документации об Аукцион</w:t>
      </w:r>
      <w:r w:rsidR="00CC3375">
        <w:rPr>
          <w:b/>
        </w:rPr>
        <w:t>е</w:t>
      </w:r>
    </w:p>
    <w:p w:rsidR="00320884" w:rsidRPr="00320884" w:rsidRDefault="00320884" w:rsidP="00320884">
      <w:pPr>
        <w:jc w:val="center"/>
      </w:pPr>
      <w:r w:rsidRPr="00320884">
        <w:t>Д О Г О В О Р</w:t>
      </w:r>
    </w:p>
    <w:p w:rsidR="00320884" w:rsidRPr="00320884" w:rsidRDefault="00320884" w:rsidP="00320884">
      <w:pPr>
        <w:jc w:val="center"/>
      </w:pPr>
      <w:r w:rsidRPr="00320884">
        <w:t>аренды муниципального имущества и земельного участка</w:t>
      </w:r>
      <w:r w:rsidR="00066961">
        <w:t>, обслуживающего его</w:t>
      </w:r>
    </w:p>
    <w:p w:rsidR="00320884" w:rsidRPr="00320884" w:rsidRDefault="00320884" w:rsidP="00320884"/>
    <w:p w:rsidR="00320884" w:rsidRPr="00320884" w:rsidRDefault="00320884" w:rsidP="00320884">
      <w:r w:rsidRPr="00320884">
        <w:t xml:space="preserve">г. Волгодонск </w:t>
      </w:r>
      <w:r w:rsidRPr="00320884">
        <w:tab/>
        <w:t xml:space="preserve"> </w:t>
      </w:r>
      <w:r w:rsidRPr="00320884">
        <w:tab/>
      </w:r>
      <w:r w:rsidRPr="00320884">
        <w:tab/>
      </w:r>
      <w:r w:rsidRPr="00320884">
        <w:tab/>
      </w:r>
      <w:r w:rsidRPr="00320884">
        <w:tab/>
      </w:r>
      <w:r w:rsidRPr="00320884">
        <w:tab/>
      </w:r>
      <w:r w:rsidRPr="00320884">
        <w:tab/>
      </w:r>
      <w:r w:rsidRPr="00320884">
        <w:tab/>
        <w:t>от ____________</w:t>
      </w:r>
    </w:p>
    <w:p w:rsidR="00320884" w:rsidRPr="00320884" w:rsidRDefault="00320884" w:rsidP="00320884">
      <w:pPr>
        <w:jc w:val="both"/>
      </w:pPr>
      <w:r w:rsidRPr="00320884">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320884" w:rsidRPr="00320884" w:rsidRDefault="00320884" w:rsidP="00320884">
      <w:pPr>
        <w:jc w:val="both"/>
      </w:pPr>
      <w:r w:rsidRPr="00320884">
        <w:t>Арендатор __________________________</w:t>
      </w:r>
    </w:p>
    <w:p w:rsidR="00320884" w:rsidRPr="00320884" w:rsidRDefault="00320884" w:rsidP="00320884">
      <w:pPr>
        <w:jc w:val="both"/>
      </w:pPr>
      <w:r w:rsidRPr="00320884">
        <w:t>в лице ______________________________</w:t>
      </w:r>
    </w:p>
    <w:p w:rsidR="00320884" w:rsidRPr="00320884" w:rsidRDefault="00320884" w:rsidP="00320884">
      <w:pPr>
        <w:jc w:val="both"/>
      </w:pPr>
      <w:r w:rsidRPr="00320884">
        <w:t>действующий на основании ________________________</w:t>
      </w:r>
    </w:p>
    <w:p w:rsidR="00320884" w:rsidRPr="00320884" w:rsidRDefault="00320884" w:rsidP="00320884">
      <w:pPr>
        <w:jc w:val="both"/>
      </w:pPr>
      <w:r w:rsidRPr="00320884">
        <w:t>свидетельство о регистрации от ______________ № _______________ серия _______, с другой стороны,</w:t>
      </w:r>
    </w:p>
    <w:p w:rsidR="00320884" w:rsidRPr="00320884" w:rsidRDefault="00320884" w:rsidP="00320884">
      <w:pPr>
        <w:jc w:val="both"/>
      </w:pPr>
      <w:r w:rsidRPr="00320884">
        <w:t>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__________ № _______ заключили настоящий договор о нижеследующем:</w:t>
      </w:r>
    </w:p>
    <w:p w:rsidR="00320884" w:rsidRPr="00320884" w:rsidRDefault="00320884" w:rsidP="00320884"/>
    <w:p w:rsidR="00320884" w:rsidRPr="00320884" w:rsidRDefault="00320884" w:rsidP="00320884">
      <w:r w:rsidRPr="00320884">
        <w:t>1. Предмет договора</w:t>
      </w:r>
    </w:p>
    <w:p w:rsidR="00320884" w:rsidRPr="00320884" w:rsidRDefault="00320884" w:rsidP="00320884">
      <w:pPr>
        <w:jc w:val="both"/>
        <w:rPr>
          <w:u w:val="single"/>
        </w:rPr>
      </w:pPr>
      <w:r w:rsidRPr="00320884">
        <w:t xml:space="preserve">1.1 Арендодатель передает, а Арендатор принимает в аренду муниципальное имущество и земельный участок со следующей характеристикой: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1.2. Наименование имущества и земельного участка </w:t>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 xml:space="preserve">1.3. Адрес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1.4. Площадь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2. Цель аренды</w:t>
      </w:r>
    </w:p>
    <w:p w:rsidR="00320884" w:rsidRPr="00320884" w:rsidRDefault="00320884" w:rsidP="00320884">
      <w:pPr>
        <w:rPr>
          <w:u w:val="single"/>
        </w:rPr>
      </w:pPr>
      <w:r w:rsidRPr="00320884">
        <w:t xml:space="preserve">2.1.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3. Порядок и условия передачи имущества в аренду</w:t>
      </w:r>
    </w:p>
    <w:p w:rsidR="00320884" w:rsidRPr="00320884" w:rsidRDefault="00320884" w:rsidP="00320884">
      <w:pPr>
        <w:jc w:val="both"/>
      </w:pPr>
      <w:r w:rsidRPr="00320884">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20884" w:rsidRPr="00320884" w:rsidRDefault="00320884" w:rsidP="00320884">
      <w:pPr>
        <w:jc w:val="both"/>
      </w:pPr>
      <w:r w:rsidRPr="00320884">
        <w:t>3.2. Улучшения арендуемого имущества, производимые Арендатором, неотделимые без вреда для имущества, являются собственностью Арендодателя.</w:t>
      </w:r>
    </w:p>
    <w:p w:rsidR="00320884" w:rsidRPr="00320884" w:rsidRDefault="00320884" w:rsidP="00320884">
      <w:pPr>
        <w:jc w:val="both"/>
      </w:pPr>
      <w:r w:rsidRPr="00320884">
        <w:t xml:space="preserve">3.3. Затраты на улучшение арендуемого имущества, произведенные Арендатором без письменного согласия Арендодателя, возмещению не подлежат. </w:t>
      </w:r>
    </w:p>
    <w:p w:rsidR="00320884" w:rsidRPr="00320884" w:rsidRDefault="00320884" w:rsidP="00320884"/>
    <w:p w:rsidR="00320884" w:rsidRPr="00320884" w:rsidRDefault="00320884" w:rsidP="00320884">
      <w:r w:rsidRPr="00320884">
        <w:t>4. Срок аренды</w:t>
      </w:r>
    </w:p>
    <w:p w:rsidR="00320884" w:rsidRPr="00320884" w:rsidRDefault="00320884" w:rsidP="00320884">
      <w:r w:rsidRPr="00320884">
        <w:t>4.1. Срок аренды устанавливается с ___________ по ___________</w:t>
      </w:r>
    </w:p>
    <w:p w:rsidR="00320884" w:rsidRPr="00320884" w:rsidRDefault="00320884" w:rsidP="00320884">
      <w:r w:rsidRPr="00320884">
        <w:t>4.2. Договор считается прекращенным с момента окончания срока действия.</w:t>
      </w:r>
    </w:p>
    <w:p w:rsidR="00320884" w:rsidRPr="00320884" w:rsidRDefault="00320884" w:rsidP="00320884"/>
    <w:p w:rsidR="00320884" w:rsidRPr="00320884" w:rsidRDefault="00320884" w:rsidP="00320884">
      <w:r w:rsidRPr="00320884">
        <w:t>5. Арендная плата и порядок расчетов</w:t>
      </w:r>
    </w:p>
    <w:p w:rsidR="00320884" w:rsidRPr="00320884" w:rsidRDefault="00320884" w:rsidP="00320884">
      <w:pPr>
        <w:jc w:val="both"/>
        <w:rPr>
          <w:u w:val="single"/>
        </w:rPr>
      </w:pPr>
      <w:r w:rsidRPr="00320884">
        <w:t xml:space="preserve">5.1. Месячная арендная плата за арендуемое имущество, подлежащая перечислению в бюджет города Волгодонска,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320884" w:rsidRPr="00320884" w:rsidRDefault="00320884" w:rsidP="00320884">
      <w:pPr>
        <w:jc w:val="both"/>
        <w:rPr>
          <w:u w:val="single"/>
        </w:rPr>
      </w:pPr>
      <w:r w:rsidRPr="00320884">
        <w:t xml:space="preserve">5.3. Годовая арендная плата за земельный участок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 xml:space="preserve">5.4.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871661">
        <w:t>Отделение по Ростовской области Южного главного управления Центрального банка Российской Федерации</w:t>
      </w:r>
      <w:r w:rsidRPr="00320884">
        <w:t xml:space="preserve">, БИК 046015001, Код бюджетной классификации </w:t>
      </w:r>
      <w:r w:rsidRPr="00320884">
        <w:lastRenderedPageBreak/>
        <w:t>91411105074040000120, ОКТМО 60712000001, указав в платежном поручении номер, дату договора аренды и назначение платежа: «Доходы от сдачи в аренду имущества».</w:t>
      </w:r>
    </w:p>
    <w:p w:rsidR="00320884" w:rsidRPr="00320884" w:rsidRDefault="00320884" w:rsidP="00320884">
      <w:pPr>
        <w:pStyle w:val="21"/>
        <w:spacing w:line="240" w:lineRule="auto"/>
        <w:ind w:left="0"/>
        <w:rPr>
          <w:iCs/>
          <w:color w:val="auto"/>
        </w:rPr>
      </w:pPr>
      <w:r w:rsidRPr="00320884">
        <w:rPr>
          <w:color w:val="auto"/>
        </w:rPr>
        <w:t xml:space="preserve">5.5. </w:t>
      </w:r>
      <w:r w:rsidRPr="00320884">
        <w:rPr>
          <w:iCs/>
          <w:color w:val="auto"/>
        </w:rPr>
        <w:t>Годовая арендная плата по настоящему договору за земельный участок (п.5.3.) вносится Арендатором ежемесячно, в размере 1/12 годового размера арендной платы</w:t>
      </w:r>
      <w:r w:rsidRPr="00320884">
        <w:rPr>
          <w:b/>
          <w:bCs/>
          <w:iCs/>
          <w:color w:val="auto"/>
        </w:rPr>
        <w:t xml:space="preserve"> </w:t>
      </w:r>
      <w:r w:rsidRPr="00320884">
        <w:rPr>
          <w:iCs/>
          <w:color w:val="auto"/>
        </w:rPr>
        <w:t xml:space="preserve">не позднее 20 числа отчетного месяца путем перечисления в бюджет города: на расчетный счет 40101810400000010002 в </w:t>
      </w:r>
      <w:r w:rsidR="006E74D5" w:rsidRPr="006E74D5">
        <w:rPr>
          <w:color w:val="auto"/>
        </w:rPr>
        <w:t>Отделение по Ростовской области Южного главного управления Центрального банка Российской Федерации</w:t>
      </w:r>
      <w:r w:rsidRPr="00320884">
        <w:rPr>
          <w:iCs/>
          <w:color w:val="auto"/>
        </w:rPr>
        <w:t>,  ИНН 6143009250, БИК 046015001, код  ОКТМО 60712000001, КПП 614301001 в УФК  по РО (КУИ города Волгодонска), указав в платежном поручении номер договора аренды, кадастровый номер участка, за какой период производится оплата, КБК: 91411105024040000120 –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предоставлением в срок не позднее 5-ти дней с момента перечисления арендной платы в Комитет по управлению имуществом города (отдел земельных отношений) копии платежных поручений.</w:t>
      </w:r>
    </w:p>
    <w:p w:rsidR="00320884" w:rsidRPr="00320884" w:rsidRDefault="00320884" w:rsidP="00320884">
      <w:pPr>
        <w:jc w:val="both"/>
      </w:pPr>
      <w:r w:rsidRPr="00320884">
        <w:rPr>
          <w:iCs/>
        </w:rPr>
        <w:t>Исполнением обязательства по внесению арендной платы за землю является поступление денежных средств на вышеуказанный счет настоящего договора.</w:t>
      </w:r>
    </w:p>
    <w:p w:rsidR="00320884" w:rsidRPr="00320884" w:rsidRDefault="00320884" w:rsidP="00320884">
      <w:pPr>
        <w:jc w:val="both"/>
      </w:pPr>
      <w:r w:rsidRPr="00320884">
        <w:t xml:space="preserve">5.6.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 </w:t>
      </w:r>
      <w:r w:rsidRPr="00320884">
        <w:rPr>
          <w:iCs/>
        </w:rPr>
        <w:t>При изменении в течение финансового года коэффициента инфляции арендная плата индексируется с момента вступления в силу федерального закона, дополнительное уведомление при этом арендатору не направляется.</w:t>
      </w:r>
    </w:p>
    <w:p w:rsidR="00320884" w:rsidRPr="00320884" w:rsidRDefault="003E5EF6" w:rsidP="00320884">
      <w:pPr>
        <w:jc w:val="both"/>
      </w:pPr>
      <w:r>
        <w:t>5.7</w:t>
      </w:r>
      <w:r w:rsidR="00320884" w:rsidRPr="00320884">
        <w:t>.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20884" w:rsidRPr="00320884" w:rsidRDefault="00320884" w:rsidP="00320884">
      <w:pPr>
        <w:jc w:val="both"/>
      </w:pPr>
      <w:r w:rsidRPr="00320884">
        <w:t>5.</w:t>
      </w:r>
      <w:r w:rsidR="003E5EF6">
        <w:t>8</w:t>
      </w:r>
      <w:r w:rsidRPr="00320884">
        <w:t>. Не использование арендуемого имущества и земельного участка Арендатором не может служить основанием для невнесения арендной платы.</w:t>
      </w:r>
    </w:p>
    <w:p w:rsidR="00320884" w:rsidRPr="00320884" w:rsidRDefault="00320884" w:rsidP="00320884"/>
    <w:p w:rsidR="00320884" w:rsidRPr="00320884" w:rsidRDefault="00320884" w:rsidP="00320884">
      <w:r w:rsidRPr="00320884">
        <w:t>6. Права и обязанности арендодателя</w:t>
      </w:r>
    </w:p>
    <w:p w:rsidR="00320884" w:rsidRPr="00320884" w:rsidRDefault="00320884" w:rsidP="00320884">
      <w:r w:rsidRPr="00320884">
        <w:t>6.1. Арендодатель имеет право:</w:t>
      </w:r>
    </w:p>
    <w:p w:rsidR="00320884" w:rsidRPr="00320884" w:rsidRDefault="00320884" w:rsidP="00320884">
      <w:r w:rsidRPr="00320884">
        <w:t>6.1.1. Контролировать соблюдение Арендатором условий настоящего договора, а именно использование имущества и земельного участка по его целевому назначению.</w:t>
      </w:r>
    </w:p>
    <w:p w:rsidR="00320884" w:rsidRPr="00320884" w:rsidRDefault="00320884" w:rsidP="00320884">
      <w:r w:rsidRPr="00320884">
        <w:t>6.1.2. Беспрепятственно посещать сданное в аренду муниципальное имущество, с целью реализации контролирующих функций.</w:t>
      </w:r>
    </w:p>
    <w:p w:rsidR="00320884" w:rsidRPr="00320884" w:rsidRDefault="00320884" w:rsidP="00320884">
      <w:pPr>
        <w:jc w:val="both"/>
        <w:rPr>
          <w:rFonts w:ascii="Times New Roman CYR" w:hAnsi="Times New Roman CYR" w:cs="Times New Roman CYR"/>
          <w:iCs/>
        </w:rPr>
      </w:pPr>
      <w:r w:rsidRPr="00320884">
        <w:t xml:space="preserve">6.1.3. </w:t>
      </w:r>
      <w:r w:rsidRPr="00320884">
        <w:rPr>
          <w:rFonts w:ascii="Times New Roman CYR" w:hAnsi="Times New Roman CYR" w:cs="Times New Roman CYR"/>
          <w:iCs/>
        </w:rPr>
        <w:t>Досрочно расторгнуть договор аренды, предупредив арендатора за один месяц в случае принятия Администрацией города Волгодонска решения о необходимости использования арендуемого имущества и земельного участка для муниципальных нужд.</w:t>
      </w:r>
    </w:p>
    <w:p w:rsidR="00320884" w:rsidRPr="00320884" w:rsidRDefault="00320884" w:rsidP="00320884">
      <w:pPr>
        <w:jc w:val="both"/>
      </w:pPr>
      <w:r w:rsidRPr="00320884">
        <w:rPr>
          <w:rFonts w:ascii="Times New Roman CYR" w:hAnsi="Times New Roman CYR" w:cs="Times New Roman CYR"/>
          <w:iCs/>
        </w:rPr>
        <w:t xml:space="preserve">6.1.4. </w:t>
      </w:r>
      <w:r w:rsidRPr="00320884">
        <w:rPr>
          <w:iCs/>
        </w:rPr>
        <w:t>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20884" w:rsidRPr="00320884" w:rsidRDefault="00320884" w:rsidP="00320884">
      <w:r w:rsidRPr="00320884">
        <w:t>6.2. Арендодатель обязан:</w:t>
      </w:r>
    </w:p>
    <w:p w:rsidR="00320884" w:rsidRPr="00320884" w:rsidRDefault="00320884" w:rsidP="00320884">
      <w:r w:rsidRPr="00320884">
        <w:t>6.2.1. В случае одностороннего отказа от исполнения договора, предупредить Арендатора за один месяц.</w:t>
      </w:r>
    </w:p>
    <w:p w:rsidR="00320884" w:rsidRPr="00320884" w:rsidRDefault="00320884" w:rsidP="00320884">
      <w:r w:rsidRPr="00320884">
        <w:t>6.2.2. Передать по акту передачи муниципального имущества арендуемое имущество и земельный участок, в котором указать виды ремонта и срок их исполнения в период аренды.</w:t>
      </w:r>
    </w:p>
    <w:p w:rsidR="00320884" w:rsidRPr="00320884" w:rsidRDefault="00320884" w:rsidP="00320884"/>
    <w:p w:rsidR="00320884" w:rsidRPr="00320884" w:rsidRDefault="00320884" w:rsidP="00320884">
      <w:r w:rsidRPr="00320884">
        <w:t>7. Права и обязанности арендатора</w:t>
      </w:r>
    </w:p>
    <w:p w:rsidR="00320884" w:rsidRPr="00320884" w:rsidRDefault="00320884" w:rsidP="00320884">
      <w:pPr>
        <w:jc w:val="both"/>
      </w:pPr>
      <w:r w:rsidRPr="00320884">
        <w:t>Арендатор имеет право предъявлять требования Арендодателю в соответствии со ст.611 Гражданского кодекса Российской Федерации.</w:t>
      </w:r>
    </w:p>
    <w:p w:rsidR="00320884" w:rsidRPr="00320884" w:rsidRDefault="00320884" w:rsidP="00320884">
      <w:pPr>
        <w:jc w:val="both"/>
      </w:pPr>
      <w:r w:rsidRPr="00320884">
        <w:t>Арендатор обязуется:</w:t>
      </w:r>
    </w:p>
    <w:p w:rsidR="00320884" w:rsidRDefault="00320884" w:rsidP="00320884">
      <w:pPr>
        <w:jc w:val="both"/>
      </w:pPr>
      <w:r w:rsidRPr="00320884">
        <w:t>7.1.</w:t>
      </w:r>
      <w:r w:rsidR="00A94989">
        <w:t>1.</w:t>
      </w:r>
      <w:r w:rsidRPr="00320884">
        <w:t xml:space="preserve"> Использовать арендуемое имущество и земельный участок по назначению в соответствии с разделом 2.</w:t>
      </w:r>
    </w:p>
    <w:p w:rsidR="00A94989" w:rsidRPr="00320884" w:rsidRDefault="00A94989" w:rsidP="00320884">
      <w:pPr>
        <w:jc w:val="both"/>
      </w:pPr>
      <w:r w:rsidRPr="002147F8">
        <w:t>7.1.2. Пользования долей в праве общей собственности на общее имущество собственников в здании, в котором расположено арендованное имущество, в той мере, в которой это необходимо для реализации его прав и обязанностей по Настоящему договору.</w:t>
      </w:r>
      <w:r>
        <w:t xml:space="preserve"> </w:t>
      </w:r>
    </w:p>
    <w:p w:rsidR="00320884" w:rsidRPr="00320884" w:rsidRDefault="00320884" w:rsidP="00320884">
      <w:pPr>
        <w:jc w:val="both"/>
      </w:pPr>
      <w:r w:rsidRPr="00320884">
        <w:lastRenderedPageBreak/>
        <w:t>7.2. Производить за свой счет профилактическое обслуживание и текущий ремонт арендуемого имущества в сроки, указанные в акте сдачи в аренду.</w:t>
      </w:r>
    </w:p>
    <w:p w:rsidR="00320884" w:rsidRPr="00320884" w:rsidRDefault="00320884" w:rsidP="00320884">
      <w:pPr>
        <w:jc w:val="both"/>
      </w:pPr>
      <w:r w:rsidRPr="00320884">
        <w:t>7.3. Нести расходы по эксплуатации арендуемого имущества.</w:t>
      </w:r>
    </w:p>
    <w:p w:rsidR="00320884" w:rsidRPr="00320884" w:rsidRDefault="00320884" w:rsidP="00320884">
      <w:pPr>
        <w:jc w:val="both"/>
      </w:pPr>
      <w:r w:rsidRPr="00320884">
        <w:t>7.4. Устранять неисправности и поломки имущества за свой счет.</w:t>
      </w:r>
    </w:p>
    <w:p w:rsidR="00320884" w:rsidRPr="00320884" w:rsidRDefault="00320884" w:rsidP="00320884">
      <w:pPr>
        <w:jc w:val="both"/>
      </w:pPr>
      <w:r w:rsidRPr="00320884">
        <w:t xml:space="preserve">7.5.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320884" w:rsidRPr="00320884" w:rsidRDefault="00320884" w:rsidP="00320884">
      <w:pPr>
        <w:jc w:val="both"/>
      </w:pPr>
      <w:r w:rsidRPr="00320884">
        <w:t>7.6. В десятидневный срок со дня заключения договора аренды заключить договор на вывоз мусора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7.7. В десятидневный срок со дня заключения договора аренды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7.8. Вернуть имущество и земельный участок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20884" w:rsidRPr="00320884" w:rsidRDefault="00320884" w:rsidP="00320884">
      <w:pPr>
        <w:jc w:val="both"/>
      </w:pPr>
      <w:r w:rsidRPr="00320884">
        <w:t>7.9. Не сдавать в субаренду имущество и земельный участок без письменного разрешения Арендодателя.</w:t>
      </w:r>
    </w:p>
    <w:p w:rsidR="00320884" w:rsidRPr="00320884" w:rsidRDefault="00320884" w:rsidP="00320884">
      <w:pPr>
        <w:jc w:val="both"/>
      </w:pPr>
      <w:r w:rsidRPr="00320884">
        <w:t>7.10. Надлежащим образом производить оплату по договорам, указанным в пп. 7.6., 7.7.  до момента возврата имущества из аренды по акту передачи муниципального имущества из аренды.</w:t>
      </w:r>
    </w:p>
    <w:p w:rsidR="00320884" w:rsidRPr="00320884" w:rsidRDefault="00320884" w:rsidP="00320884">
      <w:pPr>
        <w:jc w:val="both"/>
      </w:pPr>
      <w:r w:rsidRPr="00320884">
        <w:t>7.11. Своевременно извещать Арендодателя об изменении юридического адреса, реквизитов и других сведений.</w:t>
      </w:r>
    </w:p>
    <w:p w:rsidR="00320884" w:rsidRPr="00320884" w:rsidRDefault="00320884" w:rsidP="00320884">
      <w:pPr>
        <w:jc w:val="both"/>
      </w:pPr>
      <w:r w:rsidRPr="00320884">
        <w:t>7.12. В случае одностороннего отказа от исполнения договора, предупредить Арендодателя за один месяц.</w:t>
      </w:r>
    </w:p>
    <w:p w:rsidR="00320884" w:rsidRPr="00320884" w:rsidRDefault="00320884" w:rsidP="00320884">
      <w:pPr>
        <w:jc w:val="both"/>
        <w:rPr>
          <w:iCs/>
        </w:rPr>
      </w:pPr>
      <w:r w:rsidRPr="00320884">
        <w:t xml:space="preserve">7.13. </w:t>
      </w:r>
      <w:r w:rsidRPr="00320884">
        <w:rPr>
          <w:iCs/>
        </w:rPr>
        <w:t>Соблюдать санитарные, противопожарные нормы и требования, а так же действующие нормы и правила благоустройства и санитарного содержания используемого земельного участка:</w:t>
      </w:r>
    </w:p>
    <w:p w:rsidR="00320884" w:rsidRPr="00320884" w:rsidRDefault="00320884" w:rsidP="00320884">
      <w:pPr>
        <w:jc w:val="both"/>
        <w:rPr>
          <w:iCs/>
        </w:rPr>
      </w:pPr>
      <w:r w:rsidRPr="00320884">
        <w:rPr>
          <w:iCs/>
        </w:rPr>
        <w:t xml:space="preserve"> - не допускать выжигания сухой растительности, в пожароопасный период (с 1 апреля по 30 сентября) проводить противопожарные мероприятия;</w:t>
      </w:r>
    </w:p>
    <w:p w:rsidR="00320884" w:rsidRPr="00320884" w:rsidRDefault="00320884" w:rsidP="00320884">
      <w:pPr>
        <w:pStyle w:val="a4"/>
        <w:ind w:left="0" w:firstLine="0"/>
        <w:rPr>
          <w:iCs/>
          <w:color w:val="auto"/>
        </w:rPr>
      </w:pPr>
      <w:r w:rsidRPr="00320884">
        <w:rPr>
          <w:iCs/>
          <w:color w:val="auto"/>
        </w:rPr>
        <w:t>- выполнять работы по благоустройству и озеленению  земельного участка, а так же  прилегающей территории определяемой до границ с местами общего пользования;</w:t>
      </w:r>
    </w:p>
    <w:p w:rsidR="00320884" w:rsidRPr="00320884" w:rsidRDefault="00320884" w:rsidP="00320884">
      <w:pPr>
        <w:jc w:val="both"/>
      </w:pPr>
      <w:r w:rsidRPr="00320884">
        <w:rPr>
          <w:iCs/>
        </w:rPr>
        <w:t>- обеспечить уничтожение карантинных растений, не допускать действий, приводящих к ухудшению экологической и санитарной обстановки на арендуемом земельном участке и прилегающих к нему территориях</w:t>
      </w:r>
    </w:p>
    <w:p w:rsidR="00320884" w:rsidRPr="00320884" w:rsidRDefault="00320884" w:rsidP="00320884">
      <w:pPr>
        <w:jc w:val="both"/>
      </w:pPr>
    </w:p>
    <w:p w:rsidR="00320884" w:rsidRPr="00320884" w:rsidRDefault="00320884" w:rsidP="00320884">
      <w:r w:rsidRPr="00320884">
        <w:t>8. Ответственность сторон</w:t>
      </w:r>
    </w:p>
    <w:p w:rsidR="00320884" w:rsidRPr="00320884" w:rsidRDefault="00320884" w:rsidP="00320884">
      <w:pPr>
        <w:jc w:val="both"/>
      </w:pPr>
      <w:r w:rsidRPr="00320884">
        <w:t>8.1. Риск случайной гибели или повреждения арендуемого имущества несет Арендатор, кроме случаев непреодолимой силы.</w:t>
      </w:r>
    </w:p>
    <w:p w:rsidR="00320884" w:rsidRPr="00320884" w:rsidRDefault="00320884" w:rsidP="00320884">
      <w:pPr>
        <w:jc w:val="both"/>
      </w:pPr>
      <w:r w:rsidRPr="00320884">
        <w:t>8.2.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20884" w:rsidRPr="00320884" w:rsidRDefault="00320884" w:rsidP="00320884">
      <w:pPr>
        <w:jc w:val="both"/>
      </w:pPr>
      <w:r w:rsidRPr="00320884">
        <w:t>8.3. За неисполнение обязанностей, предусмотренных в п.п. 7.1., 7.2., 7.5. - 7.9.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20884" w:rsidRPr="00320884" w:rsidRDefault="00320884" w:rsidP="00320884">
      <w:pPr>
        <w:jc w:val="both"/>
      </w:pPr>
      <w:r w:rsidRPr="00320884">
        <w:t>8.4. За нарушение срока внесения арендной платы за земельный участок по настоящему договору, Арендатор</w:t>
      </w:r>
      <w:r w:rsidRPr="00320884">
        <w:rPr>
          <w:b/>
          <w:bCs/>
        </w:rPr>
        <w:t xml:space="preserve"> </w:t>
      </w:r>
      <w:r w:rsidRPr="00320884">
        <w:t>выплачивает Арендодателю</w:t>
      </w:r>
      <w:r w:rsidRPr="00320884">
        <w:rPr>
          <w:b/>
          <w:bCs/>
        </w:rPr>
        <w:t xml:space="preserve"> </w:t>
      </w:r>
      <w:r w:rsidRPr="00320884">
        <w:t>пени из расчета 1/300 ставки рефинансирования Центрального банка РФ  от размера невнесенной арендной платы за каждый календарный день просрочки. Пени перечисляются в порядке, предусмотренном разделом 5 настоящего договора.</w:t>
      </w:r>
    </w:p>
    <w:p w:rsidR="00320884" w:rsidRPr="00320884" w:rsidRDefault="00320884" w:rsidP="00320884"/>
    <w:p w:rsidR="00320884" w:rsidRPr="00320884" w:rsidRDefault="00320884" w:rsidP="00320884">
      <w:r w:rsidRPr="00320884">
        <w:t>9. Основания досрочного расторжения настоящего договора</w:t>
      </w:r>
    </w:p>
    <w:p w:rsidR="00320884" w:rsidRPr="00320884" w:rsidRDefault="00320884" w:rsidP="00320884">
      <w:pPr>
        <w:jc w:val="both"/>
      </w:pPr>
      <w:r w:rsidRPr="00320884">
        <w:t>По требованию Арендодателя  договор аренды может быть досрочно расторгнут судом в случаях, когда Арендатор:</w:t>
      </w:r>
    </w:p>
    <w:p w:rsidR="00320884" w:rsidRPr="00320884" w:rsidRDefault="00320884" w:rsidP="00320884">
      <w:pPr>
        <w:jc w:val="both"/>
      </w:pPr>
      <w:r w:rsidRPr="00320884">
        <w:lastRenderedPageBreak/>
        <w:t>9.1. Пользуется имуществом и/или земельным участком не в соответствии с данным договором.</w:t>
      </w:r>
    </w:p>
    <w:p w:rsidR="00320884" w:rsidRPr="00320884" w:rsidRDefault="00320884" w:rsidP="00320884">
      <w:pPr>
        <w:jc w:val="both"/>
      </w:pPr>
      <w:r w:rsidRPr="00320884">
        <w:t>9.2. Умышленно или по неосторожности ухудшает состояние арендуемого имущества и земельного участка.</w:t>
      </w:r>
    </w:p>
    <w:p w:rsidR="00320884" w:rsidRPr="00320884" w:rsidRDefault="00320884" w:rsidP="00320884">
      <w:pPr>
        <w:jc w:val="both"/>
      </w:pPr>
      <w:r w:rsidRPr="00320884">
        <w:t>9.3. Не внес арендной платы по истечении одного месяца со дня последнего срока оплаты.</w:t>
      </w:r>
    </w:p>
    <w:p w:rsidR="00320884" w:rsidRPr="00320884" w:rsidRDefault="00320884" w:rsidP="00320884">
      <w:pPr>
        <w:jc w:val="both"/>
      </w:pPr>
      <w:r w:rsidRPr="00320884">
        <w:t>9.4. По требованию Арендатора договор может быть досрочно расторгнут судом в соответствии со ст. 620 Гражданского кодекса Российской Федерации.</w:t>
      </w:r>
    </w:p>
    <w:p w:rsidR="00320884" w:rsidRPr="00320884" w:rsidRDefault="00320884" w:rsidP="00320884"/>
    <w:p w:rsidR="00320884" w:rsidRPr="00320884" w:rsidRDefault="00320884" w:rsidP="00320884">
      <w:r w:rsidRPr="00320884">
        <w:t>10. Особые условия настоящего договора</w:t>
      </w:r>
    </w:p>
    <w:p w:rsidR="00320884" w:rsidRPr="00320884" w:rsidRDefault="00320884" w:rsidP="00320884">
      <w:r w:rsidRPr="00320884">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320884" w:rsidRPr="00320884" w:rsidRDefault="00320884" w:rsidP="00320884"/>
    <w:p w:rsidR="00320884" w:rsidRPr="00320884" w:rsidRDefault="00320884" w:rsidP="00320884">
      <w:r w:rsidRPr="00320884">
        <w:t>11. Прочие условия</w:t>
      </w:r>
    </w:p>
    <w:p w:rsidR="00320884" w:rsidRPr="00320884" w:rsidRDefault="00320884" w:rsidP="00320884">
      <w:pPr>
        <w:jc w:val="both"/>
      </w:pPr>
      <w:r w:rsidRPr="00320884">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320884" w:rsidRPr="00320884" w:rsidRDefault="00320884" w:rsidP="00320884">
      <w:pPr>
        <w:jc w:val="both"/>
      </w:pPr>
      <w:r w:rsidRPr="00320884">
        <w:t xml:space="preserve">11.2. В случаях, не предусмотренных настоящим договором, стороны руководствуются действующим </w:t>
      </w:r>
      <w:r w:rsidRPr="00320884">
        <w:br/>
        <w:t>гражданским  законодательством Российской Федерации.</w:t>
      </w:r>
    </w:p>
    <w:p w:rsidR="00320884" w:rsidRPr="00320884" w:rsidRDefault="00320884" w:rsidP="00320884">
      <w:pPr>
        <w:jc w:val="both"/>
      </w:pPr>
      <w:r w:rsidRPr="00320884">
        <w:t>11.3. Все споры, разногласия, требования, возникшие из настоящего договора или в связи с ним, стороны разрешают путем переговоров.</w:t>
      </w:r>
    </w:p>
    <w:p w:rsidR="00320884" w:rsidRPr="00320884" w:rsidRDefault="00320884" w:rsidP="00320884">
      <w:pPr>
        <w:jc w:val="both"/>
      </w:pPr>
      <w:r w:rsidRPr="00320884">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20884" w:rsidRPr="00320884" w:rsidRDefault="00320884" w:rsidP="00320884">
      <w:pPr>
        <w:jc w:val="both"/>
      </w:pPr>
      <w:r w:rsidRPr="00320884">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20884" w:rsidRPr="00320884" w:rsidRDefault="00320884" w:rsidP="00320884"/>
    <w:p w:rsidR="00320884" w:rsidRPr="00320884" w:rsidRDefault="00320884" w:rsidP="00320884">
      <w:r w:rsidRPr="00320884">
        <w:t>12. Приложения к настоящему договору</w:t>
      </w:r>
    </w:p>
    <w:p w:rsidR="00320884" w:rsidRPr="00320884" w:rsidRDefault="00320884" w:rsidP="00320884">
      <w:r w:rsidRPr="00320884">
        <w:t>12.1. Акт передачи муниципального имущества и земельного участка в аренду.</w:t>
      </w:r>
    </w:p>
    <w:p w:rsidR="00320884" w:rsidRPr="00320884" w:rsidRDefault="00320884" w:rsidP="00320884">
      <w:r w:rsidRPr="00320884">
        <w:t>12.2. Копия кадастрового паспорта земельного участка.</w:t>
      </w:r>
    </w:p>
    <w:p w:rsidR="00320884" w:rsidRPr="00320884" w:rsidRDefault="00320884" w:rsidP="00320884">
      <w:r w:rsidRPr="00320884">
        <w:t>Приложения к настоящему договору составляют его неотъемлемую часть.</w:t>
      </w:r>
    </w:p>
    <w:p w:rsidR="00320884" w:rsidRPr="00320884" w:rsidRDefault="00320884" w:rsidP="00320884"/>
    <w:p w:rsidR="00320884" w:rsidRPr="00320884" w:rsidRDefault="00320884" w:rsidP="00320884">
      <w:r w:rsidRPr="00320884">
        <w:t>13. Юридические адреса, банковские реквизиты и подписи сторон</w:t>
      </w:r>
    </w:p>
    <w:p w:rsidR="00320884" w:rsidRPr="00320884" w:rsidRDefault="00320884" w:rsidP="00320884">
      <w:r w:rsidRPr="00320884">
        <w:t>13.1. Арендодатель: Комитет по управлению имуществом города Волгодонска.</w:t>
      </w:r>
    </w:p>
    <w:p w:rsidR="00320884" w:rsidRPr="00320884" w:rsidRDefault="00320884" w:rsidP="00320884">
      <w:r w:rsidRPr="00320884">
        <w:t>Адрес: 347375, Ростовская область, г. Волгодонск, ул. Ленинградская, д. 10, тел. 23-96-08, 23-96-07.</w:t>
      </w:r>
    </w:p>
    <w:p w:rsidR="00320884" w:rsidRPr="00320884" w:rsidRDefault="00320884" w:rsidP="00320884">
      <w:r w:rsidRPr="00320884">
        <w:t xml:space="preserve">ИНН 6143009250, КПП 614301001, ОКАТО 60412000000, ОКПО 27217880,ОКОНХ 97610, УФК по Ростовской области (КУИ г.Волгодонска л/с 03583106810), р/с 40204810800000000658 в </w:t>
      </w:r>
      <w:r w:rsidR="00871661">
        <w:t>Отделение по Ростовской области Южного главного управления Центрального банка Российской Федерации</w:t>
      </w:r>
      <w:r w:rsidRPr="00320884">
        <w:t>, БИК 046015001.</w:t>
      </w:r>
    </w:p>
    <w:p w:rsidR="00320884" w:rsidRPr="00320884" w:rsidRDefault="00320884" w:rsidP="00320884">
      <w:r w:rsidRPr="00320884">
        <w:t>13.2. Арендатор: ____________________________</w:t>
      </w:r>
    </w:p>
    <w:p w:rsidR="00320884" w:rsidRPr="00320884" w:rsidRDefault="00320884" w:rsidP="00320884"/>
    <w:tbl>
      <w:tblPr>
        <w:tblW w:w="0" w:type="auto"/>
        <w:tblLook w:val="01E0"/>
      </w:tblPr>
      <w:tblGrid>
        <w:gridCol w:w="5069"/>
        <w:gridCol w:w="5069"/>
      </w:tblGrid>
      <w:tr w:rsidR="00320884" w:rsidRPr="00320884" w:rsidTr="00320884">
        <w:tc>
          <w:tcPr>
            <w:tcW w:w="5236"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Арендодатель:</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c>
          <w:tcPr>
            <w:tcW w:w="5237"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Арендатор:</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r>
    </w:tbl>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Регистрационный номер КУИГ от_________________№____________</w:t>
      </w:r>
    </w:p>
    <w:p w:rsidR="00320884" w:rsidRPr="00320884" w:rsidRDefault="00320884" w:rsidP="00320884">
      <w:pPr>
        <w:jc w:val="center"/>
      </w:pPr>
      <w:r w:rsidRPr="00320884">
        <w:br w:type="page"/>
      </w:r>
      <w:r w:rsidRPr="00320884">
        <w:lastRenderedPageBreak/>
        <w:t>АКТ</w:t>
      </w:r>
    </w:p>
    <w:p w:rsidR="00320884" w:rsidRPr="00320884" w:rsidRDefault="00320884" w:rsidP="00320884">
      <w:pPr>
        <w:jc w:val="center"/>
      </w:pPr>
      <w:r w:rsidRPr="00320884">
        <w:t>передачи муниципального имущества и земельного участка в аренду</w:t>
      </w:r>
    </w:p>
    <w:p w:rsidR="00320884" w:rsidRPr="00320884" w:rsidRDefault="00320884" w:rsidP="00320884"/>
    <w:p w:rsidR="00320884" w:rsidRPr="00320884" w:rsidRDefault="00320884" w:rsidP="00320884">
      <w:r w:rsidRPr="00320884">
        <w:t>от _____________</w:t>
      </w:r>
      <w:r w:rsidRPr="00320884">
        <w:tab/>
        <w:t xml:space="preserve"> </w:t>
      </w:r>
      <w:r w:rsidRPr="00320884">
        <w:tab/>
      </w:r>
      <w:r w:rsidRPr="00320884">
        <w:tab/>
      </w:r>
      <w:r w:rsidRPr="00320884">
        <w:tab/>
      </w:r>
      <w:r w:rsidRPr="00320884">
        <w:tab/>
      </w:r>
      <w:r w:rsidRPr="00320884">
        <w:tab/>
      </w:r>
      <w:r w:rsidRPr="00320884">
        <w:tab/>
      </w:r>
      <w:r w:rsidRPr="00320884">
        <w:tab/>
      </w:r>
      <w:r w:rsidRPr="00320884">
        <w:tab/>
        <w:t>г. Волгодонск</w:t>
      </w:r>
    </w:p>
    <w:p w:rsidR="00320884" w:rsidRPr="00320884" w:rsidRDefault="00320884" w:rsidP="00320884"/>
    <w:p w:rsidR="00320884" w:rsidRPr="00320884" w:rsidRDefault="00320884" w:rsidP="00320884">
      <w:r w:rsidRPr="00320884">
        <w:t xml:space="preserve">Арендодатель имущества в лице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t>, передал,</w:t>
      </w:r>
    </w:p>
    <w:p w:rsidR="00320884" w:rsidRPr="00320884" w:rsidRDefault="00320884" w:rsidP="00320884">
      <w:pPr>
        <w:rPr>
          <w:u w:val="single"/>
        </w:rPr>
      </w:pPr>
      <w:r w:rsidRPr="00320884">
        <w:t xml:space="preserve">а Арендатор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в соответствии с договором аренды принял в аренду имущество:</w:t>
      </w:r>
    </w:p>
    <w:p w:rsidR="00320884" w:rsidRPr="00320884" w:rsidRDefault="00320884" w:rsidP="00320884">
      <w:pPr>
        <w:rPr>
          <w:u w:val="single"/>
        </w:rPr>
      </w:pP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расположенное по адресу: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в следующем состоянии </w:t>
      </w:r>
      <w:r w:rsidRPr="00320884">
        <w:tab/>
      </w:r>
      <w:r w:rsidRPr="00320884">
        <w:rPr>
          <w:u w:val="single"/>
        </w:rPr>
        <w:tab/>
      </w:r>
      <w:r w:rsidRPr="00320884">
        <w:rPr>
          <w:u w:val="single"/>
        </w:rPr>
        <w:tab/>
        <w:t>в исправном</w:t>
      </w:r>
      <w:r w:rsidRPr="00320884">
        <w:rPr>
          <w:u w:val="single"/>
        </w:rPr>
        <w:tab/>
      </w:r>
      <w:r w:rsidRPr="00320884">
        <w:rPr>
          <w:u w:val="single"/>
        </w:rPr>
        <w:tab/>
      </w:r>
    </w:p>
    <w:p w:rsidR="00320884" w:rsidRPr="00320884" w:rsidRDefault="00320884" w:rsidP="00320884">
      <w:pPr>
        <w:jc w:val="both"/>
      </w:pPr>
      <w:r w:rsidRPr="00320884">
        <w:t xml:space="preserve">Имущество пригодно для использования по назначению в соответствии с типом деятельности, указанным в договоре аренды. </w:t>
      </w:r>
    </w:p>
    <w:p w:rsidR="00320884" w:rsidRPr="00320884" w:rsidRDefault="00320884" w:rsidP="00320884">
      <w:pPr>
        <w:jc w:val="both"/>
      </w:pPr>
      <w:r w:rsidRPr="00320884">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245"/>
        <w:gridCol w:w="3649"/>
      </w:tblGrid>
      <w:tr w:rsidR="00320884" w:rsidRPr="00320884" w:rsidTr="00320884">
        <w:tc>
          <w:tcPr>
            <w:tcW w:w="567" w:type="dxa"/>
          </w:tcPr>
          <w:p w:rsidR="00320884" w:rsidRPr="00320884" w:rsidRDefault="00320884" w:rsidP="00320884">
            <w:r w:rsidRPr="00320884">
              <w:t>№</w:t>
            </w:r>
          </w:p>
          <w:p w:rsidR="00320884" w:rsidRPr="00320884" w:rsidRDefault="00320884" w:rsidP="00320884">
            <w:r w:rsidRPr="00320884">
              <w:t>п./п.</w:t>
            </w:r>
          </w:p>
        </w:tc>
        <w:tc>
          <w:tcPr>
            <w:tcW w:w="5245" w:type="dxa"/>
          </w:tcPr>
          <w:p w:rsidR="00320884" w:rsidRPr="00320884" w:rsidRDefault="00320884" w:rsidP="00320884">
            <w:r w:rsidRPr="00320884">
              <w:t>Наименование ремонтов (работ)</w:t>
            </w:r>
          </w:p>
        </w:tc>
        <w:tc>
          <w:tcPr>
            <w:tcW w:w="3649" w:type="dxa"/>
          </w:tcPr>
          <w:p w:rsidR="00320884" w:rsidRPr="00320884" w:rsidRDefault="00320884" w:rsidP="00320884">
            <w:r w:rsidRPr="00320884">
              <w:t>Срок исполнения и</w:t>
            </w:r>
          </w:p>
          <w:p w:rsidR="00320884" w:rsidRPr="00320884" w:rsidRDefault="00320884" w:rsidP="00320884">
            <w:r w:rsidRPr="00320884">
              <w:t xml:space="preserve"> представления акта</w:t>
            </w:r>
          </w:p>
          <w:p w:rsidR="00320884" w:rsidRPr="00320884" w:rsidRDefault="00320884" w:rsidP="00320884">
            <w:r w:rsidRPr="00320884">
              <w:t xml:space="preserve"> выполненных работ</w:t>
            </w:r>
          </w:p>
        </w:tc>
      </w:tr>
      <w:tr w:rsidR="00320884" w:rsidRPr="00320884" w:rsidTr="00320884">
        <w:tc>
          <w:tcPr>
            <w:tcW w:w="567" w:type="dxa"/>
          </w:tcPr>
          <w:p w:rsidR="00320884" w:rsidRPr="00320884" w:rsidRDefault="00320884" w:rsidP="00320884"/>
          <w:p w:rsidR="00320884" w:rsidRPr="00320884" w:rsidRDefault="00320884" w:rsidP="00320884">
            <w:r w:rsidRPr="00320884">
              <w:t>1.</w:t>
            </w:r>
          </w:p>
          <w:p w:rsidR="00320884" w:rsidRPr="00320884" w:rsidRDefault="00320884" w:rsidP="00320884"/>
          <w:p w:rsidR="00320884" w:rsidRPr="00320884" w:rsidRDefault="00320884" w:rsidP="00320884"/>
          <w:p w:rsidR="00320884" w:rsidRPr="00320884" w:rsidRDefault="00320884" w:rsidP="00320884">
            <w:r w:rsidRPr="00320884">
              <w:t>2.</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tc>
        <w:tc>
          <w:tcPr>
            <w:tcW w:w="5245" w:type="dxa"/>
          </w:tcPr>
          <w:p w:rsidR="00320884" w:rsidRPr="00320884" w:rsidRDefault="00320884" w:rsidP="00320884"/>
          <w:p w:rsidR="00320884" w:rsidRPr="00320884" w:rsidRDefault="00320884" w:rsidP="00320884">
            <w:r w:rsidRPr="00320884">
              <w:t xml:space="preserve">Текущий ремонт </w:t>
            </w:r>
          </w:p>
          <w:p w:rsidR="00320884" w:rsidRPr="00320884" w:rsidRDefault="00320884" w:rsidP="00320884"/>
          <w:p w:rsidR="00320884" w:rsidRPr="00320884" w:rsidRDefault="00320884" w:rsidP="00320884"/>
          <w:p w:rsidR="00320884" w:rsidRPr="00320884" w:rsidRDefault="00320884" w:rsidP="00320884">
            <w:r w:rsidRPr="00320884">
              <w:t>Арендатор выполняет работы по поддержанию надлежащего порядка и благоустройству прилегающей  к арендуемому муниципальному имуществу территории</w:t>
            </w:r>
          </w:p>
        </w:tc>
        <w:tc>
          <w:tcPr>
            <w:tcW w:w="3649" w:type="dxa"/>
          </w:tcPr>
          <w:p w:rsidR="00320884" w:rsidRPr="00320884" w:rsidRDefault="00320884" w:rsidP="00320884"/>
          <w:p w:rsidR="00320884" w:rsidRPr="00320884" w:rsidRDefault="00320884" w:rsidP="00320884">
            <w:r w:rsidRPr="00320884">
              <w:t>по мере надобности</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ежедневно</w:t>
            </w:r>
          </w:p>
          <w:p w:rsidR="00320884" w:rsidRPr="00320884" w:rsidRDefault="00320884" w:rsidP="00320884"/>
        </w:tc>
      </w:tr>
    </w:tbl>
    <w:p w:rsidR="00320884" w:rsidRPr="00320884" w:rsidRDefault="00320884" w:rsidP="00320884">
      <w:pPr>
        <w:jc w:val="both"/>
      </w:pPr>
      <w:r w:rsidRPr="00320884">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20884" w:rsidRPr="00320884" w:rsidRDefault="00320884" w:rsidP="00320884">
      <w:pPr>
        <w:jc w:val="both"/>
      </w:pPr>
      <w:r w:rsidRPr="00320884">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20884" w:rsidRPr="00320884" w:rsidRDefault="00320884" w:rsidP="00320884">
      <w:pPr>
        <w:rPr>
          <w:u w:val="single"/>
        </w:rPr>
      </w:pPr>
      <w:r w:rsidRPr="00320884">
        <w:t xml:space="preserve">Примечание: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p w:rsidR="00320884" w:rsidRPr="00320884" w:rsidRDefault="00320884" w:rsidP="00320884"/>
    <w:p w:rsidR="00320884" w:rsidRPr="00320884" w:rsidRDefault="00320884" w:rsidP="00320884">
      <w:r w:rsidRPr="00320884">
        <w:t xml:space="preserve">Сдал: </w:t>
      </w:r>
      <w:r w:rsidRPr="00320884">
        <w:tab/>
      </w:r>
      <w:r w:rsidRPr="00320884">
        <w:tab/>
      </w:r>
      <w:r w:rsidRPr="00320884">
        <w:tab/>
      </w:r>
      <w:r w:rsidRPr="00320884">
        <w:tab/>
      </w:r>
      <w:r w:rsidRPr="00320884">
        <w:tab/>
      </w:r>
      <w:r w:rsidRPr="00320884">
        <w:tab/>
      </w:r>
      <w:r w:rsidRPr="00320884">
        <w:tab/>
      </w:r>
      <w:r w:rsidRPr="00320884">
        <w:tab/>
      </w:r>
      <w:r w:rsidRPr="00320884">
        <w:tab/>
        <w:t>Принял:</w:t>
      </w:r>
    </w:p>
    <w:p w:rsidR="00320884" w:rsidRPr="00320884" w:rsidRDefault="00320884" w:rsidP="00320884"/>
    <w:p w:rsidR="00320884" w:rsidRPr="00320884" w:rsidRDefault="00140060" w:rsidP="00320884">
      <w:r>
        <w:t>Арендодатель:</w:t>
      </w:r>
      <w:r>
        <w:tab/>
        <w:t xml:space="preserve"> </w:t>
      </w:r>
      <w:r>
        <w:tab/>
      </w:r>
      <w:r>
        <w:tab/>
      </w:r>
      <w:r>
        <w:tab/>
      </w:r>
      <w:r>
        <w:tab/>
      </w:r>
      <w:r>
        <w:tab/>
      </w:r>
      <w:r>
        <w:tab/>
      </w:r>
      <w:r w:rsidR="00320884" w:rsidRPr="00320884">
        <w:t xml:space="preserve"> Арендатор:</w:t>
      </w:r>
    </w:p>
    <w:p w:rsidR="00320884" w:rsidRPr="00320884" w:rsidRDefault="00320884" w:rsidP="00320884"/>
    <w:p w:rsidR="00320884" w:rsidRPr="00320884" w:rsidRDefault="00320884" w:rsidP="00320884"/>
    <w:p w:rsidR="00320884" w:rsidRPr="00320884" w:rsidRDefault="00320884" w:rsidP="00320884">
      <w:r w:rsidRPr="00320884">
        <w:t xml:space="preserve">_________________ </w:t>
      </w:r>
      <w:r w:rsidRPr="00320884">
        <w:tab/>
      </w:r>
      <w:r w:rsidRPr="00320884">
        <w:tab/>
      </w:r>
      <w:r w:rsidRPr="00320884">
        <w:tab/>
      </w:r>
      <w:r w:rsidRPr="00320884">
        <w:tab/>
      </w:r>
      <w:r w:rsidRPr="00320884">
        <w:tab/>
      </w:r>
      <w:r w:rsidRPr="00320884">
        <w:tab/>
      </w:r>
      <w:r w:rsidRPr="00320884">
        <w:tab/>
        <w:t xml:space="preserve">________________ </w:t>
      </w:r>
    </w:p>
    <w:sectPr w:rsidR="00320884" w:rsidRPr="00320884" w:rsidSect="007426D4">
      <w:footerReference w:type="default" r:id="rId24"/>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027" w:rsidRDefault="00CD4027">
      <w:r>
        <w:separator/>
      </w:r>
    </w:p>
  </w:endnote>
  <w:endnote w:type="continuationSeparator" w:id="1">
    <w:p w:rsidR="00CD4027" w:rsidRDefault="00CD4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2A" w:rsidRDefault="00CE1C2A">
    <w:pPr>
      <w:pStyle w:val="ab"/>
      <w:framePr w:wrap="auto" w:vAnchor="text" w:hAnchor="margin" w:xAlign="center" w:y="1"/>
      <w:rPr>
        <w:rStyle w:val="ad"/>
      </w:rPr>
    </w:pPr>
  </w:p>
  <w:p w:rsidR="00CE1C2A" w:rsidRDefault="00CE1C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027" w:rsidRDefault="00CD4027">
      <w:r>
        <w:separator/>
      </w:r>
    </w:p>
  </w:footnote>
  <w:footnote w:type="continuationSeparator" w:id="1">
    <w:p w:rsidR="00CD4027" w:rsidRDefault="00CD4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1B62417"/>
    <w:multiLevelType w:val="hybridMultilevel"/>
    <w:tmpl w:val="8966AC9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421317"/>
    <w:multiLevelType w:val="hybridMultilevel"/>
    <w:tmpl w:val="0E1EE5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5"/>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1"/>
  </w:num>
  <w:num w:numId="16">
    <w:abstractNumId w:val="1"/>
  </w:num>
  <w:num w:numId="17">
    <w:abstractNumId w:val="17"/>
  </w:num>
  <w:num w:numId="18">
    <w:abstractNumId w:val="20"/>
  </w:num>
  <w:num w:numId="19">
    <w:abstractNumId w:val="19"/>
  </w:num>
  <w:num w:numId="20">
    <w:abstractNumId w:val="14"/>
  </w:num>
  <w:num w:numId="21">
    <w:abstractNumId w:val="13"/>
  </w:num>
  <w:num w:numId="22">
    <w:abstractNumId w:val="4"/>
  </w:num>
  <w:num w:numId="23">
    <w:abstractNumId w:val="22"/>
  </w:num>
  <w:num w:numId="24">
    <w:abstractNumId w:val="24"/>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5232"/>
    <w:rsid w:val="00024878"/>
    <w:rsid w:val="00040756"/>
    <w:rsid w:val="00040B5A"/>
    <w:rsid w:val="00042D62"/>
    <w:rsid w:val="0004364D"/>
    <w:rsid w:val="00050A49"/>
    <w:rsid w:val="000510D5"/>
    <w:rsid w:val="000540EA"/>
    <w:rsid w:val="00056370"/>
    <w:rsid w:val="00066961"/>
    <w:rsid w:val="00071EDC"/>
    <w:rsid w:val="00093640"/>
    <w:rsid w:val="000B28DD"/>
    <w:rsid w:val="000D4DC3"/>
    <w:rsid w:val="000D7BA1"/>
    <w:rsid w:val="000F78A0"/>
    <w:rsid w:val="000F7986"/>
    <w:rsid w:val="001025E1"/>
    <w:rsid w:val="0010425D"/>
    <w:rsid w:val="00105442"/>
    <w:rsid w:val="00111141"/>
    <w:rsid w:val="00140060"/>
    <w:rsid w:val="00140251"/>
    <w:rsid w:val="00140EB5"/>
    <w:rsid w:val="00143844"/>
    <w:rsid w:val="00163A0F"/>
    <w:rsid w:val="0016558E"/>
    <w:rsid w:val="00174730"/>
    <w:rsid w:val="00180BE1"/>
    <w:rsid w:val="001830AD"/>
    <w:rsid w:val="001A4EBF"/>
    <w:rsid w:val="001A55C2"/>
    <w:rsid w:val="001B2EC1"/>
    <w:rsid w:val="001E2C1E"/>
    <w:rsid w:val="001E3465"/>
    <w:rsid w:val="001E5A9E"/>
    <w:rsid w:val="001E668B"/>
    <w:rsid w:val="001F18A0"/>
    <w:rsid w:val="001F4816"/>
    <w:rsid w:val="00200A41"/>
    <w:rsid w:val="00204A78"/>
    <w:rsid w:val="0020618E"/>
    <w:rsid w:val="002169D8"/>
    <w:rsid w:val="0022362C"/>
    <w:rsid w:val="00251DDC"/>
    <w:rsid w:val="00256000"/>
    <w:rsid w:val="00265179"/>
    <w:rsid w:val="00275E16"/>
    <w:rsid w:val="00275F63"/>
    <w:rsid w:val="002760B2"/>
    <w:rsid w:val="002877D3"/>
    <w:rsid w:val="00293B7D"/>
    <w:rsid w:val="00294801"/>
    <w:rsid w:val="002B05D7"/>
    <w:rsid w:val="002B5188"/>
    <w:rsid w:val="002C0099"/>
    <w:rsid w:val="002E3AA9"/>
    <w:rsid w:val="00304324"/>
    <w:rsid w:val="00305C3E"/>
    <w:rsid w:val="00307698"/>
    <w:rsid w:val="003154CC"/>
    <w:rsid w:val="00320884"/>
    <w:rsid w:val="003342BE"/>
    <w:rsid w:val="0035061F"/>
    <w:rsid w:val="003570F2"/>
    <w:rsid w:val="003612F1"/>
    <w:rsid w:val="003614C2"/>
    <w:rsid w:val="00371E2F"/>
    <w:rsid w:val="00387F32"/>
    <w:rsid w:val="0039307A"/>
    <w:rsid w:val="003A4E85"/>
    <w:rsid w:val="003C7BEE"/>
    <w:rsid w:val="003D1316"/>
    <w:rsid w:val="003D55DB"/>
    <w:rsid w:val="003E5EF6"/>
    <w:rsid w:val="003F5BF6"/>
    <w:rsid w:val="004156D1"/>
    <w:rsid w:val="00421A98"/>
    <w:rsid w:val="00437618"/>
    <w:rsid w:val="004709B7"/>
    <w:rsid w:val="00471E92"/>
    <w:rsid w:val="0047749C"/>
    <w:rsid w:val="00487020"/>
    <w:rsid w:val="00490276"/>
    <w:rsid w:val="004A3EAF"/>
    <w:rsid w:val="004C39A0"/>
    <w:rsid w:val="004C7DDC"/>
    <w:rsid w:val="004D24D5"/>
    <w:rsid w:val="004D2DA2"/>
    <w:rsid w:val="004D6112"/>
    <w:rsid w:val="004E2BC7"/>
    <w:rsid w:val="004E5929"/>
    <w:rsid w:val="00500438"/>
    <w:rsid w:val="00502700"/>
    <w:rsid w:val="0050708C"/>
    <w:rsid w:val="005169A9"/>
    <w:rsid w:val="00523EDD"/>
    <w:rsid w:val="0052673C"/>
    <w:rsid w:val="00531349"/>
    <w:rsid w:val="00547BE1"/>
    <w:rsid w:val="005637C7"/>
    <w:rsid w:val="00565669"/>
    <w:rsid w:val="005727CA"/>
    <w:rsid w:val="005747BF"/>
    <w:rsid w:val="0058186A"/>
    <w:rsid w:val="005A62DC"/>
    <w:rsid w:val="005B4EBE"/>
    <w:rsid w:val="005B5F29"/>
    <w:rsid w:val="005C0646"/>
    <w:rsid w:val="005C5C34"/>
    <w:rsid w:val="005D2E97"/>
    <w:rsid w:val="005D57BC"/>
    <w:rsid w:val="005F0014"/>
    <w:rsid w:val="005F28DC"/>
    <w:rsid w:val="00612B8E"/>
    <w:rsid w:val="00621BE5"/>
    <w:rsid w:val="006510F9"/>
    <w:rsid w:val="00651471"/>
    <w:rsid w:val="006542E6"/>
    <w:rsid w:val="0066161F"/>
    <w:rsid w:val="00664B77"/>
    <w:rsid w:val="00680A4A"/>
    <w:rsid w:val="006918ED"/>
    <w:rsid w:val="0069282B"/>
    <w:rsid w:val="006A7921"/>
    <w:rsid w:val="006C050D"/>
    <w:rsid w:val="006C445D"/>
    <w:rsid w:val="006C7E39"/>
    <w:rsid w:val="006E74D5"/>
    <w:rsid w:val="006F56EB"/>
    <w:rsid w:val="00700968"/>
    <w:rsid w:val="00726381"/>
    <w:rsid w:val="00727ED0"/>
    <w:rsid w:val="00737CF2"/>
    <w:rsid w:val="007426D4"/>
    <w:rsid w:val="00744F43"/>
    <w:rsid w:val="007466FE"/>
    <w:rsid w:val="00750BFD"/>
    <w:rsid w:val="007510EC"/>
    <w:rsid w:val="00772DF2"/>
    <w:rsid w:val="007925D7"/>
    <w:rsid w:val="0079416C"/>
    <w:rsid w:val="007A13F0"/>
    <w:rsid w:val="007A1412"/>
    <w:rsid w:val="007B2673"/>
    <w:rsid w:val="007B410D"/>
    <w:rsid w:val="007C434C"/>
    <w:rsid w:val="007C47EC"/>
    <w:rsid w:val="007D4C2A"/>
    <w:rsid w:val="007D67C2"/>
    <w:rsid w:val="007E1F39"/>
    <w:rsid w:val="007F5B0F"/>
    <w:rsid w:val="007F5E75"/>
    <w:rsid w:val="008027C9"/>
    <w:rsid w:val="00810F09"/>
    <w:rsid w:val="00812CC9"/>
    <w:rsid w:val="0081399D"/>
    <w:rsid w:val="00815E2D"/>
    <w:rsid w:val="00820089"/>
    <w:rsid w:val="0082220D"/>
    <w:rsid w:val="008461FB"/>
    <w:rsid w:val="00852C24"/>
    <w:rsid w:val="008549F9"/>
    <w:rsid w:val="00862531"/>
    <w:rsid w:val="00866406"/>
    <w:rsid w:val="00866DDA"/>
    <w:rsid w:val="00867DCA"/>
    <w:rsid w:val="00871661"/>
    <w:rsid w:val="00871E43"/>
    <w:rsid w:val="0088746B"/>
    <w:rsid w:val="008A3F3D"/>
    <w:rsid w:val="008A48AB"/>
    <w:rsid w:val="008B354E"/>
    <w:rsid w:val="008C4705"/>
    <w:rsid w:val="008E2294"/>
    <w:rsid w:val="008E56D9"/>
    <w:rsid w:val="008F4866"/>
    <w:rsid w:val="00901869"/>
    <w:rsid w:val="00902448"/>
    <w:rsid w:val="00907638"/>
    <w:rsid w:val="0091384F"/>
    <w:rsid w:val="00927102"/>
    <w:rsid w:val="009359E4"/>
    <w:rsid w:val="00935A76"/>
    <w:rsid w:val="009408DD"/>
    <w:rsid w:val="00941086"/>
    <w:rsid w:val="009431BE"/>
    <w:rsid w:val="0094387A"/>
    <w:rsid w:val="00946A9A"/>
    <w:rsid w:val="0096398A"/>
    <w:rsid w:val="00967E69"/>
    <w:rsid w:val="00981926"/>
    <w:rsid w:val="00983A50"/>
    <w:rsid w:val="009A039D"/>
    <w:rsid w:val="009A2422"/>
    <w:rsid w:val="009C4BEC"/>
    <w:rsid w:val="009D2EE1"/>
    <w:rsid w:val="009D4F9F"/>
    <w:rsid w:val="009E06CD"/>
    <w:rsid w:val="009F0B12"/>
    <w:rsid w:val="009F3387"/>
    <w:rsid w:val="00A013F8"/>
    <w:rsid w:val="00A07078"/>
    <w:rsid w:val="00A12529"/>
    <w:rsid w:val="00A34F9B"/>
    <w:rsid w:val="00A44BBF"/>
    <w:rsid w:val="00A578CC"/>
    <w:rsid w:val="00A61679"/>
    <w:rsid w:val="00A65D15"/>
    <w:rsid w:val="00A73BB7"/>
    <w:rsid w:val="00A771FB"/>
    <w:rsid w:val="00A80118"/>
    <w:rsid w:val="00A8321C"/>
    <w:rsid w:val="00A872C5"/>
    <w:rsid w:val="00A92274"/>
    <w:rsid w:val="00A94989"/>
    <w:rsid w:val="00AC1DC0"/>
    <w:rsid w:val="00AD08A6"/>
    <w:rsid w:val="00AD77FE"/>
    <w:rsid w:val="00AF10E7"/>
    <w:rsid w:val="00AF228D"/>
    <w:rsid w:val="00B07CB6"/>
    <w:rsid w:val="00B133BC"/>
    <w:rsid w:val="00B344B0"/>
    <w:rsid w:val="00B54315"/>
    <w:rsid w:val="00B60125"/>
    <w:rsid w:val="00B63980"/>
    <w:rsid w:val="00B70998"/>
    <w:rsid w:val="00B7511C"/>
    <w:rsid w:val="00B77C36"/>
    <w:rsid w:val="00B93019"/>
    <w:rsid w:val="00B973E3"/>
    <w:rsid w:val="00BD0974"/>
    <w:rsid w:val="00BD29B3"/>
    <w:rsid w:val="00BD77A5"/>
    <w:rsid w:val="00BE4780"/>
    <w:rsid w:val="00BF2CE8"/>
    <w:rsid w:val="00C001A7"/>
    <w:rsid w:val="00C01AA3"/>
    <w:rsid w:val="00C01AB9"/>
    <w:rsid w:val="00C046EA"/>
    <w:rsid w:val="00C16C4F"/>
    <w:rsid w:val="00C23BEB"/>
    <w:rsid w:val="00C272DE"/>
    <w:rsid w:val="00C326C4"/>
    <w:rsid w:val="00C44E11"/>
    <w:rsid w:val="00C54958"/>
    <w:rsid w:val="00C56D58"/>
    <w:rsid w:val="00C60D5B"/>
    <w:rsid w:val="00C716A7"/>
    <w:rsid w:val="00C71B34"/>
    <w:rsid w:val="00C721B4"/>
    <w:rsid w:val="00C833EF"/>
    <w:rsid w:val="00C86C40"/>
    <w:rsid w:val="00CA4F9D"/>
    <w:rsid w:val="00CB200E"/>
    <w:rsid w:val="00CB2706"/>
    <w:rsid w:val="00CC1652"/>
    <w:rsid w:val="00CC3375"/>
    <w:rsid w:val="00CC70D2"/>
    <w:rsid w:val="00CD4027"/>
    <w:rsid w:val="00CE1C2A"/>
    <w:rsid w:val="00CE51F3"/>
    <w:rsid w:val="00CE53A9"/>
    <w:rsid w:val="00CF2DF2"/>
    <w:rsid w:val="00D027A8"/>
    <w:rsid w:val="00D0427B"/>
    <w:rsid w:val="00D235EA"/>
    <w:rsid w:val="00D30DCA"/>
    <w:rsid w:val="00D31E98"/>
    <w:rsid w:val="00D401C2"/>
    <w:rsid w:val="00D618FB"/>
    <w:rsid w:val="00D66D5A"/>
    <w:rsid w:val="00D70304"/>
    <w:rsid w:val="00D902A9"/>
    <w:rsid w:val="00D91694"/>
    <w:rsid w:val="00D97D3F"/>
    <w:rsid w:val="00DB1E4F"/>
    <w:rsid w:val="00DC6A88"/>
    <w:rsid w:val="00DD6D62"/>
    <w:rsid w:val="00DD6DAB"/>
    <w:rsid w:val="00DE11FE"/>
    <w:rsid w:val="00DE5E25"/>
    <w:rsid w:val="00E02075"/>
    <w:rsid w:val="00E036F9"/>
    <w:rsid w:val="00E04194"/>
    <w:rsid w:val="00E16441"/>
    <w:rsid w:val="00E174C2"/>
    <w:rsid w:val="00E24EB9"/>
    <w:rsid w:val="00E40016"/>
    <w:rsid w:val="00E40C08"/>
    <w:rsid w:val="00E476D7"/>
    <w:rsid w:val="00E66FB4"/>
    <w:rsid w:val="00E828C8"/>
    <w:rsid w:val="00E90ACF"/>
    <w:rsid w:val="00EA5AA0"/>
    <w:rsid w:val="00EC2F4E"/>
    <w:rsid w:val="00EC4BE4"/>
    <w:rsid w:val="00ED63B8"/>
    <w:rsid w:val="00EE056F"/>
    <w:rsid w:val="00EE28A2"/>
    <w:rsid w:val="00EE73F4"/>
    <w:rsid w:val="00F03AAB"/>
    <w:rsid w:val="00F058ED"/>
    <w:rsid w:val="00F12D74"/>
    <w:rsid w:val="00F22D0D"/>
    <w:rsid w:val="00F50E51"/>
    <w:rsid w:val="00F53245"/>
    <w:rsid w:val="00F856DB"/>
    <w:rsid w:val="00FC492A"/>
    <w:rsid w:val="00FC4E3A"/>
    <w:rsid w:val="00FE3A7B"/>
    <w:rsid w:val="00FE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140060"/>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20113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uigv@vlgd61.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olgodonskgorod.ru" TargetMode="Externa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kui.volgodonskgorod.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mai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olgodonskgorod.ru" TargetMode="External"/><Relationship Id="rId23" Type="http://schemas.openxmlformats.org/officeDocument/2006/relationships/hyperlink" Target="http://kui.volgodonskgorod.ru" TargetMode="External"/><Relationship Id="rId10" Type="http://schemas.openxmlformats.org/officeDocument/2006/relationships/hyperlink" Target="http://www.kui.volgodonskgorod.ru" TargetMode="External"/><Relationship Id="rId19" Type="http://schemas.openxmlformats.org/officeDocument/2006/relationships/hyperlink" Target="http://www.kui.volgodonskgorod.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E4B-FAD7-4156-8FFB-DE79AA9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10312</Words>
  <Characters>58780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68955</CharactersWithSpaces>
  <SharedDoc>false</SharedDoc>
  <HLinks>
    <vt:vector size="114" baseType="variant">
      <vt:variant>
        <vt:i4>7077984</vt:i4>
      </vt:variant>
      <vt:variant>
        <vt:i4>54</vt:i4>
      </vt:variant>
      <vt:variant>
        <vt:i4>0</vt:i4>
      </vt:variant>
      <vt:variant>
        <vt:i4>5</vt:i4>
      </vt:variant>
      <vt:variant>
        <vt:lpwstr>http://kui.volgodonskgorod.ru/</vt:lpwstr>
      </vt:variant>
      <vt:variant>
        <vt:lpwstr/>
      </vt:variant>
      <vt:variant>
        <vt:i4>524354</vt:i4>
      </vt:variant>
      <vt:variant>
        <vt:i4>51</vt:i4>
      </vt:variant>
      <vt:variant>
        <vt:i4>0</vt:i4>
      </vt:variant>
      <vt:variant>
        <vt:i4>5</vt:i4>
      </vt:variant>
      <vt:variant>
        <vt:lpwstr>http://www.torgi.gov.ru/</vt:lpwstr>
      </vt:variant>
      <vt:variant>
        <vt:lpwstr/>
      </vt:variant>
      <vt:variant>
        <vt:i4>7209058</vt:i4>
      </vt:variant>
      <vt:variant>
        <vt:i4>48</vt:i4>
      </vt:variant>
      <vt:variant>
        <vt:i4>0</vt:i4>
      </vt:variant>
      <vt:variant>
        <vt:i4>5</vt:i4>
      </vt:variant>
      <vt:variant>
        <vt:lpwstr>http://www.volgodonskgorod.ru/</vt:lpwstr>
      </vt:variant>
      <vt:variant>
        <vt:lpwstr/>
      </vt:variant>
      <vt:variant>
        <vt:i4>524354</vt:i4>
      </vt:variant>
      <vt:variant>
        <vt:i4>45</vt:i4>
      </vt:variant>
      <vt:variant>
        <vt:i4>0</vt:i4>
      </vt:variant>
      <vt:variant>
        <vt:i4>5</vt:i4>
      </vt:variant>
      <vt:variant>
        <vt:lpwstr>http://www.torgi.gov.ru/</vt:lpwstr>
      </vt:variant>
      <vt:variant>
        <vt:lpwstr/>
      </vt:variant>
      <vt:variant>
        <vt:i4>7077945</vt:i4>
      </vt:variant>
      <vt:variant>
        <vt:i4>42</vt:i4>
      </vt:variant>
      <vt:variant>
        <vt:i4>0</vt:i4>
      </vt:variant>
      <vt:variant>
        <vt:i4>5</vt:i4>
      </vt:variant>
      <vt:variant>
        <vt:lpwstr>http://www.kui.volgodonskgorod.ru/</vt:lpwstr>
      </vt:variant>
      <vt:variant>
        <vt:lpwstr/>
      </vt:variant>
      <vt:variant>
        <vt:i4>524354</vt:i4>
      </vt:variant>
      <vt:variant>
        <vt:i4>39</vt:i4>
      </vt:variant>
      <vt:variant>
        <vt:i4>0</vt:i4>
      </vt:variant>
      <vt:variant>
        <vt:i4>5</vt:i4>
      </vt:variant>
      <vt:variant>
        <vt:lpwstr>http://www.torgi.gov.ru/</vt:lpwstr>
      </vt:variant>
      <vt:variant>
        <vt:lpwstr/>
      </vt:variant>
      <vt:variant>
        <vt:i4>7536693</vt:i4>
      </vt:variant>
      <vt:variant>
        <vt:i4>36</vt:i4>
      </vt:variant>
      <vt:variant>
        <vt:i4>0</vt:i4>
      </vt:variant>
      <vt:variant>
        <vt:i4>5</vt:i4>
      </vt:variant>
      <vt:variant>
        <vt:lpwstr>consultantplus://offline/ref=E06AE46A8E6E39B15D06607007929D629E25AC08B9DFB6FBF331E259E47CADA69A249E461F42C9A9X0u7I</vt:lpwstr>
      </vt:variant>
      <vt:variant>
        <vt:lpwstr/>
      </vt:variant>
      <vt:variant>
        <vt:i4>7536690</vt:i4>
      </vt:variant>
      <vt:variant>
        <vt:i4>33</vt:i4>
      </vt:variant>
      <vt:variant>
        <vt:i4>0</vt:i4>
      </vt:variant>
      <vt:variant>
        <vt:i4>5</vt:i4>
      </vt:variant>
      <vt:variant>
        <vt:lpwstr>consultantplus://offline/ref=E06AE46A8E6E39B15D06607007929D629E25AC08B9DFB6FBF331E259E47CADA69A249E461F42CAAFX0u7I</vt:lpwstr>
      </vt:variant>
      <vt:variant>
        <vt:lpwstr/>
      </vt:variant>
      <vt:variant>
        <vt:i4>7536697</vt:i4>
      </vt:variant>
      <vt:variant>
        <vt:i4>30</vt:i4>
      </vt:variant>
      <vt:variant>
        <vt:i4>0</vt:i4>
      </vt:variant>
      <vt:variant>
        <vt:i4>5</vt:i4>
      </vt:variant>
      <vt:variant>
        <vt:lpwstr>consultantplus://offline/ref=E06AE46A8E6E39B15D06607007929D629E25AC08B9DFB6FBF331E259E47CADA69A249E461F42CAA8X0uBI</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4</cp:revision>
  <cp:lastPrinted>2014-10-02T10:40:00Z</cp:lastPrinted>
  <dcterms:created xsi:type="dcterms:W3CDTF">2014-10-02T10:41:00Z</dcterms:created>
  <dcterms:modified xsi:type="dcterms:W3CDTF">2014-10-13T06:10:00Z</dcterms:modified>
</cp:coreProperties>
</file>