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ayout w:type="fixed"/>
        <w:tblLook w:val="0000"/>
      </w:tblPr>
      <w:tblGrid>
        <w:gridCol w:w="4821"/>
      </w:tblGrid>
      <w:tr w:rsidR="00CC3375" w:rsidTr="007D4C2A">
        <w:trPr>
          <w:jc w:val="right"/>
        </w:trPr>
        <w:tc>
          <w:tcPr>
            <w:tcW w:w="4821" w:type="dxa"/>
          </w:tcPr>
          <w:p w:rsidR="00CC3375" w:rsidRDefault="00CC3375" w:rsidP="007D4C2A">
            <w:pPr>
              <w:rPr>
                <w:b/>
              </w:rPr>
            </w:pPr>
          </w:p>
          <w:p w:rsidR="00CC3375" w:rsidRDefault="00CC3375" w:rsidP="007D4C2A">
            <w:pPr>
              <w:rPr>
                <w:b/>
              </w:rPr>
            </w:pPr>
            <w:r>
              <w:rPr>
                <w:b/>
              </w:rPr>
              <w:t>Утверждено распоряжением Комитета</w:t>
            </w:r>
          </w:p>
          <w:p w:rsidR="00CC3375" w:rsidRDefault="00CC3375" w:rsidP="007D4C2A">
            <w:pPr>
              <w:rPr>
                <w:b/>
              </w:rPr>
            </w:pPr>
            <w:r>
              <w:rPr>
                <w:b/>
              </w:rPr>
              <w:t>по управлению имуществом города Волгодонска от</w:t>
            </w:r>
            <w:r w:rsidR="0037238D">
              <w:rPr>
                <w:b/>
              </w:rPr>
              <w:t xml:space="preserve"> </w:t>
            </w:r>
            <w:r w:rsidR="001A595D">
              <w:rPr>
                <w:b/>
              </w:rPr>
              <w:t>___________</w:t>
            </w:r>
            <w:r w:rsidRPr="0091384F">
              <w:rPr>
                <w:b/>
              </w:rPr>
              <w:t>201</w:t>
            </w:r>
            <w:r w:rsidR="001A595D">
              <w:rPr>
                <w:b/>
              </w:rPr>
              <w:t>6</w:t>
            </w:r>
            <w:r w:rsidRPr="0091384F">
              <w:rPr>
                <w:b/>
              </w:rPr>
              <w:t xml:space="preserve"> №</w:t>
            </w:r>
            <w:r w:rsidR="0081625C">
              <w:rPr>
                <w:b/>
              </w:rPr>
              <w:t xml:space="preserve"> </w:t>
            </w:r>
            <w:r w:rsidR="001A595D">
              <w:rPr>
                <w:b/>
              </w:rPr>
              <w:t>__</w:t>
            </w:r>
            <w:r>
              <w:rPr>
                <w:b/>
              </w:rPr>
              <w:t xml:space="preserve"> Председатель КУИ города Волгодонска</w:t>
            </w:r>
          </w:p>
          <w:p w:rsidR="00CC3375" w:rsidRDefault="00CC3375" w:rsidP="007D4C2A">
            <w:pPr>
              <w:rPr>
                <w:b/>
              </w:rPr>
            </w:pPr>
          </w:p>
          <w:p w:rsidR="00CC3375" w:rsidRDefault="00CC3375" w:rsidP="007D4C2A">
            <w:pPr>
              <w:rPr>
                <w:b/>
              </w:rPr>
            </w:pPr>
            <w:r>
              <w:rPr>
                <w:b/>
              </w:rPr>
              <w:t>_______________________Е.В. Ерохин</w:t>
            </w:r>
          </w:p>
          <w:p w:rsidR="00CC3375" w:rsidRDefault="00CC3375" w:rsidP="007D4C2A">
            <w:pPr>
              <w:rPr>
                <w:b/>
              </w:rPr>
            </w:pPr>
          </w:p>
          <w:p w:rsidR="00CC3375" w:rsidRDefault="00CC3375" w:rsidP="007D4C2A">
            <w:pPr>
              <w:rPr>
                <w:b/>
              </w:rPr>
            </w:pPr>
            <w:r>
              <w:rPr>
                <w:b/>
              </w:rPr>
              <w:t>«______»_____________________201</w:t>
            </w:r>
            <w:r w:rsidR="001A595D">
              <w:rPr>
                <w:b/>
              </w:rPr>
              <w:t>6 г</w:t>
            </w:r>
            <w:r>
              <w:rPr>
                <w:b/>
              </w:rPr>
              <w:t>.</w:t>
            </w:r>
          </w:p>
          <w:p w:rsidR="00CC3375" w:rsidRDefault="00CC3375" w:rsidP="007D4C2A">
            <w:pPr>
              <w:rPr>
                <w:b/>
              </w:rPr>
            </w:pPr>
          </w:p>
          <w:p w:rsidR="00CC3375" w:rsidRDefault="00CC3375" w:rsidP="007D4C2A">
            <w:pPr>
              <w:rPr>
                <w:b/>
              </w:rPr>
            </w:pPr>
          </w:p>
        </w:tc>
      </w:tr>
      <w:tr w:rsidR="00CC3375" w:rsidTr="007D4C2A">
        <w:trPr>
          <w:jc w:val="right"/>
        </w:trPr>
        <w:tc>
          <w:tcPr>
            <w:tcW w:w="4821" w:type="dxa"/>
          </w:tcPr>
          <w:p w:rsidR="00CC3375" w:rsidRDefault="00CC3375" w:rsidP="007D4C2A">
            <w:pPr>
              <w:widowControl w:val="0"/>
              <w:rPr>
                <w:b/>
              </w:rPr>
            </w:pPr>
          </w:p>
        </w:tc>
      </w:tr>
    </w:tbl>
    <w:p w:rsidR="00CC3375" w:rsidRDefault="00CC3375" w:rsidP="00CC3375">
      <w:pPr>
        <w:widowControl w:val="0"/>
        <w:jc w:val="center"/>
        <w:rPr>
          <w:b/>
          <w:caps/>
        </w:rPr>
      </w:pPr>
    </w:p>
    <w:p w:rsidR="00CC3375" w:rsidRDefault="00CC3375" w:rsidP="00CC3375">
      <w:pPr>
        <w:widowControl w:val="0"/>
        <w:jc w:val="center"/>
      </w:pPr>
      <w:r>
        <w:rPr>
          <w:b/>
          <w:caps/>
        </w:rPr>
        <w:t xml:space="preserve">  Комитет по управлению имуществом города волгодонска</w:t>
      </w:r>
    </w:p>
    <w:p w:rsidR="00CC3375" w:rsidRDefault="00CC3375" w:rsidP="00CC3375">
      <w:pPr>
        <w:widowControl w:val="0"/>
        <w:jc w:val="center"/>
      </w:pPr>
    </w:p>
    <w:tbl>
      <w:tblPr>
        <w:tblW w:w="0" w:type="auto"/>
        <w:tblLayout w:type="fixed"/>
        <w:tblLook w:val="0000"/>
      </w:tblPr>
      <w:tblGrid>
        <w:gridCol w:w="5409"/>
        <w:gridCol w:w="4821"/>
      </w:tblGrid>
      <w:tr w:rsidR="00CC3375" w:rsidTr="007D4C2A">
        <w:tc>
          <w:tcPr>
            <w:tcW w:w="5409" w:type="dxa"/>
          </w:tcPr>
          <w:p w:rsidR="00CC3375" w:rsidRDefault="00CC3375" w:rsidP="007D4C2A">
            <w:pPr>
              <w:widowControl w:val="0"/>
              <w:jc w:val="right"/>
              <w:rPr>
                <w:b/>
                <w:i/>
                <w:sz w:val="28"/>
                <w:szCs w:val="28"/>
              </w:rPr>
            </w:pPr>
          </w:p>
        </w:tc>
        <w:tc>
          <w:tcPr>
            <w:tcW w:w="4821" w:type="dxa"/>
          </w:tcPr>
          <w:p w:rsidR="00CC3375" w:rsidRDefault="00CC3375" w:rsidP="007D4C2A">
            <w:pPr>
              <w:jc w:val="right"/>
            </w:pPr>
          </w:p>
        </w:tc>
      </w:tr>
      <w:tr w:rsidR="00CC3375" w:rsidTr="007D4C2A">
        <w:tc>
          <w:tcPr>
            <w:tcW w:w="5409" w:type="dxa"/>
          </w:tcPr>
          <w:p w:rsidR="00CC3375" w:rsidRDefault="00CC3375" w:rsidP="007D4C2A">
            <w:pPr>
              <w:widowControl w:val="0"/>
              <w:jc w:val="right"/>
              <w:rPr>
                <w:b/>
              </w:rPr>
            </w:pPr>
          </w:p>
        </w:tc>
        <w:tc>
          <w:tcPr>
            <w:tcW w:w="4821" w:type="dxa"/>
          </w:tcPr>
          <w:p w:rsidR="00CC3375" w:rsidRDefault="00CC3375" w:rsidP="007D4C2A">
            <w:pPr>
              <w:widowControl w:val="0"/>
              <w:jc w:val="right"/>
              <w:rPr>
                <w:b/>
              </w:rPr>
            </w:pPr>
          </w:p>
        </w:tc>
      </w:tr>
    </w:tbl>
    <w:p w:rsidR="00CC3375" w:rsidRDefault="00CC3375" w:rsidP="00CC3375">
      <w:pPr>
        <w:widowControl w:val="0"/>
        <w:jc w:val="right"/>
        <w:rPr>
          <w:sz w:val="28"/>
          <w:szCs w:val="28"/>
        </w:rPr>
      </w:pPr>
    </w:p>
    <w:p w:rsidR="00CC3375" w:rsidRDefault="00CC3375" w:rsidP="00CC3375">
      <w:pPr>
        <w:widowControl w:val="0"/>
        <w:jc w:val="right"/>
        <w:rPr>
          <w:sz w:val="28"/>
          <w:szCs w:val="28"/>
        </w:rPr>
      </w:pPr>
    </w:p>
    <w:p w:rsidR="00CC3375" w:rsidRDefault="00CC3375" w:rsidP="00CC3375">
      <w:pPr>
        <w:widowControl w:val="0"/>
        <w:jc w:val="right"/>
        <w:rPr>
          <w:sz w:val="28"/>
          <w:szCs w:val="28"/>
        </w:rPr>
      </w:pPr>
    </w:p>
    <w:p w:rsidR="00CC3375" w:rsidRDefault="00CC3375" w:rsidP="00CC3375">
      <w:pPr>
        <w:pStyle w:val="a7"/>
        <w:spacing w:line="288" w:lineRule="auto"/>
        <w:jc w:val="center"/>
        <w:rPr>
          <w:b/>
          <w:spacing w:val="54"/>
        </w:rPr>
      </w:pPr>
    </w:p>
    <w:p w:rsidR="00CC3375" w:rsidRPr="00B94BBE" w:rsidRDefault="00CC3375" w:rsidP="00CC3375">
      <w:pPr>
        <w:pStyle w:val="a7"/>
        <w:spacing w:line="288" w:lineRule="auto"/>
        <w:jc w:val="center"/>
        <w:rPr>
          <w:b/>
        </w:rPr>
      </w:pPr>
      <w:r w:rsidRPr="00B94BBE">
        <w:rPr>
          <w:b/>
          <w:spacing w:val="52"/>
        </w:rPr>
        <w:t>ДОКУМЕНТАЦИЯ</w:t>
      </w:r>
    </w:p>
    <w:p w:rsidR="00CC3375" w:rsidRPr="00B94BBE" w:rsidRDefault="00CC3375" w:rsidP="003D6F44">
      <w:pPr>
        <w:jc w:val="both"/>
        <w:rPr>
          <w:b/>
        </w:rPr>
      </w:pPr>
      <w:r w:rsidRPr="00B94BBE">
        <w:rPr>
          <w:b/>
        </w:rPr>
        <w:t xml:space="preserve">об аукционе </w:t>
      </w:r>
      <w:r w:rsidR="003D6F44" w:rsidRPr="001609D7">
        <w:rPr>
          <w:b/>
        </w:rPr>
        <w:t>по</w:t>
      </w:r>
      <w:r w:rsidR="003D6F44" w:rsidRPr="003D6F44">
        <w:t xml:space="preserve"> </w:t>
      </w:r>
      <w:r w:rsidR="003D6F44" w:rsidRPr="003D6F44">
        <w:rPr>
          <w:b/>
        </w:rPr>
        <w:t xml:space="preserve">продаже права на заключение договоров </w:t>
      </w:r>
      <w:r w:rsidR="001A595D">
        <w:rPr>
          <w:b/>
        </w:rPr>
        <w:t>о</w:t>
      </w:r>
      <w:r w:rsidR="003D6F44" w:rsidRPr="003D6F44">
        <w:rPr>
          <w:b/>
        </w:rPr>
        <w:t xml:space="preserve"> размещени</w:t>
      </w:r>
      <w:r w:rsidR="001A595D">
        <w:rPr>
          <w:b/>
        </w:rPr>
        <w:t>и нестационарного торгового объекта</w:t>
      </w:r>
      <w:r w:rsidR="003D6F44" w:rsidRPr="003D6F44">
        <w:rPr>
          <w:b/>
        </w:rPr>
        <w:t xml:space="preserve"> на территории муниципального образования «Город Волгодонск»</w:t>
      </w:r>
      <w:r w:rsidR="003D6F44">
        <w:rPr>
          <w:b/>
        </w:rPr>
        <w:t>,</w:t>
      </w:r>
      <w:r w:rsidRPr="003D6F44">
        <w:rPr>
          <w:b/>
        </w:rPr>
        <w:t xml:space="preserve"> назначенном на </w:t>
      </w:r>
      <w:r w:rsidR="00E03E09">
        <w:rPr>
          <w:b/>
        </w:rPr>
        <w:t>24</w:t>
      </w:r>
      <w:r w:rsidR="00C307D7">
        <w:rPr>
          <w:b/>
        </w:rPr>
        <w:t>.</w:t>
      </w:r>
      <w:r w:rsidR="00774FF3">
        <w:rPr>
          <w:b/>
        </w:rPr>
        <w:t>1</w:t>
      </w:r>
      <w:r w:rsidR="00E03E09">
        <w:rPr>
          <w:b/>
        </w:rPr>
        <w:t>1</w:t>
      </w:r>
      <w:r w:rsidRPr="003D6F44">
        <w:rPr>
          <w:b/>
        </w:rPr>
        <w:t>.201</w:t>
      </w:r>
      <w:r w:rsidR="001A595D">
        <w:rPr>
          <w:b/>
        </w:rPr>
        <w:t>6</w:t>
      </w:r>
      <w:r w:rsidRPr="003D6F44">
        <w:rPr>
          <w:b/>
        </w:rPr>
        <w:t>г</w:t>
      </w:r>
      <w:r>
        <w:rPr>
          <w:b/>
        </w:rPr>
        <w:t>.</w:t>
      </w:r>
    </w:p>
    <w:p w:rsidR="00CC3375" w:rsidRPr="00B94BBE"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jc w:val="center"/>
        <w:rPr>
          <w:b/>
        </w:rPr>
      </w:pPr>
    </w:p>
    <w:p w:rsidR="00CC3375" w:rsidRDefault="00CC3375" w:rsidP="00CC3375">
      <w:pPr>
        <w:widowControl w:val="0"/>
        <w:jc w:val="center"/>
        <w:rPr>
          <w:b/>
        </w:rPr>
      </w:pPr>
    </w:p>
    <w:p w:rsidR="00CC3375" w:rsidRDefault="00CC3375" w:rsidP="00CC3375">
      <w:pPr>
        <w:widowControl w:val="0"/>
        <w:jc w:val="center"/>
        <w:rPr>
          <w:b/>
        </w:rPr>
      </w:pPr>
    </w:p>
    <w:p w:rsidR="00CC3375" w:rsidRDefault="00CC3375" w:rsidP="00CC3375">
      <w:pPr>
        <w:widowControl w:val="0"/>
        <w:jc w:val="center"/>
        <w:rPr>
          <w:b/>
        </w:rPr>
      </w:pPr>
    </w:p>
    <w:p w:rsidR="00CC3375" w:rsidRDefault="00CC3375" w:rsidP="00CC3375">
      <w:pPr>
        <w:widowControl w:val="0"/>
        <w:jc w:val="center"/>
        <w:rPr>
          <w:b/>
        </w:rPr>
      </w:pPr>
      <w:r>
        <w:rPr>
          <w:b/>
        </w:rPr>
        <w:t>Волгодонск 201</w:t>
      </w:r>
      <w:r w:rsidR="001A595D">
        <w:rPr>
          <w:b/>
        </w:rPr>
        <w:t>6</w:t>
      </w:r>
      <w:r>
        <w:rPr>
          <w:b/>
        </w:rPr>
        <w:t xml:space="preserve"> год</w:t>
      </w:r>
    </w:p>
    <w:p w:rsidR="00CC3375" w:rsidRDefault="00CC3375" w:rsidP="00CC3375">
      <w:pPr>
        <w:jc w:val="center"/>
        <w:rPr>
          <w:b/>
          <w:bCs/>
          <w:sz w:val="32"/>
          <w:szCs w:val="28"/>
        </w:rPr>
      </w:pPr>
    </w:p>
    <w:p w:rsidR="00CC3375" w:rsidRPr="00EC0588" w:rsidRDefault="00CC3375" w:rsidP="00CC3375">
      <w:pPr>
        <w:jc w:val="center"/>
        <w:rPr>
          <w:b/>
          <w:bCs/>
          <w:sz w:val="32"/>
          <w:szCs w:val="28"/>
        </w:rPr>
      </w:pPr>
      <w:r>
        <w:rPr>
          <w:b/>
          <w:bCs/>
          <w:sz w:val="32"/>
          <w:szCs w:val="28"/>
        </w:rPr>
        <w:br w:type="page"/>
      </w:r>
      <w:r w:rsidRPr="00EC0588">
        <w:rPr>
          <w:b/>
          <w:bCs/>
          <w:sz w:val="32"/>
          <w:szCs w:val="28"/>
        </w:rPr>
        <w:lastRenderedPageBreak/>
        <w:t>СОДЕРЖАНИЕ</w:t>
      </w:r>
    </w:p>
    <w:p w:rsidR="00CC3375" w:rsidRPr="00EC0588" w:rsidRDefault="00CC3375" w:rsidP="00CC3375">
      <w:pPr>
        <w:jc w:val="center"/>
        <w:rPr>
          <w:b/>
          <w:bCs/>
          <w:szCs w:val="28"/>
        </w:rPr>
      </w:pPr>
    </w:p>
    <w:tbl>
      <w:tblPr>
        <w:tblW w:w="0" w:type="auto"/>
        <w:tblLook w:val="01E0"/>
      </w:tblPr>
      <w:tblGrid>
        <w:gridCol w:w="491"/>
        <w:gridCol w:w="8588"/>
        <w:gridCol w:w="1059"/>
      </w:tblGrid>
      <w:tr w:rsidR="00CC3375" w:rsidRPr="00B36E80" w:rsidTr="007D4C2A">
        <w:tc>
          <w:tcPr>
            <w:tcW w:w="491" w:type="dxa"/>
          </w:tcPr>
          <w:p w:rsidR="00CC3375" w:rsidRPr="00B36E80" w:rsidRDefault="00CC3375" w:rsidP="007D4C2A">
            <w:pPr>
              <w:jc w:val="center"/>
              <w:rPr>
                <w:bCs/>
                <w:sz w:val="22"/>
                <w:szCs w:val="22"/>
              </w:rPr>
            </w:pPr>
          </w:p>
        </w:tc>
        <w:tc>
          <w:tcPr>
            <w:tcW w:w="8799" w:type="dxa"/>
          </w:tcPr>
          <w:p w:rsidR="00CC3375" w:rsidRPr="00B36E80" w:rsidRDefault="00CC3375" w:rsidP="007D4C2A">
            <w:pPr>
              <w:jc w:val="both"/>
              <w:rPr>
                <w:bCs/>
                <w:sz w:val="22"/>
                <w:szCs w:val="22"/>
              </w:rPr>
            </w:pPr>
            <w:r w:rsidRPr="00B36E80">
              <w:rPr>
                <w:bCs/>
                <w:sz w:val="22"/>
                <w:szCs w:val="22"/>
              </w:rPr>
              <w:t>УСЛОВИЯ И ПОРЯДОК ПРОВЕДЕНИЯ АУКЦИОНА</w:t>
            </w:r>
          </w:p>
        </w:tc>
        <w:tc>
          <w:tcPr>
            <w:tcW w:w="1081" w:type="dxa"/>
          </w:tcPr>
          <w:p w:rsidR="00CC3375" w:rsidRPr="00B36E80" w:rsidRDefault="00CC3375" w:rsidP="007D4C2A">
            <w:pPr>
              <w:jc w:val="center"/>
              <w:rPr>
                <w:bCs/>
                <w:sz w:val="22"/>
                <w:szCs w:val="22"/>
              </w:rPr>
            </w:pP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w:t>
            </w:r>
          </w:p>
        </w:tc>
        <w:tc>
          <w:tcPr>
            <w:tcW w:w="8799" w:type="dxa"/>
          </w:tcPr>
          <w:p w:rsidR="00CC3375" w:rsidRPr="00B36E80" w:rsidRDefault="00CC3375" w:rsidP="00163A0F">
            <w:pPr>
              <w:jc w:val="both"/>
              <w:rPr>
                <w:bCs/>
                <w:sz w:val="22"/>
                <w:szCs w:val="22"/>
              </w:rPr>
            </w:pPr>
            <w:r w:rsidRPr="00B36E80">
              <w:rPr>
                <w:bCs/>
                <w:sz w:val="22"/>
                <w:szCs w:val="22"/>
              </w:rPr>
              <w:t xml:space="preserve">ТЕРМИНЫ И </w:t>
            </w:r>
            <w:r w:rsidR="00163A0F">
              <w:rPr>
                <w:bCs/>
                <w:sz w:val="22"/>
                <w:szCs w:val="22"/>
              </w:rPr>
              <w:t>ОПРЕДЕЛЕНИЯ</w:t>
            </w:r>
          </w:p>
        </w:tc>
        <w:tc>
          <w:tcPr>
            <w:tcW w:w="1081" w:type="dxa"/>
          </w:tcPr>
          <w:p w:rsidR="00CC3375" w:rsidRPr="00B36E80" w:rsidRDefault="00CC3375" w:rsidP="007D4C2A">
            <w:pPr>
              <w:jc w:val="center"/>
              <w:rPr>
                <w:bCs/>
                <w:sz w:val="22"/>
                <w:szCs w:val="22"/>
              </w:rPr>
            </w:pPr>
            <w:r w:rsidRPr="00B36E80">
              <w:rPr>
                <w:bCs/>
                <w:sz w:val="22"/>
                <w:szCs w:val="22"/>
              </w:rPr>
              <w:t>3</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2.</w:t>
            </w:r>
          </w:p>
        </w:tc>
        <w:tc>
          <w:tcPr>
            <w:tcW w:w="8799" w:type="dxa"/>
          </w:tcPr>
          <w:p w:rsidR="00CC3375" w:rsidRPr="00B36E80" w:rsidRDefault="00CC3375" w:rsidP="007D4C2A">
            <w:pPr>
              <w:jc w:val="both"/>
              <w:rPr>
                <w:bCs/>
                <w:sz w:val="22"/>
                <w:szCs w:val="22"/>
              </w:rPr>
            </w:pPr>
            <w:r w:rsidRPr="00B36E80">
              <w:rPr>
                <w:bCs/>
                <w:sz w:val="22"/>
                <w:szCs w:val="22"/>
              </w:rPr>
              <w:t>ОБЩИЕ ПОЛОЖЕНИЯ</w:t>
            </w:r>
          </w:p>
        </w:tc>
        <w:tc>
          <w:tcPr>
            <w:tcW w:w="1081" w:type="dxa"/>
          </w:tcPr>
          <w:p w:rsidR="00CC3375" w:rsidRPr="00B36E80" w:rsidRDefault="00CC3375" w:rsidP="007D4C2A">
            <w:pPr>
              <w:jc w:val="center"/>
              <w:rPr>
                <w:bCs/>
                <w:sz w:val="22"/>
                <w:szCs w:val="22"/>
              </w:rPr>
            </w:pPr>
            <w:r w:rsidRPr="00B36E80">
              <w:rPr>
                <w:bCs/>
                <w:sz w:val="22"/>
                <w:szCs w:val="22"/>
              </w:rPr>
              <w:t>3</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3.</w:t>
            </w:r>
          </w:p>
        </w:tc>
        <w:tc>
          <w:tcPr>
            <w:tcW w:w="8799" w:type="dxa"/>
          </w:tcPr>
          <w:p w:rsidR="00CC3375" w:rsidRPr="00B36E80" w:rsidRDefault="005755C4" w:rsidP="005755C4">
            <w:pPr>
              <w:jc w:val="both"/>
              <w:rPr>
                <w:bCs/>
                <w:sz w:val="22"/>
                <w:szCs w:val="22"/>
              </w:rPr>
            </w:pPr>
            <w:r>
              <w:rPr>
                <w:bCs/>
                <w:sz w:val="22"/>
                <w:szCs w:val="22"/>
              </w:rPr>
              <w:t>МЕСТО И АДРЕСА ОБЪЕКТОВ</w:t>
            </w:r>
          </w:p>
        </w:tc>
        <w:tc>
          <w:tcPr>
            <w:tcW w:w="1081" w:type="dxa"/>
          </w:tcPr>
          <w:p w:rsidR="00CC3375" w:rsidRPr="00B36E80" w:rsidRDefault="005755C4" w:rsidP="007D4C2A">
            <w:pPr>
              <w:jc w:val="center"/>
              <w:rPr>
                <w:bCs/>
                <w:sz w:val="22"/>
                <w:szCs w:val="22"/>
              </w:rPr>
            </w:pPr>
            <w:r>
              <w:rPr>
                <w:bCs/>
                <w:sz w:val="22"/>
                <w:szCs w:val="22"/>
              </w:rPr>
              <w:t>4</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4.</w:t>
            </w:r>
          </w:p>
        </w:tc>
        <w:tc>
          <w:tcPr>
            <w:tcW w:w="8799" w:type="dxa"/>
          </w:tcPr>
          <w:p w:rsidR="00CC3375" w:rsidRPr="00B36E80" w:rsidRDefault="00CC3375" w:rsidP="007D4C2A">
            <w:pPr>
              <w:jc w:val="both"/>
              <w:rPr>
                <w:bCs/>
                <w:sz w:val="22"/>
                <w:szCs w:val="22"/>
              </w:rPr>
            </w:pPr>
            <w:r w:rsidRPr="00B36E80">
              <w:rPr>
                <w:bCs/>
                <w:sz w:val="22"/>
                <w:szCs w:val="22"/>
              </w:rPr>
              <w:t>УСЛОВИЯ УЧАСТИЯ В АУКЦИОНЕ</w:t>
            </w:r>
          </w:p>
        </w:tc>
        <w:tc>
          <w:tcPr>
            <w:tcW w:w="1081" w:type="dxa"/>
          </w:tcPr>
          <w:p w:rsidR="00CC3375" w:rsidRPr="00B36E80" w:rsidRDefault="00761C9B" w:rsidP="007D4C2A">
            <w:pPr>
              <w:jc w:val="center"/>
              <w:rPr>
                <w:bCs/>
                <w:sz w:val="22"/>
                <w:szCs w:val="22"/>
              </w:rPr>
            </w:pPr>
            <w:r>
              <w:rPr>
                <w:bCs/>
                <w:sz w:val="22"/>
                <w:szCs w:val="22"/>
              </w:rPr>
              <w:t>5</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5.</w:t>
            </w:r>
          </w:p>
        </w:tc>
        <w:tc>
          <w:tcPr>
            <w:tcW w:w="8799" w:type="dxa"/>
          </w:tcPr>
          <w:p w:rsidR="00CC3375" w:rsidRPr="00B36E80" w:rsidRDefault="00CC3375" w:rsidP="007D4C2A">
            <w:pPr>
              <w:jc w:val="both"/>
              <w:rPr>
                <w:bCs/>
                <w:sz w:val="22"/>
                <w:szCs w:val="22"/>
              </w:rPr>
            </w:pPr>
            <w:r w:rsidRPr="00B36E80">
              <w:rPr>
                <w:bCs/>
                <w:sz w:val="22"/>
                <w:szCs w:val="22"/>
              </w:rPr>
              <w:t>ЗАДАТОК: РАЗМЕР, СРОК, ПОРЯДОК ВНЕСЕНИЯ И УСЛОВИЯ ВОЗВРАТА</w:t>
            </w:r>
          </w:p>
        </w:tc>
        <w:tc>
          <w:tcPr>
            <w:tcW w:w="1081" w:type="dxa"/>
          </w:tcPr>
          <w:p w:rsidR="00CC3375" w:rsidRPr="00B36E80" w:rsidRDefault="00761C9B" w:rsidP="007D4C2A">
            <w:pPr>
              <w:jc w:val="center"/>
              <w:rPr>
                <w:bCs/>
                <w:sz w:val="22"/>
                <w:szCs w:val="22"/>
              </w:rPr>
            </w:pPr>
            <w:r>
              <w:rPr>
                <w:bCs/>
                <w:sz w:val="22"/>
                <w:szCs w:val="22"/>
              </w:rPr>
              <w:t>5</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6.</w:t>
            </w:r>
          </w:p>
        </w:tc>
        <w:tc>
          <w:tcPr>
            <w:tcW w:w="8799" w:type="dxa"/>
          </w:tcPr>
          <w:p w:rsidR="00CC3375" w:rsidRPr="00B36E80" w:rsidRDefault="00163A0F" w:rsidP="007D4C2A">
            <w:pPr>
              <w:jc w:val="both"/>
              <w:rPr>
                <w:bCs/>
                <w:sz w:val="22"/>
                <w:szCs w:val="22"/>
              </w:rPr>
            </w:pPr>
            <w:r>
              <w:rPr>
                <w:bCs/>
                <w:sz w:val="22"/>
                <w:szCs w:val="22"/>
              </w:rPr>
              <w:t>ПОРЯДОК РАЗЪЯСНЕНИЙ ПОЛОЖЕНИЙ</w:t>
            </w:r>
            <w:r w:rsidR="00CC3375" w:rsidRPr="00B36E80">
              <w:rPr>
                <w:bCs/>
                <w:sz w:val="22"/>
                <w:szCs w:val="22"/>
              </w:rPr>
              <w:t xml:space="preserve"> ДОКУМЕНТАЦИИ ОБ АУКЦИОНЕ</w:t>
            </w:r>
          </w:p>
        </w:tc>
        <w:tc>
          <w:tcPr>
            <w:tcW w:w="1081" w:type="dxa"/>
          </w:tcPr>
          <w:p w:rsidR="00CC3375" w:rsidRPr="00B36E80" w:rsidRDefault="00761C9B" w:rsidP="007D4C2A">
            <w:pPr>
              <w:jc w:val="center"/>
              <w:rPr>
                <w:bCs/>
                <w:sz w:val="22"/>
                <w:szCs w:val="22"/>
              </w:rPr>
            </w:pPr>
            <w:r>
              <w:rPr>
                <w:bCs/>
                <w:sz w:val="22"/>
                <w:szCs w:val="22"/>
              </w:rPr>
              <w:t>6</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7.</w:t>
            </w:r>
          </w:p>
        </w:tc>
        <w:tc>
          <w:tcPr>
            <w:tcW w:w="8799" w:type="dxa"/>
          </w:tcPr>
          <w:p w:rsidR="00CC3375" w:rsidRPr="00B36E80" w:rsidRDefault="00CC3375" w:rsidP="007D4C2A">
            <w:pPr>
              <w:jc w:val="both"/>
              <w:rPr>
                <w:bCs/>
                <w:sz w:val="22"/>
                <w:szCs w:val="22"/>
              </w:rPr>
            </w:pPr>
            <w:r w:rsidRPr="00B36E80">
              <w:rPr>
                <w:bCs/>
                <w:sz w:val="22"/>
                <w:szCs w:val="22"/>
              </w:rPr>
              <w:t>ТРЕБОВАНИЯ К ДОКУМЕНТАМ, ПРЕДОСТАВЛЯЕМЫМ ПРЕТЕНДЕНТАМИ ДЛЯ УЧАСТИЯ В АУКЦИОНЕ</w:t>
            </w:r>
          </w:p>
        </w:tc>
        <w:tc>
          <w:tcPr>
            <w:tcW w:w="1081" w:type="dxa"/>
          </w:tcPr>
          <w:p w:rsidR="00CC3375" w:rsidRPr="00B36E80" w:rsidRDefault="00761C9B" w:rsidP="007D4C2A">
            <w:pPr>
              <w:jc w:val="center"/>
              <w:rPr>
                <w:bCs/>
                <w:sz w:val="22"/>
                <w:szCs w:val="22"/>
              </w:rPr>
            </w:pPr>
            <w:r>
              <w:rPr>
                <w:bCs/>
                <w:sz w:val="22"/>
                <w:szCs w:val="22"/>
              </w:rPr>
              <w:t>6</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8.</w:t>
            </w:r>
          </w:p>
        </w:tc>
        <w:tc>
          <w:tcPr>
            <w:tcW w:w="8799" w:type="dxa"/>
          </w:tcPr>
          <w:p w:rsidR="00CC3375" w:rsidRPr="00B36E80" w:rsidRDefault="00CC3375" w:rsidP="007D4C2A">
            <w:pPr>
              <w:jc w:val="both"/>
              <w:rPr>
                <w:bCs/>
                <w:sz w:val="22"/>
                <w:szCs w:val="22"/>
              </w:rPr>
            </w:pPr>
            <w:r w:rsidRPr="00B36E80">
              <w:rPr>
                <w:bCs/>
                <w:sz w:val="22"/>
                <w:szCs w:val="22"/>
              </w:rPr>
              <w:t>ПОРЯДОК ПОДАЧИ ЗАЯВОК НА УЧАСТИЕ В АУКЦИОНЕ</w:t>
            </w:r>
          </w:p>
        </w:tc>
        <w:tc>
          <w:tcPr>
            <w:tcW w:w="1081" w:type="dxa"/>
          </w:tcPr>
          <w:p w:rsidR="00CC3375" w:rsidRPr="00B36E80" w:rsidRDefault="00761C9B" w:rsidP="007D4C2A">
            <w:pPr>
              <w:jc w:val="center"/>
              <w:rPr>
                <w:bCs/>
                <w:sz w:val="22"/>
                <w:szCs w:val="22"/>
              </w:rPr>
            </w:pPr>
            <w:r>
              <w:rPr>
                <w:bCs/>
                <w:sz w:val="22"/>
                <w:szCs w:val="22"/>
              </w:rPr>
              <w:t>7</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9.</w:t>
            </w:r>
          </w:p>
        </w:tc>
        <w:tc>
          <w:tcPr>
            <w:tcW w:w="8799" w:type="dxa"/>
          </w:tcPr>
          <w:p w:rsidR="00CC3375" w:rsidRPr="00B36E80" w:rsidRDefault="00CC3375" w:rsidP="007D4C2A">
            <w:pPr>
              <w:jc w:val="both"/>
              <w:rPr>
                <w:bCs/>
                <w:sz w:val="22"/>
                <w:szCs w:val="22"/>
              </w:rPr>
            </w:pPr>
            <w:r w:rsidRPr="00B36E80">
              <w:rPr>
                <w:bCs/>
                <w:sz w:val="22"/>
                <w:szCs w:val="22"/>
              </w:rPr>
              <w:t>ПОРЯДОК И СРОК ОТЗЫВА ЗАЯВОК</w:t>
            </w:r>
          </w:p>
        </w:tc>
        <w:tc>
          <w:tcPr>
            <w:tcW w:w="1081" w:type="dxa"/>
          </w:tcPr>
          <w:p w:rsidR="00CC3375" w:rsidRPr="00B36E80" w:rsidRDefault="00761C9B" w:rsidP="007D4C2A">
            <w:pPr>
              <w:jc w:val="center"/>
              <w:rPr>
                <w:bCs/>
                <w:sz w:val="22"/>
                <w:szCs w:val="22"/>
              </w:rPr>
            </w:pPr>
            <w:r>
              <w:rPr>
                <w:bCs/>
                <w:sz w:val="22"/>
                <w:szCs w:val="22"/>
              </w:rPr>
              <w:t>7</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10.</w:t>
            </w:r>
          </w:p>
        </w:tc>
        <w:tc>
          <w:tcPr>
            <w:tcW w:w="8799" w:type="dxa"/>
          </w:tcPr>
          <w:p w:rsidR="00CC3375" w:rsidRPr="00B36E80" w:rsidRDefault="00CC3375" w:rsidP="007D4C2A">
            <w:pPr>
              <w:jc w:val="both"/>
              <w:rPr>
                <w:bCs/>
                <w:sz w:val="22"/>
                <w:szCs w:val="22"/>
              </w:rPr>
            </w:pPr>
            <w:r w:rsidRPr="00B36E80">
              <w:rPr>
                <w:bCs/>
                <w:sz w:val="22"/>
                <w:szCs w:val="22"/>
              </w:rPr>
              <w:t>ПОРЯДОК РАССМОТРЕНИЯ КОМИССИЕЙ ЗАЯВОК ПРЕТЕНДЕНТОВ</w:t>
            </w:r>
          </w:p>
        </w:tc>
        <w:tc>
          <w:tcPr>
            <w:tcW w:w="1081" w:type="dxa"/>
          </w:tcPr>
          <w:p w:rsidR="00CC3375" w:rsidRPr="00B36E80" w:rsidRDefault="00761C9B" w:rsidP="007D4C2A">
            <w:pPr>
              <w:jc w:val="center"/>
              <w:rPr>
                <w:bCs/>
                <w:sz w:val="22"/>
                <w:szCs w:val="22"/>
              </w:rPr>
            </w:pPr>
            <w:r>
              <w:rPr>
                <w:bCs/>
                <w:sz w:val="22"/>
                <w:szCs w:val="22"/>
              </w:rPr>
              <w:t>7</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11.</w:t>
            </w:r>
          </w:p>
        </w:tc>
        <w:tc>
          <w:tcPr>
            <w:tcW w:w="8799" w:type="dxa"/>
          </w:tcPr>
          <w:p w:rsidR="00CC3375" w:rsidRPr="00B36E80" w:rsidRDefault="00CC3375" w:rsidP="007D4C2A">
            <w:pPr>
              <w:jc w:val="both"/>
              <w:rPr>
                <w:bCs/>
                <w:sz w:val="22"/>
                <w:szCs w:val="22"/>
              </w:rPr>
            </w:pPr>
            <w:r w:rsidRPr="00B36E80">
              <w:rPr>
                <w:bCs/>
                <w:sz w:val="22"/>
                <w:szCs w:val="22"/>
              </w:rPr>
              <w:t>ПОРЯДОК ПРОВЕДЕНИЯ АУКЦИОНА</w:t>
            </w:r>
          </w:p>
        </w:tc>
        <w:tc>
          <w:tcPr>
            <w:tcW w:w="1081" w:type="dxa"/>
          </w:tcPr>
          <w:p w:rsidR="00CC3375" w:rsidRPr="00B36E80" w:rsidRDefault="00761C9B" w:rsidP="007D4C2A">
            <w:pPr>
              <w:jc w:val="center"/>
              <w:rPr>
                <w:bCs/>
                <w:sz w:val="22"/>
                <w:szCs w:val="22"/>
              </w:rPr>
            </w:pPr>
            <w:r>
              <w:rPr>
                <w:bCs/>
                <w:sz w:val="22"/>
                <w:szCs w:val="22"/>
              </w:rPr>
              <w:t>8</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12.</w:t>
            </w:r>
          </w:p>
        </w:tc>
        <w:tc>
          <w:tcPr>
            <w:tcW w:w="8799" w:type="dxa"/>
          </w:tcPr>
          <w:p w:rsidR="00CC3375" w:rsidRPr="00B36E80" w:rsidRDefault="00CC3375" w:rsidP="007D4C2A">
            <w:pPr>
              <w:jc w:val="both"/>
              <w:rPr>
                <w:bCs/>
                <w:sz w:val="22"/>
                <w:szCs w:val="22"/>
              </w:rPr>
            </w:pPr>
            <w:r w:rsidRPr="00B36E80">
              <w:rPr>
                <w:bCs/>
                <w:sz w:val="22"/>
                <w:szCs w:val="22"/>
              </w:rPr>
              <w:t>ПОРЯДОК ПОДПИСАНИЯ ПРОТОКОЛА АУКЦИОНА И ВЫДАЧИ ПРОТОКОЛА ПОБЕДИТЕЛЮ АУКЦИОНА</w:t>
            </w:r>
          </w:p>
        </w:tc>
        <w:tc>
          <w:tcPr>
            <w:tcW w:w="1081" w:type="dxa"/>
          </w:tcPr>
          <w:p w:rsidR="00CC3375" w:rsidRPr="00B36E80" w:rsidRDefault="00761C9B" w:rsidP="00F12D74">
            <w:pPr>
              <w:jc w:val="center"/>
              <w:rPr>
                <w:bCs/>
                <w:sz w:val="22"/>
                <w:szCs w:val="22"/>
              </w:rPr>
            </w:pPr>
            <w:r>
              <w:rPr>
                <w:bCs/>
                <w:sz w:val="22"/>
                <w:szCs w:val="22"/>
              </w:rPr>
              <w:t>10</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13.</w:t>
            </w:r>
          </w:p>
        </w:tc>
        <w:tc>
          <w:tcPr>
            <w:tcW w:w="8799" w:type="dxa"/>
          </w:tcPr>
          <w:p w:rsidR="00CC3375" w:rsidRPr="00B36E80" w:rsidRDefault="00CC3375" w:rsidP="007D4C2A">
            <w:pPr>
              <w:jc w:val="both"/>
              <w:rPr>
                <w:bCs/>
                <w:sz w:val="22"/>
                <w:szCs w:val="22"/>
              </w:rPr>
            </w:pPr>
            <w:r w:rsidRPr="00B36E80">
              <w:rPr>
                <w:bCs/>
                <w:sz w:val="22"/>
                <w:szCs w:val="22"/>
              </w:rPr>
              <w:t>ПО</w:t>
            </w:r>
            <w:r w:rsidR="003D6F44">
              <w:rPr>
                <w:bCs/>
                <w:sz w:val="22"/>
                <w:szCs w:val="22"/>
              </w:rPr>
              <w:t xml:space="preserve">РЯДОК ЗАКЛЮЧЕНИЯ ДОГОВОРА </w:t>
            </w:r>
          </w:p>
        </w:tc>
        <w:tc>
          <w:tcPr>
            <w:tcW w:w="1081" w:type="dxa"/>
          </w:tcPr>
          <w:p w:rsidR="00CC3375" w:rsidRPr="00B36E80" w:rsidRDefault="00CC3375" w:rsidP="00761C9B">
            <w:pPr>
              <w:jc w:val="center"/>
              <w:rPr>
                <w:bCs/>
                <w:sz w:val="22"/>
                <w:szCs w:val="22"/>
              </w:rPr>
            </w:pPr>
            <w:r w:rsidRPr="00B36E80">
              <w:rPr>
                <w:bCs/>
                <w:sz w:val="22"/>
                <w:szCs w:val="22"/>
              </w:rPr>
              <w:t>1</w:t>
            </w:r>
            <w:r w:rsidR="00761C9B">
              <w:rPr>
                <w:bCs/>
                <w:sz w:val="22"/>
                <w:szCs w:val="22"/>
              </w:rPr>
              <w:t>0</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14.</w:t>
            </w:r>
          </w:p>
        </w:tc>
        <w:tc>
          <w:tcPr>
            <w:tcW w:w="8799" w:type="dxa"/>
          </w:tcPr>
          <w:p w:rsidR="00CC3375" w:rsidRPr="00B36E80" w:rsidRDefault="00CC3375" w:rsidP="007D4C2A">
            <w:pPr>
              <w:jc w:val="both"/>
              <w:rPr>
                <w:bCs/>
                <w:sz w:val="22"/>
                <w:szCs w:val="22"/>
              </w:rPr>
            </w:pPr>
            <w:r w:rsidRPr="00B36E80">
              <w:rPr>
                <w:bCs/>
                <w:sz w:val="22"/>
                <w:szCs w:val="22"/>
              </w:rPr>
              <w:t>СУЩЕСТВЕННЫЕ УСЛОВИЯ ДОГОВОРА</w:t>
            </w:r>
          </w:p>
        </w:tc>
        <w:tc>
          <w:tcPr>
            <w:tcW w:w="1081" w:type="dxa"/>
          </w:tcPr>
          <w:p w:rsidR="00CC3375" w:rsidRPr="00B36E80" w:rsidRDefault="00CC3375" w:rsidP="00761C9B">
            <w:pPr>
              <w:jc w:val="center"/>
              <w:rPr>
                <w:bCs/>
                <w:sz w:val="22"/>
                <w:szCs w:val="22"/>
              </w:rPr>
            </w:pPr>
            <w:r w:rsidRPr="00B36E80">
              <w:rPr>
                <w:bCs/>
                <w:sz w:val="22"/>
                <w:szCs w:val="22"/>
              </w:rPr>
              <w:t>1</w:t>
            </w:r>
            <w:r w:rsidR="00761C9B">
              <w:rPr>
                <w:bCs/>
                <w:sz w:val="22"/>
                <w:szCs w:val="22"/>
              </w:rPr>
              <w:t>2</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15</w:t>
            </w:r>
            <w:r>
              <w:rPr>
                <w:bCs/>
                <w:sz w:val="22"/>
                <w:szCs w:val="22"/>
              </w:rPr>
              <w:t>.</w:t>
            </w:r>
          </w:p>
        </w:tc>
        <w:tc>
          <w:tcPr>
            <w:tcW w:w="8799" w:type="dxa"/>
          </w:tcPr>
          <w:p w:rsidR="00CC3375" w:rsidRPr="00B36E80" w:rsidRDefault="005169A9" w:rsidP="005169A9">
            <w:pPr>
              <w:jc w:val="both"/>
              <w:rPr>
                <w:bCs/>
                <w:sz w:val="22"/>
                <w:szCs w:val="22"/>
              </w:rPr>
            </w:pPr>
            <w:r>
              <w:rPr>
                <w:bCs/>
                <w:sz w:val="22"/>
                <w:szCs w:val="22"/>
              </w:rPr>
              <w:t>ФОРМА, СРОКИ,</w:t>
            </w:r>
            <w:r w:rsidR="00CC3375">
              <w:rPr>
                <w:bCs/>
                <w:sz w:val="22"/>
                <w:szCs w:val="22"/>
              </w:rPr>
              <w:t xml:space="preserve"> ПОРЯДОК ОПЛАТЫ ПО ДОГОВОРУ</w:t>
            </w:r>
          </w:p>
        </w:tc>
        <w:tc>
          <w:tcPr>
            <w:tcW w:w="1081" w:type="dxa"/>
          </w:tcPr>
          <w:p w:rsidR="00CC3375" w:rsidRPr="00B36E80" w:rsidRDefault="00CC3375" w:rsidP="00761C9B">
            <w:pPr>
              <w:jc w:val="center"/>
              <w:rPr>
                <w:bCs/>
                <w:sz w:val="22"/>
                <w:szCs w:val="22"/>
              </w:rPr>
            </w:pPr>
            <w:r w:rsidRPr="00B36E80">
              <w:rPr>
                <w:bCs/>
                <w:sz w:val="22"/>
                <w:szCs w:val="22"/>
              </w:rPr>
              <w:t>1</w:t>
            </w:r>
            <w:r w:rsidR="00761C9B">
              <w:rPr>
                <w:bCs/>
                <w:sz w:val="22"/>
                <w:szCs w:val="22"/>
              </w:rPr>
              <w:t>2</w:t>
            </w:r>
          </w:p>
        </w:tc>
      </w:tr>
      <w:tr w:rsidR="00CC3375" w:rsidRPr="00B36E80" w:rsidTr="007D4C2A">
        <w:tc>
          <w:tcPr>
            <w:tcW w:w="491" w:type="dxa"/>
          </w:tcPr>
          <w:p w:rsidR="00CC3375" w:rsidRDefault="00CC3375" w:rsidP="007D4C2A">
            <w:pPr>
              <w:jc w:val="center"/>
              <w:rPr>
                <w:bCs/>
                <w:sz w:val="22"/>
                <w:szCs w:val="22"/>
              </w:rPr>
            </w:pPr>
            <w:r w:rsidRPr="00B36E80">
              <w:rPr>
                <w:bCs/>
                <w:sz w:val="22"/>
                <w:szCs w:val="22"/>
              </w:rPr>
              <w:t>16.</w:t>
            </w:r>
          </w:p>
          <w:p w:rsidR="00CC3375" w:rsidRPr="00B36E80" w:rsidRDefault="00CC3375" w:rsidP="007D4C2A">
            <w:pPr>
              <w:rPr>
                <w:bCs/>
                <w:sz w:val="22"/>
                <w:szCs w:val="22"/>
              </w:rPr>
            </w:pPr>
            <w:r>
              <w:rPr>
                <w:bCs/>
                <w:sz w:val="22"/>
                <w:szCs w:val="22"/>
              </w:rPr>
              <w:t>17.</w:t>
            </w:r>
          </w:p>
        </w:tc>
        <w:tc>
          <w:tcPr>
            <w:tcW w:w="8799" w:type="dxa"/>
          </w:tcPr>
          <w:p w:rsidR="00CC3375" w:rsidRDefault="00CC3375" w:rsidP="007D4C2A">
            <w:pPr>
              <w:jc w:val="both"/>
              <w:rPr>
                <w:bCs/>
                <w:sz w:val="22"/>
                <w:szCs w:val="22"/>
              </w:rPr>
            </w:pPr>
            <w:r w:rsidRPr="00B36E80">
              <w:rPr>
                <w:bCs/>
                <w:sz w:val="22"/>
                <w:szCs w:val="22"/>
              </w:rPr>
              <w:t xml:space="preserve">ЗАКЛЮЧИТЕЛЬНЫЕ ПОЛОЖЕНИЯ </w:t>
            </w:r>
          </w:p>
          <w:p w:rsidR="00CC3375" w:rsidRPr="00B36E80" w:rsidRDefault="00CC3375" w:rsidP="00D70304">
            <w:pPr>
              <w:rPr>
                <w:bCs/>
                <w:sz w:val="22"/>
                <w:szCs w:val="22"/>
              </w:rPr>
            </w:pPr>
            <w:r w:rsidRPr="00B36E80">
              <w:rPr>
                <w:bCs/>
                <w:sz w:val="22"/>
                <w:szCs w:val="22"/>
              </w:rPr>
              <w:t xml:space="preserve">ПРИЛОЖЕНИЕ №1. ПЕРЕЧЕНЬ ДОКУМЕНТОВ, </w:t>
            </w:r>
            <w:r w:rsidR="00D70304">
              <w:rPr>
                <w:bCs/>
                <w:sz w:val="22"/>
                <w:szCs w:val="22"/>
              </w:rPr>
              <w:t>ПРЕДЪЯВЛЯЕМЫХ ПРЕТЕНДЕНТОМ</w:t>
            </w:r>
            <w:r w:rsidRPr="00B36E80">
              <w:rPr>
                <w:bCs/>
                <w:sz w:val="22"/>
                <w:szCs w:val="22"/>
              </w:rPr>
              <w:t xml:space="preserve"> ДЛЯ УЧАСТИЯ В АУКЦИОНЕ</w:t>
            </w:r>
          </w:p>
        </w:tc>
        <w:tc>
          <w:tcPr>
            <w:tcW w:w="1081" w:type="dxa"/>
          </w:tcPr>
          <w:p w:rsidR="00CC3375" w:rsidRDefault="00CC3375" w:rsidP="007D4C2A">
            <w:pPr>
              <w:jc w:val="center"/>
              <w:rPr>
                <w:bCs/>
                <w:sz w:val="22"/>
                <w:szCs w:val="22"/>
              </w:rPr>
            </w:pPr>
            <w:r w:rsidRPr="00B36E80">
              <w:rPr>
                <w:bCs/>
                <w:sz w:val="22"/>
                <w:szCs w:val="22"/>
              </w:rPr>
              <w:t>1</w:t>
            </w:r>
            <w:r w:rsidR="00761C9B">
              <w:rPr>
                <w:bCs/>
                <w:sz w:val="22"/>
                <w:szCs w:val="22"/>
              </w:rPr>
              <w:t>2</w:t>
            </w:r>
          </w:p>
          <w:p w:rsidR="00D70304" w:rsidRDefault="00D70304" w:rsidP="007D4C2A">
            <w:pPr>
              <w:jc w:val="center"/>
              <w:rPr>
                <w:bCs/>
                <w:sz w:val="22"/>
                <w:szCs w:val="22"/>
              </w:rPr>
            </w:pPr>
          </w:p>
          <w:p w:rsidR="00CC3375" w:rsidRPr="006B3B7B" w:rsidRDefault="00CC3375" w:rsidP="00761C9B">
            <w:pPr>
              <w:jc w:val="center"/>
              <w:rPr>
                <w:bCs/>
                <w:sz w:val="22"/>
                <w:szCs w:val="22"/>
                <w:lang w:val="en-US"/>
              </w:rPr>
            </w:pPr>
            <w:r>
              <w:rPr>
                <w:bCs/>
                <w:sz w:val="22"/>
                <w:szCs w:val="22"/>
              </w:rPr>
              <w:t>1</w:t>
            </w:r>
            <w:r w:rsidR="00761C9B">
              <w:rPr>
                <w:bCs/>
                <w:sz w:val="22"/>
                <w:szCs w:val="22"/>
              </w:rPr>
              <w:t>3</w:t>
            </w:r>
          </w:p>
        </w:tc>
      </w:tr>
      <w:tr w:rsidR="00CC3375" w:rsidRPr="00B36E80" w:rsidTr="007D4C2A">
        <w:tc>
          <w:tcPr>
            <w:tcW w:w="491" w:type="dxa"/>
          </w:tcPr>
          <w:p w:rsidR="00CC3375" w:rsidRPr="00B36E80" w:rsidRDefault="00CC3375" w:rsidP="007D4C2A">
            <w:pPr>
              <w:rPr>
                <w:bCs/>
                <w:sz w:val="22"/>
                <w:szCs w:val="22"/>
              </w:rPr>
            </w:pPr>
            <w:r>
              <w:rPr>
                <w:bCs/>
                <w:sz w:val="22"/>
                <w:szCs w:val="22"/>
              </w:rPr>
              <w:t>18.</w:t>
            </w:r>
          </w:p>
        </w:tc>
        <w:tc>
          <w:tcPr>
            <w:tcW w:w="8799" w:type="dxa"/>
          </w:tcPr>
          <w:p w:rsidR="00CC3375" w:rsidRPr="00B36E80" w:rsidRDefault="00CC3375" w:rsidP="007D4C2A">
            <w:pPr>
              <w:jc w:val="both"/>
              <w:rPr>
                <w:bCs/>
                <w:sz w:val="22"/>
                <w:szCs w:val="22"/>
              </w:rPr>
            </w:pPr>
            <w:r w:rsidRPr="00B36E80">
              <w:rPr>
                <w:bCs/>
                <w:sz w:val="22"/>
                <w:szCs w:val="22"/>
              </w:rPr>
              <w:t>ПРИЛОЖЕНИЕ №2.</w:t>
            </w:r>
            <w:r w:rsidRPr="00B36E80">
              <w:rPr>
                <w:bCs/>
                <w:sz w:val="22"/>
                <w:szCs w:val="22"/>
              </w:rPr>
              <w:tab/>
              <w:t>ФОРМА ОПИСИ ДОКУМЕНТОВ</w:t>
            </w:r>
          </w:p>
        </w:tc>
        <w:tc>
          <w:tcPr>
            <w:tcW w:w="1081" w:type="dxa"/>
          </w:tcPr>
          <w:p w:rsidR="00CC3375" w:rsidRPr="003443A8" w:rsidRDefault="00CC3375" w:rsidP="00761C9B">
            <w:pPr>
              <w:jc w:val="center"/>
              <w:rPr>
                <w:bCs/>
                <w:sz w:val="22"/>
                <w:szCs w:val="22"/>
              </w:rPr>
            </w:pPr>
            <w:r>
              <w:rPr>
                <w:bCs/>
                <w:sz w:val="22"/>
                <w:szCs w:val="22"/>
              </w:rPr>
              <w:t>1</w:t>
            </w:r>
            <w:r w:rsidR="00761C9B">
              <w:rPr>
                <w:bCs/>
                <w:sz w:val="22"/>
                <w:szCs w:val="22"/>
              </w:rPr>
              <w:t>4</w:t>
            </w:r>
          </w:p>
        </w:tc>
      </w:tr>
      <w:tr w:rsidR="00CC3375" w:rsidRPr="00B36E80" w:rsidTr="007D4C2A">
        <w:tc>
          <w:tcPr>
            <w:tcW w:w="491" w:type="dxa"/>
          </w:tcPr>
          <w:p w:rsidR="00CC3375" w:rsidRPr="00B36E80" w:rsidRDefault="00CC3375" w:rsidP="007D4C2A">
            <w:pPr>
              <w:rPr>
                <w:bCs/>
                <w:sz w:val="22"/>
                <w:szCs w:val="22"/>
              </w:rPr>
            </w:pPr>
            <w:r>
              <w:rPr>
                <w:bCs/>
                <w:sz w:val="22"/>
                <w:szCs w:val="22"/>
              </w:rPr>
              <w:t>19.</w:t>
            </w:r>
          </w:p>
        </w:tc>
        <w:tc>
          <w:tcPr>
            <w:tcW w:w="8799" w:type="dxa"/>
          </w:tcPr>
          <w:p w:rsidR="00CC3375" w:rsidRPr="00B36E80" w:rsidRDefault="00CC3375" w:rsidP="003D6F44">
            <w:pPr>
              <w:rPr>
                <w:bCs/>
                <w:sz w:val="22"/>
                <w:szCs w:val="22"/>
              </w:rPr>
            </w:pPr>
            <w:r w:rsidRPr="00B36E80">
              <w:rPr>
                <w:bCs/>
                <w:sz w:val="22"/>
                <w:szCs w:val="22"/>
              </w:rPr>
              <w:t>ПРИЛОЖЕНИЕ №3.</w:t>
            </w:r>
            <w:r w:rsidRPr="00B36E80">
              <w:rPr>
                <w:bCs/>
                <w:sz w:val="22"/>
                <w:szCs w:val="22"/>
              </w:rPr>
              <w:tab/>
              <w:t>ЗАЯВ</w:t>
            </w:r>
            <w:r w:rsidR="005374D7">
              <w:rPr>
                <w:bCs/>
                <w:sz w:val="22"/>
                <w:szCs w:val="22"/>
              </w:rPr>
              <w:t>КА НА УЧАСТИЕ В АУКЦИОНЕ</w:t>
            </w:r>
            <w:r w:rsidR="003D6F44">
              <w:rPr>
                <w:bCs/>
                <w:sz w:val="22"/>
                <w:szCs w:val="22"/>
              </w:rPr>
              <w:t xml:space="preserve"> </w:t>
            </w:r>
          </w:p>
        </w:tc>
        <w:tc>
          <w:tcPr>
            <w:tcW w:w="1081" w:type="dxa"/>
          </w:tcPr>
          <w:p w:rsidR="00CC3375" w:rsidRPr="003443A8" w:rsidRDefault="00CC3375" w:rsidP="00761C9B">
            <w:pPr>
              <w:jc w:val="center"/>
              <w:rPr>
                <w:bCs/>
                <w:sz w:val="22"/>
                <w:szCs w:val="22"/>
              </w:rPr>
            </w:pPr>
            <w:r>
              <w:rPr>
                <w:bCs/>
                <w:sz w:val="22"/>
                <w:szCs w:val="22"/>
              </w:rPr>
              <w:t>1</w:t>
            </w:r>
            <w:r w:rsidR="00761C9B">
              <w:rPr>
                <w:bCs/>
                <w:sz w:val="22"/>
                <w:szCs w:val="22"/>
              </w:rPr>
              <w:t>5</w:t>
            </w:r>
          </w:p>
        </w:tc>
      </w:tr>
      <w:tr w:rsidR="00CC3375" w:rsidRPr="00B36E80" w:rsidTr="007D4C2A">
        <w:tc>
          <w:tcPr>
            <w:tcW w:w="491" w:type="dxa"/>
          </w:tcPr>
          <w:p w:rsidR="00CC3375" w:rsidRPr="00B36E80" w:rsidRDefault="00CC3375" w:rsidP="007D4C2A">
            <w:pPr>
              <w:rPr>
                <w:bCs/>
                <w:sz w:val="22"/>
                <w:szCs w:val="22"/>
              </w:rPr>
            </w:pPr>
            <w:r>
              <w:rPr>
                <w:bCs/>
                <w:sz w:val="22"/>
                <w:szCs w:val="22"/>
              </w:rPr>
              <w:t>20.</w:t>
            </w:r>
          </w:p>
        </w:tc>
        <w:tc>
          <w:tcPr>
            <w:tcW w:w="8799" w:type="dxa"/>
          </w:tcPr>
          <w:p w:rsidR="00CC3375" w:rsidRPr="00B36E80" w:rsidRDefault="00CC3375" w:rsidP="007D4C2A">
            <w:pPr>
              <w:jc w:val="both"/>
              <w:rPr>
                <w:bCs/>
                <w:sz w:val="22"/>
                <w:szCs w:val="22"/>
              </w:rPr>
            </w:pPr>
            <w:r w:rsidRPr="00B36E80">
              <w:rPr>
                <w:bCs/>
                <w:sz w:val="22"/>
                <w:szCs w:val="22"/>
              </w:rPr>
              <w:t>ПРИЛОЖЕНИЕ №4. ДОВЕРЕННОСТЬ (ДЛЯ ЮРИДИЧЕСКИХ ЛИЦ)</w:t>
            </w:r>
          </w:p>
        </w:tc>
        <w:tc>
          <w:tcPr>
            <w:tcW w:w="1081" w:type="dxa"/>
          </w:tcPr>
          <w:p w:rsidR="00CC3375" w:rsidRPr="00054021" w:rsidRDefault="00CC3375" w:rsidP="00761C9B">
            <w:pPr>
              <w:jc w:val="center"/>
              <w:rPr>
                <w:bCs/>
                <w:sz w:val="22"/>
                <w:szCs w:val="22"/>
              </w:rPr>
            </w:pPr>
            <w:r>
              <w:rPr>
                <w:bCs/>
                <w:sz w:val="22"/>
                <w:szCs w:val="22"/>
              </w:rPr>
              <w:t>1</w:t>
            </w:r>
            <w:r w:rsidR="00761C9B">
              <w:rPr>
                <w:bCs/>
                <w:sz w:val="22"/>
                <w:szCs w:val="22"/>
              </w:rPr>
              <w:t>6</w:t>
            </w:r>
          </w:p>
        </w:tc>
      </w:tr>
      <w:tr w:rsidR="00CC3375" w:rsidRPr="00B36E80" w:rsidTr="007D4C2A">
        <w:tc>
          <w:tcPr>
            <w:tcW w:w="491" w:type="dxa"/>
          </w:tcPr>
          <w:p w:rsidR="00CC3375" w:rsidRDefault="00CC3375" w:rsidP="007D4C2A">
            <w:pPr>
              <w:rPr>
                <w:bCs/>
                <w:sz w:val="22"/>
                <w:szCs w:val="22"/>
              </w:rPr>
            </w:pPr>
            <w:r>
              <w:rPr>
                <w:bCs/>
                <w:sz w:val="22"/>
                <w:szCs w:val="22"/>
              </w:rPr>
              <w:t>21.</w:t>
            </w:r>
          </w:p>
          <w:p w:rsidR="00CC3375" w:rsidRPr="00B36E80" w:rsidRDefault="00CC3375" w:rsidP="007D4C2A">
            <w:pPr>
              <w:rPr>
                <w:bCs/>
                <w:sz w:val="22"/>
                <w:szCs w:val="22"/>
              </w:rPr>
            </w:pPr>
          </w:p>
        </w:tc>
        <w:tc>
          <w:tcPr>
            <w:tcW w:w="8799" w:type="dxa"/>
          </w:tcPr>
          <w:p w:rsidR="00CC3375" w:rsidRPr="00B36E80" w:rsidRDefault="00CC3375" w:rsidP="003D6F44">
            <w:pPr>
              <w:rPr>
                <w:bCs/>
                <w:sz w:val="22"/>
                <w:szCs w:val="22"/>
              </w:rPr>
            </w:pPr>
            <w:r>
              <w:rPr>
                <w:bCs/>
                <w:sz w:val="22"/>
                <w:szCs w:val="22"/>
              </w:rPr>
              <w:t>ПРИЛОЖЕНИЕ №</w:t>
            </w:r>
            <w:r w:rsidR="0088746B">
              <w:rPr>
                <w:bCs/>
                <w:sz w:val="22"/>
                <w:szCs w:val="22"/>
              </w:rPr>
              <w:t>5</w:t>
            </w:r>
            <w:r>
              <w:rPr>
                <w:bCs/>
                <w:sz w:val="22"/>
                <w:szCs w:val="22"/>
              </w:rPr>
              <w:t xml:space="preserve">. ПРОЕКТ </w:t>
            </w:r>
            <w:r w:rsidRPr="00B36E80">
              <w:rPr>
                <w:bCs/>
                <w:sz w:val="22"/>
                <w:szCs w:val="22"/>
              </w:rPr>
              <w:t>ДОГОВОР</w:t>
            </w:r>
            <w:r w:rsidR="00DE11FE">
              <w:rPr>
                <w:bCs/>
                <w:sz w:val="22"/>
                <w:szCs w:val="22"/>
              </w:rPr>
              <w:t>А</w:t>
            </w:r>
            <w:r w:rsidRPr="00B36E80">
              <w:rPr>
                <w:bCs/>
                <w:sz w:val="22"/>
                <w:szCs w:val="22"/>
              </w:rPr>
              <w:t xml:space="preserve"> </w:t>
            </w:r>
          </w:p>
        </w:tc>
        <w:tc>
          <w:tcPr>
            <w:tcW w:w="1081" w:type="dxa"/>
          </w:tcPr>
          <w:p w:rsidR="00CC3375" w:rsidRDefault="00761C9B" w:rsidP="007D4C2A">
            <w:pPr>
              <w:jc w:val="center"/>
              <w:rPr>
                <w:bCs/>
                <w:sz w:val="22"/>
                <w:szCs w:val="22"/>
              </w:rPr>
            </w:pPr>
            <w:r>
              <w:rPr>
                <w:bCs/>
                <w:sz w:val="22"/>
                <w:szCs w:val="22"/>
              </w:rPr>
              <w:t>17</w:t>
            </w:r>
          </w:p>
          <w:p w:rsidR="00CC3375" w:rsidRPr="006B3B7B" w:rsidRDefault="00CC3375" w:rsidP="007D4C2A">
            <w:pPr>
              <w:jc w:val="center"/>
              <w:rPr>
                <w:bCs/>
                <w:sz w:val="22"/>
                <w:szCs w:val="22"/>
                <w:lang w:val="en-US"/>
              </w:rPr>
            </w:pPr>
          </w:p>
        </w:tc>
      </w:tr>
      <w:tr w:rsidR="00D23E35" w:rsidRPr="00B36E80" w:rsidTr="007D4C2A">
        <w:tc>
          <w:tcPr>
            <w:tcW w:w="491" w:type="dxa"/>
          </w:tcPr>
          <w:p w:rsidR="00D23E35" w:rsidRDefault="00D23E35" w:rsidP="007D4C2A">
            <w:pPr>
              <w:rPr>
                <w:bCs/>
                <w:sz w:val="22"/>
                <w:szCs w:val="22"/>
              </w:rPr>
            </w:pPr>
            <w:r>
              <w:rPr>
                <w:bCs/>
                <w:sz w:val="22"/>
                <w:szCs w:val="22"/>
              </w:rPr>
              <w:t>22.</w:t>
            </w:r>
          </w:p>
        </w:tc>
        <w:tc>
          <w:tcPr>
            <w:tcW w:w="8799" w:type="dxa"/>
          </w:tcPr>
          <w:p w:rsidR="00D23E35" w:rsidRDefault="00D23E35" w:rsidP="00D23E35">
            <w:pPr>
              <w:rPr>
                <w:bCs/>
                <w:sz w:val="22"/>
                <w:szCs w:val="22"/>
              </w:rPr>
            </w:pPr>
            <w:r>
              <w:rPr>
                <w:bCs/>
                <w:sz w:val="22"/>
                <w:szCs w:val="22"/>
              </w:rPr>
              <w:t xml:space="preserve">ПРИЛОЖЕНИЕ №6. ПРОЕКТ </w:t>
            </w:r>
            <w:r w:rsidRPr="00B36E80">
              <w:rPr>
                <w:bCs/>
                <w:sz w:val="22"/>
                <w:szCs w:val="22"/>
              </w:rPr>
              <w:t>ДОГОВОР</w:t>
            </w:r>
            <w:r>
              <w:rPr>
                <w:bCs/>
                <w:sz w:val="22"/>
                <w:szCs w:val="22"/>
              </w:rPr>
              <w:t>А ЗАДАТКА</w:t>
            </w:r>
          </w:p>
        </w:tc>
        <w:tc>
          <w:tcPr>
            <w:tcW w:w="1081" w:type="dxa"/>
          </w:tcPr>
          <w:p w:rsidR="00D23E35" w:rsidRDefault="00D23E35" w:rsidP="007D4C2A">
            <w:pPr>
              <w:jc w:val="center"/>
              <w:rPr>
                <w:bCs/>
                <w:sz w:val="22"/>
                <w:szCs w:val="22"/>
              </w:rPr>
            </w:pPr>
            <w:r>
              <w:rPr>
                <w:bCs/>
                <w:sz w:val="22"/>
                <w:szCs w:val="22"/>
              </w:rPr>
              <w:t>18</w:t>
            </w:r>
          </w:p>
        </w:tc>
      </w:tr>
    </w:tbl>
    <w:p w:rsidR="00CC3375" w:rsidRPr="00D16B16" w:rsidRDefault="00CC3375" w:rsidP="00CC3375">
      <w:pPr>
        <w:rPr>
          <w:sz w:val="36"/>
          <w:szCs w:val="36"/>
        </w:rPr>
      </w:pPr>
    </w:p>
    <w:p w:rsidR="00CC3375" w:rsidRPr="00D16B16" w:rsidRDefault="00CC3375" w:rsidP="00CC3375">
      <w:pPr>
        <w:rPr>
          <w:sz w:val="36"/>
          <w:szCs w:val="36"/>
        </w:rPr>
      </w:pPr>
    </w:p>
    <w:p w:rsidR="00CC3375" w:rsidRPr="00D16B16" w:rsidRDefault="00CC3375" w:rsidP="00CC3375">
      <w:pPr>
        <w:rPr>
          <w:sz w:val="36"/>
          <w:szCs w:val="36"/>
        </w:rPr>
      </w:pPr>
    </w:p>
    <w:p w:rsidR="00CC3375" w:rsidRDefault="00CC3375" w:rsidP="00CC3375"/>
    <w:p w:rsidR="005755C4" w:rsidRDefault="00CC3375" w:rsidP="001A55C2">
      <w:pPr>
        <w:jc w:val="center"/>
        <w:rPr>
          <w:b/>
          <w:sz w:val="28"/>
          <w:szCs w:val="28"/>
        </w:rPr>
      </w:pPr>
      <w:r>
        <w:rPr>
          <w:b/>
          <w:sz w:val="28"/>
          <w:szCs w:val="28"/>
        </w:rPr>
        <w:br w:type="page"/>
      </w:r>
    </w:p>
    <w:p w:rsidR="005755C4" w:rsidRDefault="005755C4" w:rsidP="001A55C2">
      <w:pPr>
        <w:jc w:val="center"/>
        <w:rPr>
          <w:b/>
          <w:sz w:val="28"/>
          <w:szCs w:val="28"/>
        </w:rPr>
      </w:pPr>
    </w:p>
    <w:p w:rsidR="00CC3375" w:rsidRPr="00EC0588" w:rsidRDefault="00CC3375" w:rsidP="001A55C2">
      <w:pPr>
        <w:jc w:val="center"/>
        <w:rPr>
          <w:b/>
        </w:rPr>
      </w:pPr>
      <w:r w:rsidRPr="00EC0588">
        <w:rPr>
          <w:b/>
          <w:sz w:val="28"/>
          <w:szCs w:val="28"/>
        </w:rPr>
        <w:t>УСЛОВИЯ И ПОРЯДОК ПРОВЕДЕНИЯ АУКЦИОНА</w:t>
      </w:r>
    </w:p>
    <w:p w:rsidR="003D6F44" w:rsidRDefault="003D6F44" w:rsidP="003D6F44">
      <w:pPr>
        <w:jc w:val="both"/>
      </w:pPr>
      <w:r w:rsidRPr="003D6F44">
        <w:t>по продаже права на заключение договор</w:t>
      </w:r>
      <w:r w:rsidR="001A595D">
        <w:t>а о</w:t>
      </w:r>
      <w:r w:rsidRPr="003D6F44">
        <w:t xml:space="preserve"> размещени</w:t>
      </w:r>
      <w:r w:rsidR="001A595D">
        <w:t>и</w:t>
      </w:r>
      <w:r w:rsidRPr="003D6F44">
        <w:t xml:space="preserve"> </w:t>
      </w:r>
      <w:r w:rsidR="001A595D" w:rsidRPr="001A595D">
        <w:t>нестационарного торгового объекта</w:t>
      </w:r>
      <w:r>
        <w:t xml:space="preserve"> на территории муниципального образования «Город Волгодонск».</w:t>
      </w:r>
    </w:p>
    <w:p w:rsidR="003D6F44" w:rsidRPr="003D6F44" w:rsidRDefault="003D6F44" w:rsidP="003D6F44">
      <w:pPr>
        <w:jc w:val="both"/>
      </w:pPr>
    </w:p>
    <w:p w:rsidR="005755C4" w:rsidRPr="00BE2AF6" w:rsidRDefault="00CC3375" w:rsidP="005755C4">
      <w:pPr>
        <w:pStyle w:val="aff7"/>
        <w:numPr>
          <w:ilvl w:val="0"/>
          <w:numId w:val="25"/>
        </w:numPr>
        <w:jc w:val="center"/>
        <w:rPr>
          <w:b/>
        </w:rPr>
      </w:pPr>
      <w:r w:rsidRPr="00BE2AF6">
        <w:rPr>
          <w:b/>
        </w:rPr>
        <w:t>ТЕРМИНЫ И ОПРЕДЕЛЕНИЯ.</w:t>
      </w:r>
    </w:p>
    <w:p w:rsidR="00CC3375" w:rsidRPr="007A6FB4" w:rsidRDefault="003D6F44" w:rsidP="003D6F44">
      <w:pPr>
        <w:jc w:val="both"/>
        <w:rPr>
          <w:b/>
        </w:rPr>
      </w:pPr>
      <w:r>
        <w:t xml:space="preserve">       </w:t>
      </w:r>
      <w:r w:rsidR="00C326C4">
        <w:t xml:space="preserve">1.1. </w:t>
      </w:r>
      <w:r w:rsidR="00CC3375" w:rsidRPr="007A6FB4">
        <w:rPr>
          <w:b/>
        </w:rPr>
        <w:t>Аукцион</w:t>
      </w:r>
      <w:r w:rsidR="00CC3375" w:rsidRPr="00FD2AEE">
        <w:t xml:space="preserve"> – </w:t>
      </w:r>
      <w:r w:rsidR="00CC3375">
        <w:t xml:space="preserve">аукцион </w:t>
      </w:r>
      <w:r w:rsidRPr="003D6F44">
        <w:t>по продаже права на заключение договор</w:t>
      </w:r>
      <w:r w:rsidR="001A595D">
        <w:t>а</w:t>
      </w:r>
      <w:r>
        <w:t xml:space="preserve"> </w:t>
      </w:r>
      <w:r w:rsidR="001A595D">
        <w:t>о</w:t>
      </w:r>
      <w:r w:rsidRPr="003D6F44">
        <w:t xml:space="preserve"> </w:t>
      </w:r>
      <w:r w:rsidR="001A595D" w:rsidRPr="003D6F44">
        <w:t>размещени</w:t>
      </w:r>
      <w:r w:rsidR="001A595D">
        <w:t>и</w:t>
      </w:r>
      <w:r w:rsidR="001A595D" w:rsidRPr="003D6F44">
        <w:t xml:space="preserve"> </w:t>
      </w:r>
      <w:r w:rsidR="001A595D" w:rsidRPr="001A595D">
        <w:t>нестационарного торгового объекта</w:t>
      </w:r>
      <w:r w:rsidR="001A595D">
        <w:t xml:space="preserve"> </w:t>
      </w:r>
      <w:r>
        <w:t>на территории муниципального образования «Город Волгодонск»</w:t>
      </w:r>
      <w:r w:rsidR="00CC3375">
        <w:t>.</w:t>
      </w:r>
    </w:p>
    <w:p w:rsidR="00CC3375" w:rsidRPr="007A6FB4" w:rsidRDefault="00C326C4" w:rsidP="00C326C4">
      <w:pPr>
        <w:ind w:left="397"/>
        <w:jc w:val="both"/>
        <w:rPr>
          <w:b/>
        </w:rPr>
      </w:pPr>
      <w:r w:rsidRPr="00C326C4">
        <w:t xml:space="preserve">1.2. </w:t>
      </w:r>
      <w:r w:rsidR="00CC3375">
        <w:rPr>
          <w:b/>
        </w:rPr>
        <w:t xml:space="preserve">Организатор аукциона – </w:t>
      </w:r>
      <w:r w:rsidR="00CC3375" w:rsidRPr="007A6FB4">
        <w:t>Комитет по управлению имуществом города Волгодонска</w:t>
      </w:r>
      <w:r w:rsidR="00CC3375" w:rsidRPr="007A6FB4">
        <w:rPr>
          <w:bCs/>
        </w:rPr>
        <w:t>.</w:t>
      </w:r>
    </w:p>
    <w:p w:rsidR="00CC3375" w:rsidRDefault="00CC3375" w:rsidP="001A55C2">
      <w:pPr>
        <w:ind w:firstLine="397"/>
        <w:jc w:val="both"/>
      </w:pPr>
      <w:r w:rsidRPr="00671E07">
        <w:t>1.3.</w:t>
      </w:r>
      <w:r w:rsidRPr="00EC0588">
        <w:rPr>
          <w:b/>
        </w:rPr>
        <w:t xml:space="preserve"> </w:t>
      </w:r>
      <w:r w:rsidRPr="0002767E">
        <w:rPr>
          <w:b/>
          <w:bCs/>
        </w:rPr>
        <w:t>Претендент</w:t>
      </w:r>
      <w:r w:rsidRPr="0002767E">
        <w:rPr>
          <w:i/>
        </w:rPr>
        <w:t xml:space="preserve"> – </w:t>
      </w:r>
      <w:r w:rsidRPr="0002767E">
        <w:t>заявитель,</w:t>
      </w:r>
      <w:r w:rsidRPr="00EC0588">
        <w:rPr>
          <w:i/>
        </w:rPr>
        <w:t xml:space="preserve"> </w:t>
      </w:r>
      <w:r w:rsidRPr="00EC0588">
        <w:t>любое юридическое лицо, независимо от организационно-правовой формы, формы собственности, места нахождения и места происхождения капитала</w:t>
      </w:r>
      <w:r>
        <w:t>,</w:t>
      </w:r>
      <w:r w:rsidRPr="00856D81">
        <w:t xml:space="preserve"> </w:t>
      </w:r>
      <w:r w:rsidRPr="00EC0588">
        <w:t>обладающее гражданской правоспособностью</w:t>
      </w:r>
      <w:r>
        <w:t>,</w:t>
      </w:r>
      <w:r w:rsidRPr="00EC0588">
        <w:t xml:space="preserve"> или индивидуальный предприниматель, претендующ</w:t>
      </w:r>
      <w:r>
        <w:t>ее на участие в Аукционе.</w:t>
      </w:r>
    </w:p>
    <w:p w:rsidR="00CC3375" w:rsidRDefault="00CC3375" w:rsidP="001A55C2">
      <w:pPr>
        <w:ind w:firstLine="397"/>
        <w:jc w:val="both"/>
      </w:pPr>
      <w:r w:rsidRPr="00671E07">
        <w:t>1.4.</w:t>
      </w:r>
      <w:r w:rsidRPr="00EC0588">
        <w:rPr>
          <w:b/>
        </w:rPr>
        <w:t xml:space="preserve"> Участник</w:t>
      </w:r>
      <w:r w:rsidRPr="00EC0588">
        <w:t xml:space="preserve"> </w:t>
      </w:r>
      <w:r w:rsidRPr="00EC0588">
        <w:rPr>
          <w:b/>
        </w:rPr>
        <w:t>Аукциона</w:t>
      </w:r>
      <w:r w:rsidRPr="00EC0588">
        <w:t xml:space="preserve"> </w:t>
      </w:r>
      <w:r w:rsidR="00531349">
        <w:t>–</w:t>
      </w:r>
      <w:r w:rsidRPr="00EC0588">
        <w:t xml:space="preserve"> Претендент</w:t>
      </w:r>
      <w:r w:rsidR="00531349">
        <w:t>,</w:t>
      </w:r>
      <w:r w:rsidRPr="00EC0588">
        <w:t xml:space="preserve"> допущенный к участию в </w:t>
      </w:r>
      <w:r w:rsidRPr="00EC0588">
        <w:rPr>
          <w:color w:val="000000"/>
        </w:rPr>
        <w:t>Аукцион</w:t>
      </w:r>
      <w:r w:rsidRPr="00EC0588">
        <w:t>е.</w:t>
      </w:r>
    </w:p>
    <w:p w:rsidR="00CC3375" w:rsidRPr="0002767E" w:rsidRDefault="00CC3375" w:rsidP="001A55C2">
      <w:pPr>
        <w:ind w:firstLine="397"/>
        <w:jc w:val="both"/>
      </w:pPr>
      <w:r w:rsidRPr="00671E07">
        <w:t>1.5.</w:t>
      </w:r>
      <w:r w:rsidRPr="0002767E">
        <w:rPr>
          <w:b/>
        </w:rPr>
        <w:t xml:space="preserve"> Победитель Аукциона</w:t>
      </w:r>
      <w:r w:rsidRPr="0002767E">
        <w:t xml:space="preserve"> – Участник Аукциона, сделавший наибольшее предложение о ставке платы</w:t>
      </w:r>
      <w:r>
        <w:t xml:space="preserve">, </w:t>
      </w:r>
      <w:r w:rsidRPr="0002767E">
        <w:t>которо</w:t>
      </w:r>
      <w:r>
        <w:t>е</w:t>
      </w:r>
      <w:r w:rsidRPr="0002767E">
        <w:t xml:space="preserve"> было зафиксировано </w:t>
      </w:r>
      <w:r>
        <w:t>Организатором Аукциона</w:t>
      </w:r>
      <w:r w:rsidRPr="0002767E">
        <w:t>.</w:t>
      </w:r>
    </w:p>
    <w:p w:rsidR="00CC3375" w:rsidRDefault="003D6F44" w:rsidP="003D6F44">
      <w:pPr>
        <w:jc w:val="both"/>
      </w:pPr>
      <w:r>
        <w:t xml:space="preserve">       </w:t>
      </w:r>
      <w:r w:rsidR="00CC3375" w:rsidRPr="00671E07">
        <w:t>1.6.</w:t>
      </w:r>
      <w:r w:rsidR="00CC3375" w:rsidRPr="0002767E">
        <w:rPr>
          <w:b/>
        </w:rPr>
        <w:t xml:space="preserve"> Объект</w:t>
      </w:r>
      <w:r w:rsidR="00CC3375">
        <w:rPr>
          <w:b/>
        </w:rPr>
        <w:t xml:space="preserve"> </w:t>
      </w:r>
      <w:r w:rsidR="00CC3375">
        <w:t xml:space="preserve">–  </w:t>
      </w:r>
      <w:r w:rsidR="001A595D" w:rsidRPr="001A595D">
        <w:t>нестационарн</w:t>
      </w:r>
      <w:r w:rsidR="00A548FA">
        <w:t>ый торговый</w:t>
      </w:r>
      <w:r w:rsidR="001A595D" w:rsidRPr="001A595D">
        <w:t xml:space="preserve"> объект</w:t>
      </w:r>
      <w:r>
        <w:t xml:space="preserve"> </w:t>
      </w:r>
      <w:r w:rsidR="00101D32">
        <w:t>в установленном</w:t>
      </w:r>
      <w:r w:rsidR="009B580F">
        <w:t xml:space="preserve"> постановлением Администрации города</w:t>
      </w:r>
      <w:r>
        <w:t xml:space="preserve"> </w:t>
      </w:r>
      <w:r w:rsidR="00101D32">
        <w:t xml:space="preserve">Волгодонска </w:t>
      </w:r>
      <w:r>
        <w:t xml:space="preserve">месте </w:t>
      </w:r>
      <w:r w:rsidR="009B580F">
        <w:t xml:space="preserve">на </w:t>
      </w:r>
      <w:r>
        <w:t xml:space="preserve">территории </w:t>
      </w:r>
      <w:r w:rsidR="00101D32">
        <w:t>г</w:t>
      </w:r>
      <w:r>
        <w:t>ород</w:t>
      </w:r>
      <w:r w:rsidR="00101D32">
        <w:t>а</w:t>
      </w:r>
      <w:r>
        <w:t xml:space="preserve"> Волгодонск</w:t>
      </w:r>
      <w:r w:rsidR="00101D32">
        <w:t>а</w:t>
      </w:r>
      <w:r w:rsidR="00CC3375">
        <w:t>.</w:t>
      </w:r>
    </w:p>
    <w:p w:rsidR="00CC3375" w:rsidRDefault="00CC3375" w:rsidP="001A55C2">
      <w:pPr>
        <w:ind w:firstLine="397"/>
        <w:jc w:val="both"/>
        <w:rPr>
          <w:b/>
        </w:rPr>
      </w:pPr>
      <w:r w:rsidRPr="00613B70">
        <w:t>1.7.</w:t>
      </w:r>
      <w:r w:rsidRPr="00613B70">
        <w:rPr>
          <w:b/>
        </w:rPr>
        <w:t xml:space="preserve"> </w:t>
      </w:r>
      <w:r w:rsidR="00101D32">
        <w:rPr>
          <w:b/>
        </w:rPr>
        <w:t xml:space="preserve">Место </w:t>
      </w:r>
      <w:r w:rsidRPr="00613B70">
        <w:rPr>
          <w:b/>
        </w:rPr>
        <w:t xml:space="preserve">Объекта </w:t>
      </w:r>
      <w:r w:rsidRPr="00613B70">
        <w:t xml:space="preserve">– </w:t>
      </w:r>
      <w:r w:rsidR="00101D32">
        <w:t>адрес</w:t>
      </w:r>
      <w:r w:rsidR="009B580F">
        <w:t xml:space="preserve"> установленного места</w:t>
      </w:r>
      <w:r w:rsidRPr="00613B70">
        <w:t>.</w:t>
      </w:r>
    </w:p>
    <w:p w:rsidR="009B580F" w:rsidRDefault="009B580F" w:rsidP="009B580F">
      <w:pPr>
        <w:jc w:val="both"/>
      </w:pPr>
      <w:r>
        <w:t xml:space="preserve">      </w:t>
      </w:r>
      <w:r w:rsidR="00CC3375" w:rsidRPr="00671E07">
        <w:t>1.8.</w:t>
      </w:r>
      <w:r w:rsidR="00CC3375">
        <w:rPr>
          <w:b/>
        </w:rPr>
        <w:t xml:space="preserve"> Ставка платы</w:t>
      </w:r>
      <w:r w:rsidR="00CC3375" w:rsidRPr="007A4085">
        <w:t xml:space="preserve"> – </w:t>
      </w:r>
      <w:r w:rsidR="007A1412">
        <w:t xml:space="preserve">годовая </w:t>
      </w:r>
      <w:r w:rsidR="00CC3375" w:rsidRPr="007A4085">
        <w:t>стоимость</w:t>
      </w:r>
      <w:r w:rsidR="007A1412">
        <w:t xml:space="preserve"> </w:t>
      </w:r>
      <w:r w:rsidRPr="003D6F44">
        <w:t>права на заключение</w:t>
      </w:r>
      <w:r w:rsidR="001A595D">
        <w:t xml:space="preserve"> договора о</w:t>
      </w:r>
      <w:r w:rsidRPr="003D6F44">
        <w:t xml:space="preserve"> </w:t>
      </w:r>
      <w:r w:rsidR="001A595D" w:rsidRPr="003D6F44">
        <w:t>размещени</w:t>
      </w:r>
      <w:r w:rsidR="001A595D">
        <w:t>и</w:t>
      </w:r>
      <w:r w:rsidR="001A595D" w:rsidRPr="003D6F44">
        <w:t xml:space="preserve"> </w:t>
      </w:r>
      <w:r w:rsidR="001A595D" w:rsidRPr="001A595D">
        <w:t>нестационарного торгового объекта</w:t>
      </w:r>
      <w:r w:rsidR="001A595D">
        <w:t xml:space="preserve"> </w:t>
      </w:r>
      <w:r>
        <w:t xml:space="preserve">на территории </w:t>
      </w:r>
      <w:r w:rsidR="00101D32">
        <w:t>г</w:t>
      </w:r>
      <w:r>
        <w:t>ород</w:t>
      </w:r>
      <w:r w:rsidR="001A595D">
        <w:t>а</w:t>
      </w:r>
      <w:r>
        <w:t xml:space="preserve"> Волгодонск</w:t>
      </w:r>
      <w:r w:rsidR="00101D32">
        <w:t>а</w:t>
      </w:r>
      <w:r>
        <w:t>.</w:t>
      </w:r>
    </w:p>
    <w:p w:rsidR="00CC3375" w:rsidRPr="009B580F" w:rsidRDefault="00CC3375" w:rsidP="001A55C2">
      <w:pPr>
        <w:ind w:firstLine="397"/>
        <w:jc w:val="both"/>
        <w:rPr>
          <w:b/>
          <w:bCs/>
        </w:rPr>
      </w:pPr>
      <w:r w:rsidRPr="00671E07">
        <w:t>1.9.</w:t>
      </w:r>
      <w:r w:rsidRPr="007A4085">
        <w:rPr>
          <w:b/>
        </w:rPr>
        <w:t xml:space="preserve"> </w:t>
      </w:r>
      <w:r w:rsidRPr="00E4788E">
        <w:rPr>
          <w:b/>
          <w:bCs/>
        </w:rPr>
        <w:t xml:space="preserve">Официальный </w:t>
      </w:r>
      <w:r w:rsidRPr="00CC3375">
        <w:rPr>
          <w:b/>
          <w:bCs/>
        </w:rPr>
        <w:t xml:space="preserve">сайт: </w:t>
      </w:r>
      <w:hyperlink r:id="rId8" w:history="1">
        <w:r w:rsidR="001A595D" w:rsidRPr="001A595D">
          <w:rPr>
            <w:rStyle w:val="afa"/>
          </w:rPr>
          <w:t>http://</w:t>
        </w:r>
        <w:r w:rsidR="001A595D" w:rsidRPr="001A595D">
          <w:rPr>
            <w:rStyle w:val="afa"/>
            <w:lang w:val="en-US"/>
          </w:rPr>
          <w:t>torgi</w:t>
        </w:r>
        <w:r w:rsidR="001A595D" w:rsidRPr="001A595D">
          <w:rPr>
            <w:rStyle w:val="afa"/>
          </w:rPr>
          <w:t>.</w:t>
        </w:r>
        <w:r w:rsidR="001A595D" w:rsidRPr="001A595D">
          <w:rPr>
            <w:rStyle w:val="afa"/>
            <w:lang w:val="en-US"/>
          </w:rPr>
          <w:t>ru</w:t>
        </w:r>
      </w:hyperlink>
    </w:p>
    <w:p w:rsidR="00CC3375" w:rsidRPr="00CC3375" w:rsidRDefault="00CC3375" w:rsidP="001A55C2">
      <w:pPr>
        <w:ind w:firstLine="397"/>
        <w:jc w:val="both"/>
      </w:pPr>
      <w:r w:rsidRPr="00CC3375">
        <w:rPr>
          <w:bCs/>
        </w:rPr>
        <w:t>1.10</w:t>
      </w:r>
      <w:r w:rsidRPr="00CC3375">
        <w:rPr>
          <w:b/>
          <w:bCs/>
        </w:rPr>
        <w:t>. Комиссия</w:t>
      </w:r>
      <w:r w:rsidRPr="00CC3375">
        <w:t xml:space="preserve"> – Аукционная комиссия.</w:t>
      </w:r>
    </w:p>
    <w:p w:rsidR="00CC3375" w:rsidRPr="00CC3375" w:rsidRDefault="00CC3375" w:rsidP="001A55C2">
      <w:pPr>
        <w:ind w:firstLine="397"/>
        <w:jc w:val="both"/>
      </w:pPr>
      <w:r w:rsidRPr="00CC3375">
        <w:t>1.11</w:t>
      </w:r>
      <w:r w:rsidRPr="00CC3375">
        <w:rPr>
          <w:b/>
        </w:rPr>
        <w:t>. Шаг Аукциона</w:t>
      </w:r>
      <w:r w:rsidRPr="00CC3375">
        <w:t xml:space="preserve"> – величина повышения начальной ставки платы.</w:t>
      </w:r>
    </w:p>
    <w:p w:rsidR="00CC3375" w:rsidRPr="00CC3375" w:rsidRDefault="00CC3375" w:rsidP="001A55C2">
      <w:pPr>
        <w:jc w:val="both"/>
      </w:pPr>
    </w:p>
    <w:p w:rsidR="005755C4" w:rsidRPr="00BE2AF6" w:rsidRDefault="00CC3375" w:rsidP="005755C4">
      <w:pPr>
        <w:numPr>
          <w:ilvl w:val="0"/>
          <w:numId w:val="3"/>
        </w:numPr>
        <w:jc w:val="center"/>
        <w:rPr>
          <w:b/>
        </w:rPr>
      </w:pPr>
      <w:r w:rsidRPr="00BE2AF6">
        <w:rPr>
          <w:b/>
        </w:rPr>
        <w:t>ОБЩИЕ ПОЛОЖЕНИЯ</w:t>
      </w:r>
    </w:p>
    <w:p w:rsidR="00CC3375" w:rsidRPr="00EC0588" w:rsidRDefault="00CC3375" w:rsidP="001A595D">
      <w:pPr>
        <w:ind w:firstLine="397"/>
        <w:jc w:val="both"/>
      </w:pPr>
      <w:r w:rsidRPr="00CC3375">
        <w:t>2.1. Размещенн</w:t>
      </w:r>
      <w:r w:rsidR="00070E6C">
        <w:t>ы</w:t>
      </w:r>
      <w:r w:rsidR="009B580F">
        <w:t>е на</w:t>
      </w:r>
      <w:r w:rsidR="00E42CB9">
        <w:t xml:space="preserve"> официальном сайте </w:t>
      </w:r>
      <w:hyperlink r:id="rId9" w:history="1">
        <w:r w:rsidR="001A595D" w:rsidRPr="001A595D">
          <w:rPr>
            <w:rStyle w:val="afa"/>
          </w:rPr>
          <w:t>http://</w:t>
        </w:r>
        <w:r w:rsidR="001A595D" w:rsidRPr="001A595D">
          <w:rPr>
            <w:rStyle w:val="afa"/>
            <w:lang w:val="en-US"/>
          </w:rPr>
          <w:t>torgi</w:t>
        </w:r>
        <w:r w:rsidR="001A595D" w:rsidRPr="001A595D">
          <w:rPr>
            <w:rStyle w:val="afa"/>
          </w:rPr>
          <w:t>.</w:t>
        </w:r>
        <w:r w:rsidR="001A595D" w:rsidRPr="001A595D">
          <w:rPr>
            <w:rStyle w:val="afa"/>
            <w:lang w:val="en-US"/>
          </w:rPr>
          <w:t>ru</w:t>
        </w:r>
      </w:hyperlink>
      <w:r w:rsidR="001A595D">
        <w:t xml:space="preserve"> и</w:t>
      </w:r>
      <w:r w:rsidR="00E42CB9" w:rsidRPr="00E42CB9">
        <w:t xml:space="preserve"> </w:t>
      </w:r>
      <w:r w:rsidR="00E42CB9">
        <w:t>сайте Орг</w:t>
      </w:r>
      <w:r w:rsidR="00E42CB9" w:rsidRPr="00CC3375">
        <w:t>анизатора Аукциона</w:t>
      </w:r>
      <w:r w:rsidR="001A595D">
        <w:t xml:space="preserve"> </w:t>
      </w:r>
      <w:r w:rsidRPr="00CC3375">
        <w:rPr>
          <w:lang w:val="en-US"/>
        </w:rPr>
        <w:t>http</w:t>
      </w:r>
      <w:r w:rsidRPr="00CC3375">
        <w:t>://</w:t>
      </w:r>
      <w:hyperlink r:id="rId10" w:history="1">
        <w:r w:rsidRPr="00CC3375">
          <w:rPr>
            <w:rStyle w:val="afa"/>
            <w:color w:val="auto"/>
            <w:u w:val="none"/>
            <w:lang w:val="en-US"/>
          </w:rPr>
          <w:t>kui</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 а также опубликованные</w:t>
      </w:r>
      <w:r w:rsidRPr="00EC0588">
        <w:t xml:space="preserve"> в средствах массовой информации (далее - СМИ) </w:t>
      </w:r>
      <w:r>
        <w:t xml:space="preserve">извещения о проведении </w:t>
      </w:r>
      <w:r w:rsidRPr="00EC0588">
        <w:t xml:space="preserve">Аукциона являются неотъемлемой частью </w:t>
      </w:r>
      <w:r>
        <w:t xml:space="preserve">настоящей </w:t>
      </w:r>
      <w:r w:rsidRPr="00EC0588">
        <w:t>документации об Аукционе.</w:t>
      </w:r>
    </w:p>
    <w:p w:rsidR="00CC3375" w:rsidRPr="00EC0588" w:rsidRDefault="00CC3375" w:rsidP="001A55C2">
      <w:pPr>
        <w:ind w:firstLine="360"/>
        <w:jc w:val="both"/>
      </w:pPr>
      <w:r w:rsidRPr="00671E07">
        <w:t>2.2</w:t>
      </w:r>
      <w:r w:rsidRPr="00684FD5">
        <w:rPr>
          <w:b/>
        </w:rPr>
        <w:t>.</w:t>
      </w:r>
      <w:r>
        <w:t xml:space="preserve"> </w:t>
      </w:r>
      <w:r w:rsidRPr="00EC0588">
        <w:t>Материалы для проведения Аукциона подготовлены на основании:</w:t>
      </w:r>
    </w:p>
    <w:p w:rsidR="00CC3375" w:rsidRPr="00101D32" w:rsidRDefault="00CC3375" w:rsidP="001A55C2">
      <w:pPr>
        <w:numPr>
          <w:ilvl w:val="0"/>
          <w:numId w:val="7"/>
        </w:numPr>
        <w:jc w:val="both"/>
        <w:rPr>
          <w:i/>
        </w:rPr>
      </w:pPr>
      <w:r w:rsidRPr="00EC0588">
        <w:t>Гражданского кодекса Российской Федерации;</w:t>
      </w:r>
    </w:p>
    <w:p w:rsidR="00101D32" w:rsidRPr="00101D32" w:rsidRDefault="00101D32" w:rsidP="001A55C2">
      <w:pPr>
        <w:numPr>
          <w:ilvl w:val="0"/>
          <w:numId w:val="7"/>
        </w:numPr>
        <w:jc w:val="both"/>
      </w:pPr>
      <w:r w:rsidRPr="00101D32">
        <w:t xml:space="preserve">Федеральный Закон от 06.10.2003 </w:t>
      </w:r>
      <w:r>
        <w:t>№</w:t>
      </w:r>
      <w:r w:rsidR="00C307D7">
        <w:t xml:space="preserve"> </w:t>
      </w:r>
      <w:r>
        <w:t xml:space="preserve">131-ФЗ </w:t>
      </w:r>
      <w:r w:rsidRPr="00101D32">
        <w:t xml:space="preserve">«Об общих принципах местного самоуправления </w:t>
      </w:r>
      <w:r w:rsidR="00925EAA">
        <w:t>в</w:t>
      </w:r>
      <w:r w:rsidRPr="00101D32">
        <w:t xml:space="preserve"> Российской Федерации»</w:t>
      </w:r>
      <w:r>
        <w:t>;</w:t>
      </w:r>
    </w:p>
    <w:p w:rsidR="00CC3375" w:rsidRPr="00400C33" w:rsidRDefault="00CC3375" w:rsidP="001A55C2">
      <w:pPr>
        <w:numPr>
          <w:ilvl w:val="0"/>
          <w:numId w:val="7"/>
        </w:numPr>
        <w:jc w:val="both"/>
        <w:rPr>
          <w:i/>
        </w:rPr>
      </w:pPr>
      <w:r w:rsidRPr="0006085E">
        <w:t xml:space="preserve">Порядка управления и распоряжения имуществом, находящимся в муниципальной собственности муниципального образования «Город Волгодонск», утвержденного решением Волгодонской городской Думы от </w:t>
      </w:r>
      <w:r>
        <w:t>2</w:t>
      </w:r>
      <w:r w:rsidRPr="0006085E">
        <w:t>1.10.20</w:t>
      </w:r>
      <w:r>
        <w:t>11</w:t>
      </w:r>
      <w:r w:rsidRPr="0006085E">
        <w:t xml:space="preserve"> №</w:t>
      </w:r>
      <w:r>
        <w:t xml:space="preserve"> </w:t>
      </w:r>
      <w:r w:rsidRPr="0006085E">
        <w:t>10</w:t>
      </w:r>
      <w:r>
        <w:t>6;</w:t>
      </w:r>
    </w:p>
    <w:p w:rsidR="00CC3375" w:rsidRPr="0096398A" w:rsidRDefault="0096398A" w:rsidP="001A55C2">
      <w:pPr>
        <w:numPr>
          <w:ilvl w:val="0"/>
          <w:numId w:val="7"/>
        </w:numPr>
        <w:jc w:val="both"/>
        <w:rPr>
          <w:i/>
        </w:rPr>
      </w:pPr>
      <w:r w:rsidRPr="0096398A">
        <w:t>решения Волгодонской городской Думы от 19.07.2012 №</w:t>
      </w:r>
      <w:r w:rsidR="00C307D7">
        <w:t xml:space="preserve"> </w:t>
      </w:r>
      <w:r w:rsidRPr="0096398A">
        <w:t>74</w:t>
      </w:r>
      <w:r w:rsidR="001A595D">
        <w:t xml:space="preserve"> (в ред. от 17</w:t>
      </w:r>
      <w:r w:rsidR="00925EAA">
        <w:t>.</w:t>
      </w:r>
      <w:r w:rsidR="001A595D">
        <w:t>12</w:t>
      </w:r>
      <w:r w:rsidR="00925EAA">
        <w:t>.201</w:t>
      </w:r>
      <w:r w:rsidR="001A595D">
        <w:t>5 №</w:t>
      </w:r>
      <w:r w:rsidR="00C307D7">
        <w:t xml:space="preserve"> </w:t>
      </w:r>
      <w:r w:rsidR="001A595D">
        <w:t>155</w:t>
      </w:r>
      <w:r w:rsidR="00925EAA">
        <w:t>)</w:t>
      </w:r>
      <w:r w:rsidRPr="0096398A">
        <w:t xml:space="preserve"> «Об утверждении Порядка размещения и эксплуатации временных сооружений на территории муниципального образования «Город Волгодонск»</w:t>
      </w:r>
      <w:r w:rsidR="00925EAA">
        <w:t>;</w:t>
      </w:r>
    </w:p>
    <w:p w:rsidR="0096398A" w:rsidRPr="0096398A" w:rsidRDefault="0096398A" w:rsidP="001A55C2">
      <w:pPr>
        <w:numPr>
          <w:ilvl w:val="0"/>
          <w:numId w:val="7"/>
        </w:numPr>
        <w:jc w:val="both"/>
        <w:rPr>
          <w:i/>
        </w:rPr>
      </w:pPr>
      <w:r w:rsidRPr="0096398A">
        <w:t>постановления Администрации города Волгодонска от 30.03.2011 № 688 «Об утверждении схемы размещения нестационарных торговых объектов на территории муниципального образования «Город Волгодонск»</w:t>
      </w:r>
      <w:r w:rsidR="005773AC">
        <w:t xml:space="preserve"> (в ред. от 18.03.2015 №</w:t>
      </w:r>
      <w:r w:rsidR="00C307D7">
        <w:t xml:space="preserve"> </w:t>
      </w:r>
      <w:r w:rsidR="005773AC">
        <w:t>1193</w:t>
      </w:r>
      <w:r w:rsidR="00D23E35">
        <w:t>, от 08.06.2016 №1466</w:t>
      </w:r>
      <w:r w:rsidR="005773AC">
        <w:t>)</w:t>
      </w:r>
      <w:r w:rsidR="00070E6C">
        <w:t>.</w:t>
      </w:r>
    </w:p>
    <w:p w:rsidR="00070E6C" w:rsidRPr="007A6FB4" w:rsidRDefault="00CC3375" w:rsidP="00070E6C">
      <w:pPr>
        <w:ind w:firstLine="360"/>
        <w:jc w:val="both"/>
        <w:rPr>
          <w:b/>
        </w:rPr>
      </w:pPr>
      <w:r w:rsidRPr="00671E07">
        <w:t>2.3.</w:t>
      </w:r>
      <w:r w:rsidRPr="00266605">
        <w:rPr>
          <w:b/>
        </w:rPr>
        <w:t xml:space="preserve"> Предмет Аукциона – </w:t>
      </w:r>
      <w:r w:rsidRPr="00266605">
        <w:t xml:space="preserve">право </w:t>
      </w:r>
      <w:r w:rsidR="00070E6C">
        <w:t xml:space="preserve">на </w:t>
      </w:r>
      <w:r w:rsidRPr="00266605">
        <w:t>заключени</w:t>
      </w:r>
      <w:r w:rsidR="00070E6C">
        <w:t>е</w:t>
      </w:r>
      <w:r w:rsidRPr="00266605">
        <w:t xml:space="preserve"> договора </w:t>
      </w:r>
      <w:r w:rsidR="001A595D">
        <w:t>о</w:t>
      </w:r>
      <w:r w:rsidR="001A595D" w:rsidRPr="003D6F44">
        <w:t xml:space="preserve"> размещени</w:t>
      </w:r>
      <w:r w:rsidR="001A595D">
        <w:t>и</w:t>
      </w:r>
      <w:r w:rsidR="001A595D" w:rsidRPr="003D6F44">
        <w:t xml:space="preserve"> </w:t>
      </w:r>
      <w:r w:rsidR="001A595D" w:rsidRPr="001A595D">
        <w:t>нестационарного торгового объекта</w:t>
      </w:r>
      <w:r w:rsidR="00070E6C">
        <w:t>.</w:t>
      </w:r>
    </w:p>
    <w:p w:rsidR="00CC3375" w:rsidRPr="00E4788E" w:rsidRDefault="00070E6C" w:rsidP="00070E6C">
      <w:pPr>
        <w:jc w:val="both"/>
      </w:pPr>
      <w:r>
        <w:t xml:space="preserve">    </w:t>
      </w:r>
      <w:r w:rsidR="00CC3375">
        <w:t xml:space="preserve"> </w:t>
      </w:r>
      <w:r w:rsidR="00CC3375" w:rsidRPr="00E4788E">
        <w:t xml:space="preserve">По итогам Аукциона Организатор Аукциона заключает с Победителем </w:t>
      </w:r>
      <w:r w:rsidR="00CC3375">
        <w:t xml:space="preserve">Аукциона </w:t>
      </w:r>
      <w:r w:rsidR="00E42CB9" w:rsidRPr="00266605">
        <w:t xml:space="preserve">договор </w:t>
      </w:r>
      <w:r w:rsidR="00E42CB9">
        <w:t>о</w:t>
      </w:r>
      <w:r w:rsidR="00E42CB9" w:rsidRPr="003D6F44">
        <w:t xml:space="preserve"> размещени</w:t>
      </w:r>
      <w:r w:rsidR="00E42CB9">
        <w:t>и</w:t>
      </w:r>
      <w:r w:rsidR="00E42CB9" w:rsidRPr="003D6F44">
        <w:t xml:space="preserve"> </w:t>
      </w:r>
      <w:r w:rsidR="00E42CB9" w:rsidRPr="001A595D">
        <w:t>нестационарного торгового объекта</w:t>
      </w:r>
      <w:r w:rsidR="00E42CB9" w:rsidRPr="00266605">
        <w:t xml:space="preserve"> </w:t>
      </w:r>
      <w:r w:rsidR="00CC3375" w:rsidRPr="00266605">
        <w:t>со ставкой платы,</w:t>
      </w:r>
      <w:r w:rsidR="00CC3375">
        <w:t xml:space="preserve"> устан</w:t>
      </w:r>
      <w:r>
        <w:t>овленной в ходе Аукциона сроком, указанном в разделе 3</w:t>
      </w:r>
      <w:r w:rsidR="00CC3375">
        <w:t xml:space="preserve"> </w:t>
      </w:r>
      <w:r>
        <w:t xml:space="preserve">Настоящей документации </w:t>
      </w:r>
      <w:r w:rsidR="00CC3375" w:rsidRPr="00E4788E">
        <w:t>(далее – Договор)</w:t>
      </w:r>
      <w:r w:rsidR="00CC3375">
        <w:t>.</w:t>
      </w:r>
    </w:p>
    <w:p w:rsidR="00CC3375" w:rsidRPr="00CC3375" w:rsidRDefault="00CC3375" w:rsidP="00101D32">
      <w:pPr>
        <w:ind w:firstLine="397"/>
        <w:jc w:val="both"/>
      </w:pPr>
      <w:r w:rsidRPr="00671E07">
        <w:t>2.4.</w:t>
      </w:r>
      <w:r>
        <w:rPr>
          <w:b/>
        </w:rPr>
        <w:t xml:space="preserve"> </w:t>
      </w:r>
      <w:r w:rsidRPr="00266605">
        <w:rPr>
          <w:b/>
        </w:rPr>
        <w:t>Организатор Аукциона</w:t>
      </w:r>
      <w:r w:rsidRPr="00AA5EDC">
        <w:rPr>
          <w:b/>
        </w:rPr>
        <w:t xml:space="preserve"> </w:t>
      </w:r>
      <w:r>
        <w:rPr>
          <w:b/>
        </w:rPr>
        <w:t>–</w:t>
      </w:r>
      <w:r w:rsidRPr="00266605">
        <w:rPr>
          <w:b/>
        </w:rPr>
        <w:t xml:space="preserve"> </w:t>
      </w:r>
      <w:r w:rsidRPr="0003653D">
        <w:t>Комитет</w:t>
      </w:r>
      <w:r w:rsidRPr="00125E35">
        <w:t xml:space="preserve"> </w:t>
      </w:r>
      <w:r w:rsidRPr="0003653D">
        <w:t xml:space="preserve">по управлению имуществом города Волгодонска. Место расположения, </w:t>
      </w:r>
      <w:r w:rsidRPr="00CC3375">
        <w:t xml:space="preserve">почтовый адрес организатора  аукциона: 347375, Ростовская область, г. Волгодонск, ул. Ленинградская, д. 10. Номер контактного телефона: (8639) 23-96-08, факс (8639) 25-80-01. Адрес электронной почты: </w:t>
      </w:r>
      <w:r w:rsidRPr="00CC3375">
        <w:rPr>
          <w:lang w:val="en-US"/>
        </w:rPr>
        <w:t>arenda</w:t>
      </w:r>
      <w:r w:rsidRPr="005773AC">
        <w:t>_</w:t>
      </w:r>
      <w:hyperlink r:id="rId11" w:history="1">
        <w:r w:rsidR="00E42CB9" w:rsidRPr="005773AC">
          <w:rPr>
            <w:rStyle w:val="afa"/>
            <w:color w:val="auto"/>
            <w:spacing w:val="-1"/>
            <w:u w:val="none"/>
            <w:lang w:val="en-US"/>
          </w:rPr>
          <w:t>kuigv</w:t>
        </w:r>
        <w:r w:rsidR="00E42CB9" w:rsidRPr="005773AC">
          <w:rPr>
            <w:rStyle w:val="afa"/>
            <w:color w:val="auto"/>
            <w:spacing w:val="-1"/>
            <w:u w:val="none"/>
          </w:rPr>
          <w:t>@</w:t>
        </w:r>
        <w:r w:rsidR="00E42CB9" w:rsidRPr="005773AC">
          <w:rPr>
            <w:rStyle w:val="afa"/>
            <w:color w:val="auto"/>
            <w:spacing w:val="-1"/>
            <w:u w:val="none"/>
            <w:lang w:val="en-US"/>
          </w:rPr>
          <w:t>vlgd</w:t>
        </w:r>
        <w:r w:rsidR="00E42CB9" w:rsidRPr="005773AC">
          <w:rPr>
            <w:rStyle w:val="afa"/>
            <w:color w:val="auto"/>
            <w:spacing w:val="-1"/>
            <w:u w:val="none"/>
          </w:rPr>
          <w:t>61.</w:t>
        </w:r>
        <w:r w:rsidR="00E42CB9" w:rsidRPr="005773AC">
          <w:rPr>
            <w:rStyle w:val="afa"/>
            <w:color w:val="auto"/>
            <w:spacing w:val="-1"/>
            <w:u w:val="none"/>
            <w:lang w:val="en-US"/>
          </w:rPr>
          <w:t>ru</w:t>
        </w:r>
      </w:hyperlink>
      <w:r w:rsidRPr="00CC3375">
        <w:t>.</w:t>
      </w:r>
    </w:p>
    <w:p w:rsidR="00CC3375" w:rsidRPr="00CC3375" w:rsidRDefault="00CC3375" w:rsidP="001A55C2">
      <w:pPr>
        <w:ind w:firstLine="397"/>
        <w:jc w:val="both"/>
      </w:pPr>
      <w:r w:rsidRPr="00CC3375">
        <w:lastRenderedPageBreak/>
        <w:t>2.</w:t>
      </w:r>
      <w:r w:rsidR="00101D32">
        <w:t>5</w:t>
      </w:r>
      <w:r w:rsidRPr="00CC3375">
        <w:t xml:space="preserve">. </w:t>
      </w:r>
      <w:r w:rsidRPr="00CC3375">
        <w:rPr>
          <w:b/>
        </w:rPr>
        <w:t xml:space="preserve">Форма Аукциона – </w:t>
      </w:r>
      <w:r w:rsidRPr="00CC3375">
        <w:t>Аукцион открытый по составу участников и открытый по форме подачи предложений о ставке платы.</w:t>
      </w:r>
    </w:p>
    <w:p w:rsidR="00CC3375" w:rsidRPr="00CC3375" w:rsidRDefault="00CC3375" w:rsidP="001A55C2">
      <w:pPr>
        <w:ind w:firstLine="397"/>
        <w:jc w:val="both"/>
      </w:pPr>
      <w:r w:rsidRPr="00CC3375">
        <w:t>2.</w:t>
      </w:r>
      <w:r w:rsidR="00101D32">
        <w:t>6</w:t>
      </w:r>
      <w:r w:rsidRPr="00CC3375">
        <w:t xml:space="preserve">. </w:t>
      </w:r>
      <w:r w:rsidRPr="00CC3375">
        <w:rPr>
          <w:b/>
        </w:rPr>
        <w:t xml:space="preserve">Дата начала и дата и время окончания срока подачи заявок на участие в Аукционе – </w:t>
      </w:r>
      <w:r w:rsidRPr="00CC3375">
        <w:t>с 09:00 часов по московскому времени со дня, следующего за днём размещения на официальном сайте торгов извещения о проведении аукциона до 1</w:t>
      </w:r>
      <w:r w:rsidR="00A548FA">
        <w:t>8</w:t>
      </w:r>
      <w:r w:rsidR="00E42CB9">
        <w:t>.00</w:t>
      </w:r>
      <w:r w:rsidR="00070E6C">
        <w:t xml:space="preserve"> часов по московскому времени «</w:t>
      </w:r>
      <w:r w:rsidR="00E03E09">
        <w:t>21</w:t>
      </w:r>
      <w:r w:rsidRPr="00CC3375">
        <w:t>»</w:t>
      </w:r>
      <w:r w:rsidR="00774FF3">
        <w:t xml:space="preserve"> </w:t>
      </w:r>
      <w:r w:rsidR="00E03E09">
        <w:t>но</w:t>
      </w:r>
      <w:r w:rsidR="00774FF3">
        <w:t>ября</w:t>
      </w:r>
      <w:r w:rsidRPr="00CC3375">
        <w:rPr>
          <w:b/>
        </w:rPr>
        <w:t xml:space="preserve"> </w:t>
      </w:r>
      <w:r w:rsidRPr="00CC3375">
        <w:t>201</w:t>
      </w:r>
      <w:r w:rsidR="00E42CB9">
        <w:t>6</w:t>
      </w:r>
      <w:r w:rsidRPr="00CC3375">
        <w:t xml:space="preserve"> года.</w:t>
      </w:r>
    </w:p>
    <w:p w:rsidR="00CC3375" w:rsidRPr="00CC3375" w:rsidRDefault="00101D32" w:rsidP="001A55C2">
      <w:pPr>
        <w:jc w:val="both"/>
      </w:pPr>
      <w:r>
        <w:t xml:space="preserve">      2.7</w:t>
      </w:r>
      <w:r w:rsidR="00CC3375" w:rsidRPr="00CC3375">
        <w:t xml:space="preserve">. </w:t>
      </w:r>
      <w:r w:rsidR="00CC3375" w:rsidRPr="00CC3375">
        <w:rPr>
          <w:b/>
        </w:rPr>
        <w:t>Прием заявок и необходимых документов от Претендентов на участие в Аукционе осуществляется</w:t>
      </w:r>
      <w:r w:rsidR="00CC3375" w:rsidRPr="00CC3375">
        <w:t xml:space="preserve"> с понедельника по четверг с 09:00 до 18:00 часов по московскому времени, в пятницу с 09:00 до 16:45, обеденный перерыв с 13:00 </w:t>
      </w:r>
      <w:r w:rsidR="00043CF3">
        <w:t>д</w:t>
      </w:r>
      <w:r w:rsidR="00CC3375" w:rsidRPr="00CC3375">
        <w:t>о 13:45, по адресу: Ростовская область, г. Волгодонск ул. Ленинградская, д. 10 кабинет №</w:t>
      </w:r>
      <w:r w:rsidR="00C307D7">
        <w:t xml:space="preserve"> </w:t>
      </w:r>
      <w:r w:rsidR="00E42CB9">
        <w:t>20</w:t>
      </w:r>
      <w:r w:rsidR="00CC3375" w:rsidRPr="00CC3375">
        <w:t>4. Номер контактного телефона: (8639) 23-96-08, факс (8639) 25-80-01. Адрес электронной почты:</w:t>
      </w:r>
      <w:r w:rsidR="00C307D7">
        <w:t xml:space="preserve"> </w:t>
      </w:r>
      <w:r w:rsidR="00CC3375" w:rsidRPr="00CC3375">
        <w:rPr>
          <w:lang w:val="en-US"/>
        </w:rPr>
        <w:t>arenda</w:t>
      </w:r>
      <w:r w:rsidR="00CC3375" w:rsidRPr="00CC3375">
        <w:t>_</w:t>
      </w:r>
      <w:hyperlink r:id="rId12" w:history="1">
        <w:r w:rsidR="00CC3375" w:rsidRPr="00CC3375">
          <w:rPr>
            <w:spacing w:val="-1"/>
            <w:lang w:val="en-US"/>
          </w:rPr>
          <w:t>kuigv</w:t>
        </w:r>
        <w:r w:rsidR="00CC3375" w:rsidRPr="00CC3375">
          <w:rPr>
            <w:spacing w:val="-1"/>
          </w:rPr>
          <w:t>@</w:t>
        </w:r>
        <w:r w:rsidR="00CC3375" w:rsidRPr="00CC3375">
          <w:rPr>
            <w:spacing w:val="-1"/>
            <w:lang w:val="en-US"/>
          </w:rPr>
          <w:t>vlgd</w:t>
        </w:r>
        <w:r w:rsidR="00CC3375" w:rsidRPr="00CC3375">
          <w:rPr>
            <w:spacing w:val="-1"/>
          </w:rPr>
          <w:t>61.</w:t>
        </w:r>
        <w:r w:rsidR="00CC3375" w:rsidRPr="00CC3375">
          <w:rPr>
            <w:spacing w:val="-1"/>
            <w:lang w:val="en-US"/>
          </w:rPr>
          <w:t>ru</w:t>
        </w:r>
      </w:hyperlink>
      <w:r w:rsidR="00CC3375" w:rsidRPr="00CC3375">
        <w:rPr>
          <w:spacing w:val="-1"/>
        </w:rPr>
        <w:t xml:space="preserve">. </w:t>
      </w:r>
      <w:r w:rsidR="00CC3375" w:rsidRPr="00CC3375">
        <w:t>Адрес сайт</w:t>
      </w:r>
      <w:r w:rsidR="00070E6C">
        <w:t>а</w:t>
      </w:r>
      <w:r w:rsidR="00CC3375" w:rsidRPr="00CC3375">
        <w:t>:</w:t>
      </w:r>
      <w:r w:rsidR="00E42CB9" w:rsidRPr="00E42CB9">
        <w:t xml:space="preserve"> </w:t>
      </w:r>
      <w:hyperlink r:id="rId13" w:history="1">
        <w:r w:rsidR="00E42CB9" w:rsidRPr="001A595D">
          <w:rPr>
            <w:rStyle w:val="afa"/>
          </w:rPr>
          <w:t>http://</w:t>
        </w:r>
        <w:r w:rsidR="00E42CB9" w:rsidRPr="001A595D">
          <w:rPr>
            <w:rStyle w:val="afa"/>
            <w:lang w:val="en-US"/>
          </w:rPr>
          <w:t>torgi</w:t>
        </w:r>
        <w:r w:rsidR="00E42CB9" w:rsidRPr="001A595D">
          <w:rPr>
            <w:rStyle w:val="afa"/>
          </w:rPr>
          <w:t>.</w:t>
        </w:r>
        <w:r w:rsidR="00E42CB9" w:rsidRPr="001A595D">
          <w:rPr>
            <w:rStyle w:val="afa"/>
            <w:lang w:val="en-US"/>
          </w:rPr>
          <w:t>ru</w:t>
        </w:r>
      </w:hyperlink>
      <w:r w:rsidR="00E42CB9">
        <w:t xml:space="preserve">, </w:t>
      </w:r>
      <w:hyperlink r:id="rId14" w:history="1">
        <w:r w:rsidR="00CC3375" w:rsidRPr="00CC3375">
          <w:rPr>
            <w:rStyle w:val="afa"/>
            <w:color w:val="auto"/>
            <w:u w:val="none"/>
            <w:lang w:val="en-US"/>
          </w:rPr>
          <w:t>www</w:t>
        </w:r>
        <w:r w:rsidR="00CC3375" w:rsidRPr="00CC3375">
          <w:rPr>
            <w:rStyle w:val="afa"/>
            <w:color w:val="auto"/>
            <w:u w:val="none"/>
          </w:rPr>
          <w:t>.</w:t>
        </w:r>
        <w:r w:rsidR="00CC3375" w:rsidRPr="00CC3375">
          <w:rPr>
            <w:rStyle w:val="afa"/>
            <w:color w:val="auto"/>
            <w:u w:val="none"/>
            <w:lang w:val="en-US"/>
          </w:rPr>
          <w:t>volgodonskgorod</w:t>
        </w:r>
        <w:r w:rsidR="00CC3375" w:rsidRPr="00CC3375">
          <w:rPr>
            <w:rStyle w:val="afa"/>
            <w:color w:val="auto"/>
            <w:u w:val="none"/>
          </w:rPr>
          <w:t>.</w:t>
        </w:r>
        <w:r w:rsidR="00CC3375" w:rsidRPr="00CC3375">
          <w:rPr>
            <w:rStyle w:val="afa"/>
            <w:color w:val="auto"/>
            <w:u w:val="none"/>
            <w:lang w:val="en-US"/>
          </w:rPr>
          <w:t>ru</w:t>
        </w:r>
      </w:hyperlink>
      <w:r w:rsidR="00CC3375" w:rsidRPr="00CC3375">
        <w:t>.</w:t>
      </w:r>
    </w:p>
    <w:p w:rsidR="00CC3375" w:rsidRDefault="00CC3375" w:rsidP="001A55C2">
      <w:pPr>
        <w:ind w:firstLine="397"/>
        <w:jc w:val="both"/>
      </w:pPr>
      <w:r w:rsidRPr="00C930CE">
        <w:t>2.</w:t>
      </w:r>
      <w:r w:rsidR="00101D32">
        <w:t>8</w:t>
      </w:r>
      <w:r w:rsidRPr="00C930CE">
        <w:t>.</w:t>
      </w:r>
      <w:r>
        <w:rPr>
          <w:b/>
        </w:rPr>
        <w:t xml:space="preserve"> </w:t>
      </w:r>
      <w:r w:rsidRPr="00FD2AEE">
        <w:rPr>
          <w:b/>
        </w:rPr>
        <w:t xml:space="preserve">Дата и время </w:t>
      </w:r>
      <w:r>
        <w:rPr>
          <w:b/>
        </w:rPr>
        <w:t xml:space="preserve">начала </w:t>
      </w:r>
      <w:r w:rsidRPr="007F7024">
        <w:rPr>
          <w:b/>
        </w:rPr>
        <w:t xml:space="preserve">рассмотрения </w:t>
      </w:r>
      <w:r w:rsidRPr="00FD2AEE">
        <w:rPr>
          <w:b/>
        </w:rPr>
        <w:t>заявок на участие в Аукционе</w:t>
      </w:r>
      <w:r>
        <w:rPr>
          <w:b/>
        </w:rPr>
        <w:t>, место рассмотрения заявок на участие в Аукционе</w:t>
      </w:r>
      <w:r w:rsidRPr="00FD2AEE">
        <w:rPr>
          <w:b/>
        </w:rPr>
        <w:t xml:space="preserve"> – </w:t>
      </w:r>
      <w:r w:rsidRPr="00FD2AEE">
        <w:t>«</w:t>
      </w:r>
      <w:r w:rsidR="00E03E09">
        <w:t>22</w:t>
      </w:r>
      <w:r w:rsidRPr="00FD2AEE">
        <w:t>»</w:t>
      </w:r>
      <w:r w:rsidR="00397242">
        <w:t xml:space="preserve"> </w:t>
      </w:r>
      <w:r w:rsidR="00E03E09">
        <w:t>но</w:t>
      </w:r>
      <w:r w:rsidR="00774FF3">
        <w:t>ября</w:t>
      </w:r>
      <w:r w:rsidR="005E6B65">
        <w:t xml:space="preserve"> </w:t>
      </w:r>
      <w:r w:rsidRPr="00FD2AEE">
        <w:t>20</w:t>
      </w:r>
      <w:r>
        <w:t>1</w:t>
      </w:r>
      <w:r w:rsidR="00E42CB9">
        <w:t>6</w:t>
      </w:r>
      <w:r>
        <w:t xml:space="preserve"> </w:t>
      </w:r>
      <w:r w:rsidRPr="00FD2AEE">
        <w:t>года</w:t>
      </w:r>
      <w:r>
        <w:t xml:space="preserve"> в 11:00 по местному времени </w:t>
      </w:r>
      <w:r w:rsidRPr="00FD2AEE">
        <w:t xml:space="preserve">по адресу: </w:t>
      </w:r>
      <w:r w:rsidRPr="00505EBD">
        <w:t>Ростовская область, г. Волгодонск ул. Ленинградская, д. 10 кабинет №</w:t>
      </w:r>
      <w:r w:rsidR="00C307D7">
        <w:t xml:space="preserve"> </w:t>
      </w:r>
      <w:r w:rsidR="00E03E09">
        <w:t>711</w:t>
      </w:r>
      <w:r w:rsidRPr="00505EBD">
        <w:t>.</w:t>
      </w:r>
    </w:p>
    <w:p w:rsidR="00CC3375" w:rsidRDefault="00101D32" w:rsidP="001A55C2">
      <w:pPr>
        <w:ind w:firstLine="397"/>
        <w:jc w:val="both"/>
      </w:pPr>
      <w:r>
        <w:t>2.9</w:t>
      </w:r>
      <w:r w:rsidR="00CC3375" w:rsidRPr="00671E07">
        <w:t>.</w:t>
      </w:r>
      <w:r w:rsidR="00CC3375" w:rsidRPr="00FD2AEE">
        <w:t xml:space="preserve"> </w:t>
      </w:r>
      <w:r w:rsidR="00CC3375" w:rsidRPr="00FD2AEE">
        <w:rPr>
          <w:b/>
          <w:iCs/>
        </w:rPr>
        <w:t xml:space="preserve">Дата, время, место проведения Аукциона – </w:t>
      </w:r>
      <w:r w:rsidR="00CC3375">
        <w:rPr>
          <w:iCs/>
        </w:rPr>
        <w:t>«</w:t>
      </w:r>
      <w:r w:rsidR="00E03E09">
        <w:rPr>
          <w:iCs/>
        </w:rPr>
        <w:t>24</w:t>
      </w:r>
      <w:r w:rsidR="00CC3375">
        <w:rPr>
          <w:iCs/>
        </w:rPr>
        <w:t>»</w:t>
      </w:r>
      <w:r w:rsidR="005E6B65">
        <w:rPr>
          <w:iCs/>
        </w:rPr>
        <w:t xml:space="preserve"> </w:t>
      </w:r>
      <w:r w:rsidR="00E03E09">
        <w:rPr>
          <w:iCs/>
        </w:rPr>
        <w:t>но</w:t>
      </w:r>
      <w:r w:rsidR="00774FF3">
        <w:rPr>
          <w:iCs/>
        </w:rPr>
        <w:t>ября</w:t>
      </w:r>
      <w:r w:rsidR="00CC3375" w:rsidRPr="001E11C1">
        <w:rPr>
          <w:iCs/>
        </w:rPr>
        <w:t xml:space="preserve"> </w:t>
      </w:r>
      <w:r w:rsidR="00CC3375" w:rsidRPr="001E11C1">
        <w:rPr>
          <w:bCs/>
        </w:rPr>
        <w:t>201</w:t>
      </w:r>
      <w:r w:rsidR="00E42CB9">
        <w:rPr>
          <w:bCs/>
        </w:rPr>
        <w:t>6</w:t>
      </w:r>
      <w:r w:rsidR="00CC3375" w:rsidRPr="001E11C1">
        <w:rPr>
          <w:bCs/>
        </w:rPr>
        <w:t xml:space="preserve"> года в 1</w:t>
      </w:r>
      <w:r w:rsidR="00CC3375">
        <w:rPr>
          <w:bCs/>
        </w:rPr>
        <w:t>1:0</w:t>
      </w:r>
      <w:r w:rsidR="00CC3375" w:rsidRPr="00ED6697">
        <w:rPr>
          <w:bCs/>
        </w:rPr>
        <w:t>0</w:t>
      </w:r>
      <w:r w:rsidR="00CC3375" w:rsidRPr="001E11C1">
        <w:rPr>
          <w:bCs/>
        </w:rPr>
        <w:t xml:space="preserve"> </w:t>
      </w:r>
      <w:r w:rsidR="00CC3375" w:rsidRPr="001E11C1">
        <w:t>по</w:t>
      </w:r>
      <w:r w:rsidR="00CC3375">
        <w:t xml:space="preserve"> местному времени по адресу: </w:t>
      </w:r>
      <w:r w:rsidR="00CC3375" w:rsidRPr="00505EBD">
        <w:t>Ростовская область, г. Волгодонск ул. Ленинградская, д. 10 кабинет №</w:t>
      </w:r>
      <w:r w:rsidR="00C307D7">
        <w:t xml:space="preserve"> </w:t>
      </w:r>
      <w:r w:rsidR="00E42CB9">
        <w:t>70</w:t>
      </w:r>
      <w:r w:rsidR="00397242">
        <w:t>1</w:t>
      </w:r>
      <w:r w:rsidR="00CC3375" w:rsidRPr="00505EBD">
        <w:t>.</w:t>
      </w:r>
    </w:p>
    <w:p w:rsidR="00BE2AF6" w:rsidRDefault="00BE2AF6" w:rsidP="001A55C2">
      <w:pPr>
        <w:ind w:firstLine="397"/>
        <w:jc w:val="both"/>
      </w:pPr>
    </w:p>
    <w:p w:rsidR="00CC3375" w:rsidRPr="00BE2AF6" w:rsidRDefault="0099160A" w:rsidP="001A55C2">
      <w:pPr>
        <w:pStyle w:val="12"/>
        <w:numPr>
          <w:ilvl w:val="0"/>
          <w:numId w:val="3"/>
        </w:numPr>
        <w:jc w:val="center"/>
        <w:rPr>
          <w:b/>
        </w:rPr>
      </w:pPr>
      <w:r w:rsidRPr="00BE2AF6">
        <w:rPr>
          <w:b/>
        </w:rPr>
        <w:t xml:space="preserve">МЕСТО И АДРЕС </w:t>
      </w:r>
      <w:r w:rsidR="00CC3375" w:rsidRPr="00BE2AF6">
        <w:rPr>
          <w:b/>
        </w:rPr>
        <w:t>ОБЪЕКТ</w:t>
      </w:r>
      <w:r w:rsidR="005755C4" w:rsidRPr="00BE2AF6">
        <w:rPr>
          <w:b/>
        </w:rPr>
        <w:t>А</w:t>
      </w:r>
    </w:p>
    <w:p w:rsidR="00E42CB9" w:rsidRPr="007A6FB4" w:rsidRDefault="0099160A" w:rsidP="00E42CB9">
      <w:pPr>
        <w:ind w:firstLine="360"/>
        <w:jc w:val="both"/>
        <w:rPr>
          <w:b/>
        </w:rPr>
      </w:pPr>
      <w:bookmarkStart w:id="0" w:name="_Toc185407574"/>
      <w:r>
        <w:t xml:space="preserve">            </w:t>
      </w:r>
      <w:r w:rsidR="00CC3375" w:rsidRPr="006B6BE3">
        <w:t>На аукцион выставля</w:t>
      </w:r>
      <w:r w:rsidR="00CC3375">
        <w:t>е</w:t>
      </w:r>
      <w:r w:rsidR="00CC3375" w:rsidRPr="006B6BE3">
        <w:t>тся</w:t>
      </w:r>
      <w:r>
        <w:t xml:space="preserve"> право на размещение </w:t>
      </w:r>
      <w:r w:rsidR="00E42CB9" w:rsidRPr="001A595D">
        <w:t>нестационарного торгового объекта</w:t>
      </w:r>
    </w:p>
    <w:p w:rsidR="0099160A" w:rsidRDefault="0099160A" w:rsidP="00CC3375">
      <w:pPr>
        <w:pStyle w:val="a7"/>
        <w:rPr>
          <w:szCs w:val="24"/>
        </w:rPr>
      </w:pPr>
      <w:r>
        <w:rPr>
          <w:szCs w:val="24"/>
        </w:rPr>
        <w:t xml:space="preserve"> по следующим адресам</w:t>
      </w:r>
      <w:r w:rsidR="00CC3375" w:rsidRPr="006B6BE3">
        <w:rPr>
          <w:szCs w:val="24"/>
        </w:rPr>
        <w:t>:</w:t>
      </w:r>
    </w:p>
    <w:p w:rsidR="00774FF3" w:rsidRDefault="00774FF3" w:rsidP="00CC3375">
      <w:pPr>
        <w:pStyle w:val="a7"/>
        <w:rPr>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3970"/>
        <w:gridCol w:w="1559"/>
        <w:gridCol w:w="1276"/>
        <w:gridCol w:w="850"/>
        <w:gridCol w:w="851"/>
        <w:gridCol w:w="992"/>
      </w:tblGrid>
      <w:tr w:rsidR="00774FF3" w:rsidRPr="00CD4513" w:rsidTr="00774FF3">
        <w:tc>
          <w:tcPr>
            <w:tcW w:w="425" w:type="dxa"/>
            <w:tcBorders>
              <w:top w:val="single" w:sz="4" w:space="0" w:color="auto"/>
              <w:left w:val="single" w:sz="4" w:space="0" w:color="auto"/>
              <w:bottom w:val="single" w:sz="4" w:space="0" w:color="auto"/>
              <w:right w:val="single" w:sz="4" w:space="0" w:color="auto"/>
            </w:tcBorders>
            <w:hideMark/>
          </w:tcPr>
          <w:p w:rsidR="00774FF3" w:rsidRPr="00CD4513" w:rsidRDefault="00774FF3" w:rsidP="00774FF3">
            <w:pPr>
              <w:ind w:left="-80" w:right="-75"/>
              <w:jc w:val="center"/>
            </w:pPr>
            <w:r w:rsidRPr="00CD4513">
              <w:t>№ ло-та</w:t>
            </w:r>
          </w:p>
        </w:tc>
        <w:tc>
          <w:tcPr>
            <w:tcW w:w="3970" w:type="dxa"/>
            <w:tcBorders>
              <w:top w:val="single" w:sz="4" w:space="0" w:color="auto"/>
              <w:left w:val="single" w:sz="4" w:space="0" w:color="auto"/>
              <w:bottom w:val="single" w:sz="4" w:space="0" w:color="auto"/>
              <w:right w:val="single" w:sz="4" w:space="0" w:color="auto"/>
            </w:tcBorders>
            <w:hideMark/>
          </w:tcPr>
          <w:p w:rsidR="00774FF3" w:rsidRPr="00CD4513" w:rsidRDefault="00774FF3" w:rsidP="00774FF3">
            <w:pPr>
              <w:ind w:left="-80" w:right="-75"/>
              <w:jc w:val="center"/>
            </w:pPr>
            <w:r w:rsidRPr="00CD4513">
              <w:t>Адрес</w:t>
            </w:r>
          </w:p>
        </w:tc>
        <w:tc>
          <w:tcPr>
            <w:tcW w:w="1559" w:type="dxa"/>
            <w:tcBorders>
              <w:top w:val="single" w:sz="4" w:space="0" w:color="auto"/>
              <w:left w:val="single" w:sz="4" w:space="0" w:color="auto"/>
              <w:bottom w:val="single" w:sz="4" w:space="0" w:color="auto"/>
              <w:right w:val="single" w:sz="4" w:space="0" w:color="auto"/>
            </w:tcBorders>
            <w:hideMark/>
          </w:tcPr>
          <w:p w:rsidR="00774FF3" w:rsidRPr="00CD4513" w:rsidRDefault="00774FF3" w:rsidP="00774FF3">
            <w:pPr>
              <w:ind w:left="-80" w:right="-75"/>
              <w:jc w:val="center"/>
            </w:pPr>
            <w:r w:rsidRPr="00CD4513">
              <w:t>Вид использования</w:t>
            </w:r>
          </w:p>
        </w:tc>
        <w:tc>
          <w:tcPr>
            <w:tcW w:w="1276" w:type="dxa"/>
            <w:tcBorders>
              <w:top w:val="single" w:sz="4" w:space="0" w:color="auto"/>
              <w:left w:val="single" w:sz="4" w:space="0" w:color="auto"/>
              <w:bottom w:val="single" w:sz="4" w:space="0" w:color="auto"/>
              <w:right w:val="single" w:sz="4" w:space="0" w:color="auto"/>
            </w:tcBorders>
          </w:tcPr>
          <w:p w:rsidR="00774FF3" w:rsidRPr="00CD4513" w:rsidRDefault="00774FF3" w:rsidP="00774FF3">
            <w:pPr>
              <w:ind w:left="-80" w:right="-75"/>
              <w:jc w:val="center"/>
            </w:pPr>
            <w:r w:rsidRPr="00CD4513">
              <w:t>Срок договора</w:t>
            </w:r>
          </w:p>
        </w:tc>
        <w:tc>
          <w:tcPr>
            <w:tcW w:w="850" w:type="dxa"/>
            <w:tcBorders>
              <w:top w:val="single" w:sz="4" w:space="0" w:color="auto"/>
              <w:left w:val="single" w:sz="4" w:space="0" w:color="auto"/>
              <w:bottom w:val="single" w:sz="4" w:space="0" w:color="auto"/>
              <w:right w:val="single" w:sz="4" w:space="0" w:color="auto"/>
            </w:tcBorders>
            <w:hideMark/>
          </w:tcPr>
          <w:p w:rsidR="00774FF3" w:rsidRPr="00CD4513" w:rsidRDefault="00774FF3" w:rsidP="00774FF3">
            <w:pPr>
              <w:ind w:left="-80" w:right="-75"/>
              <w:jc w:val="center"/>
            </w:pPr>
            <w:r w:rsidRPr="00CD4513">
              <w:t>Пло-</w:t>
            </w:r>
          </w:p>
          <w:p w:rsidR="00774FF3" w:rsidRPr="00CD4513" w:rsidRDefault="00774FF3" w:rsidP="00774FF3">
            <w:pPr>
              <w:ind w:left="-80" w:right="-75"/>
              <w:jc w:val="center"/>
            </w:pPr>
            <w:r w:rsidRPr="00CD4513">
              <w:t xml:space="preserve">щадь, </w:t>
            </w:r>
          </w:p>
          <w:p w:rsidR="00774FF3" w:rsidRPr="00CD4513" w:rsidRDefault="00774FF3" w:rsidP="00774FF3">
            <w:pPr>
              <w:ind w:left="-80" w:right="-75"/>
              <w:jc w:val="center"/>
            </w:pPr>
            <w:r w:rsidRPr="00CD4513">
              <w:t>кв. м</w:t>
            </w:r>
          </w:p>
        </w:tc>
        <w:tc>
          <w:tcPr>
            <w:tcW w:w="851" w:type="dxa"/>
            <w:tcBorders>
              <w:top w:val="single" w:sz="4" w:space="0" w:color="auto"/>
              <w:left w:val="single" w:sz="4" w:space="0" w:color="auto"/>
              <w:bottom w:val="single" w:sz="4" w:space="0" w:color="auto"/>
              <w:right w:val="single" w:sz="4" w:space="0" w:color="auto"/>
            </w:tcBorders>
            <w:hideMark/>
          </w:tcPr>
          <w:p w:rsidR="00774FF3" w:rsidRPr="00CD4513" w:rsidRDefault="00774FF3" w:rsidP="00774FF3">
            <w:pPr>
              <w:ind w:left="-80" w:right="-75"/>
              <w:jc w:val="center"/>
            </w:pPr>
            <w:r w:rsidRPr="00CD4513">
              <w:t>Сумма годовой  платы, без учета НДС, руб.</w:t>
            </w:r>
          </w:p>
        </w:tc>
        <w:tc>
          <w:tcPr>
            <w:tcW w:w="992" w:type="dxa"/>
            <w:tcBorders>
              <w:top w:val="single" w:sz="4" w:space="0" w:color="auto"/>
              <w:left w:val="single" w:sz="4" w:space="0" w:color="auto"/>
              <w:bottom w:val="single" w:sz="4" w:space="0" w:color="auto"/>
              <w:right w:val="single" w:sz="4" w:space="0" w:color="auto"/>
            </w:tcBorders>
          </w:tcPr>
          <w:p w:rsidR="00774FF3" w:rsidRPr="00CD4513" w:rsidRDefault="00774FF3" w:rsidP="00774FF3">
            <w:pPr>
              <w:ind w:left="-80" w:right="-75"/>
              <w:jc w:val="center"/>
            </w:pPr>
            <w:r>
              <w:t>Сумма задатка, руб.</w:t>
            </w:r>
          </w:p>
        </w:tc>
      </w:tr>
      <w:tr w:rsidR="00E03E09" w:rsidRPr="009F5974" w:rsidTr="00774FF3">
        <w:tc>
          <w:tcPr>
            <w:tcW w:w="425"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ind w:left="-80" w:right="-75"/>
              <w:jc w:val="center"/>
            </w:pPr>
            <w:r w:rsidRPr="009F5974">
              <w:t>1</w:t>
            </w:r>
          </w:p>
        </w:tc>
        <w:tc>
          <w:tcPr>
            <w:tcW w:w="3970"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snapToGrid w:val="0"/>
              <w:jc w:val="center"/>
            </w:pPr>
            <w:r w:rsidRPr="009F5974">
              <w:t xml:space="preserve">Ростовская область, г. Волгодонск </w:t>
            </w:r>
          </w:p>
          <w:p w:rsidR="00E03E09" w:rsidRPr="009F5974" w:rsidRDefault="00E03E09" w:rsidP="00774FF3">
            <w:pPr>
              <w:snapToGrid w:val="0"/>
              <w:jc w:val="center"/>
            </w:pPr>
            <w:r w:rsidRPr="009F5974">
              <w:t>ул. Молодежная, в районе д. 1</w:t>
            </w:r>
          </w:p>
        </w:tc>
        <w:tc>
          <w:tcPr>
            <w:tcW w:w="1559"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snapToGrid w:val="0"/>
              <w:jc w:val="center"/>
            </w:pPr>
            <w:r w:rsidRPr="009F5974">
              <w:t>хвойные деревья</w:t>
            </w:r>
          </w:p>
        </w:tc>
        <w:tc>
          <w:tcPr>
            <w:tcW w:w="1276" w:type="dxa"/>
            <w:tcBorders>
              <w:top w:val="single" w:sz="4" w:space="0" w:color="auto"/>
              <w:left w:val="single" w:sz="4" w:space="0" w:color="auto"/>
              <w:bottom w:val="single" w:sz="4" w:space="0" w:color="auto"/>
              <w:right w:val="single" w:sz="4" w:space="0" w:color="auto"/>
            </w:tcBorders>
          </w:tcPr>
          <w:p w:rsidR="00E03E09" w:rsidRPr="009F5974" w:rsidRDefault="00E03E09" w:rsidP="00774FF3">
            <w:pPr>
              <w:snapToGrid w:val="0"/>
              <w:jc w:val="center"/>
            </w:pPr>
            <w:r w:rsidRPr="009F5974">
              <w:t>10.12-31.12</w:t>
            </w:r>
          </w:p>
        </w:tc>
        <w:tc>
          <w:tcPr>
            <w:tcW w:w="850"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ind w:left="-80" w:right="-75"/>
              <w:jc w:val="center"/>
            </w:pPr>
            <w:r w:rsidRPr="009F5974">
              <w:t>15</w:t>
            </w:r>
          </w:p>
        </w:tc>
        <w:tc>
          <w:tcPr>
            <w:tcW w:w="851"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jc w:val="center"/>
              <w:rPr>
                <w:color w:val="000000"/>
              </w:rPr>
            </w:pPr>
            <w:r>
              <w:rPr>
                <w:color w:val="000000"/>
              </w:rPr>
              <w:t>2820</w:t>
            </w:r>
          </w:p>
        </w:tc>
        <w:tc>
          <w:tcPr>
            <w:tcW w:w="992" w:type="dxa"/>
            <w:tcBorders>
              <w:top w:val="single" w:sz="4" w:space="0" w:color="auto"/>
              <w:left w:val="single" w:sz="4" w:space="0" w:color="auto"/>
              <w:bottom w:val="single" w:sz="4" w:space="0" w:color="auto"/>
              <w:right w:val="single" w:sz="4" w:space="0" w:color="auto"/>
            </w:tcBorders>
          </w:tcPr>
          <w:p w:rsidR="00E03E09" w:rsidRDefault="00E03E09" w:rsidP="00E03E09">
            <w:pPr>
              <w:jc w:val="center"/>
              <w:rPr>
                <w:color w:val="000000"/>
              </w:rPr>
            </w:pPr>
            <w:r>
              <w:rPr>
                <w:color w:val="000000"/>
              </w:rPr>
              <w:t>470,00</w:t>
            </w:r>
          </w:p>
        </w:tc>
      </w:tr>
      <w:tr w:rsidR="00E03E09" w:rsidRPr="009F5974" w:rsidTr="00774FF3">
        <w:tc>
          <w:tcPr>
            <w:tcW w:w="425"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ind w:left="-80" w:right="-75"/>
              <w:jc w:val="center"/>
            </w:pPr>
            <w:r w:rsidRPr="009F5974">
              <w:t>2</w:t>
            </w:r>
          </w:p>
        </w:tc>
        <w:tc>
          <w:tcPr>
            <w:tcW w:w="3970"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snapToGrid w:val="0"/>
              <w:jc w:val="center"/>
            </w:pPr>
            <w:r w:rsidRPr="009F5974">
              <w:t xml:space="preserve">Ростовская область, г. Волгодонск </w:t>
            </w:r>
          </w:p>
          <w:p w:rsidR="00E03E09" w:rsidRPr="009F5974" w:rsidRDefault="00E03E09" w:rsidP="00774FF3">
            <w:pPr>
              <w:snapToGrid w:val="0"/>
              <w:jc w:val="center"/>
            </w:pPr>
            <w:r w:rsidRPr="009F5974">
              <w:t>пр. Строителей, в районе д. 2</w:t>
            </w:r>
          </w:p>
        </w:tc>
        <w:tc>
          <w:tcPr>
            <w:tcW w:w="1559"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snapToGrid w:val="0"/>
              <w:jc w:val="center"/>
            </w:pPr>
            <w:r w:rsidRPr="009F5974">
              <w:t>хвойные деревья</w:t>
            </w:r>
          </w:p>
        </w:tc>
        <w:tc>
          <w:tcPr>
            <w:tcW w:w="1276" w:type="dxa"/>
            <w:tcBorders>
              <w:top w:val="single" w:sz="4" w:space="0" w:color="auto"/>
              <w:left w:val="single" w:sz="4" w:space="0" w:color="auto"/>
              <w:bottom w:val="single" w:sz="4" w:space="0" w:color="auto"/>
              <w:right w:val="single" w:sz="4" w:space="0" w:color="auto"/>
            </w:tcBorders>
          </w:tcPr>
          <w:p w:rsidR="00E03E09" w:rsidRPr="009F5974" w:rsidRDefault="00E03E09" w:rsidP="00774FF3">
            <w:pPr>
              <w:snapToGrid w:val="0"/>
              <w:jc w:val="center"/>
            </w:pPr>
            <w:r w:rsidRPr="009F5974">
              <w:t>10.12-31.12</w:t>
            </w:r>
          </w:p>
        </w:tc>
        <w:tc>
          <w:tcPr>
            <w:tcW w:w="850"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jc w:val="center"/>
            </w:pPr>
            <w:r w:rsidRPr="009F5974">
              <w:t>15</w:t>
            </w:r>
          </w:p>
        </w:tc>
        <w:tc>
          <w:tcPr>
            <w:tcW w:w="851"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jc w:val="center"/>
              <w:rPr>
                <w:color w:val="000000"/>
              </w:rPr>
            </w:pPr>
            <w:r>
              <w:rPr>
                <w:color w:val="000000"/>
              </w:rPr>
              <w:t>3100</w:t>
            </w:r>
          </w:p>
        </w:tc>
        <w:tc>
          <w:tcPr>
            <w:tcW w:w="992" w:type="dxa"/>
            <w:tcBorders>
              <w:top w:val="single" w:sz="4" w:space="0" w:color="auto"/>
              <w:left w:val="single" w:sz="4" w:space="0" w:color="auto"/>
              <w:bottom w:val="single" w:sz="4" w:space="0" w:color="auto"/>
              <w:right w:val="single" w:sz="4" w:space="0" w:color="auto"/>
            </w:tcBorders>
          </w:tcPr>
          <w:p w:rsidR="00E03E09" w:rsidRDefault="00E03E09" w:rsidP="00E03E09">
            <w:pPr>
              <w:jc w:val="center"/>
              <w:rPr>
                <w:color w:val="000000"/>
              </w:rPr>
            </w:pPr>
            <w:r>
              <w:rPr>
                <w:color w:val="000000"/>
              </w:rPr>
              <w:t>516,67</w:t>
            </w:r>
          </w:p>
        </w:tc>
      </w:tr>
      <w:tr w:rsidR="00E03E09" w:rsidRPr="009F5974" w:rsidTr="00774FF3">
        <w:tc>
          <w:tcPr>
            <w:tcW w:w="425"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ind w:left="-80" w:right="-75"/>
              <w:jc w:val="center"/>
            </w:pPr>
            <w:r w:rsidRPr="009F5974">
              <w:t>3</w:t>
            </w:r>
          </w:p>
        </w:tc>
        <w:tc>
          <w:tcPr>
            <w:tcW w:w="3970"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snapToGrid w:val="0"/>
              <w:jc w:val="center"/>
            </w:pPr>
            <w:r w:rsidRPr="009F5974">
              <w:t xml:space="preserve">Ростовская область, г. Волгодонск </w:t>
            </w:r>
          </w:p>
          <w:p w:rsidR="00E03E09" w:rsidRPr="009F5974" w:rsidRDefault="00E03E09" w:rsidP="00774FF3">
            <w:pPr>
              <w:snapToGrid w:val="0"/>
              <w:jc w:val="center"/>
            </w:pPr>
            <w:r w:rsidRPr="009F5974">
              <w:t>пр. Строителей, в районе д. 14/16</w:t>
            </w:r>
          </w:p>
        </w:tc>
        <w:tc>
          <w:tcPr>
            <w:tcW w:w="1559"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snapToGrid w:val="0"/>
              <w:jc w:val="center"/>
            </w:pPr>
            <w:r w:rsidRPr="009F5974">
              <w:t>хвойные деревья</w:t>
            </w:r>
          </w:p>
        </w:tc>
        <w:tc>
          <w:tcPr>
            <w:tcW w:w="1276" w:type="dxa"/>
            <w:tcBorders>
              <w:top w:val="single" w:sz="4" w:space="0" w:color="auto"/>
              <w:left w:val="single" w:sz="4" w:space="0" w:color="auto"/>
              <w:bottom w:val="single" w:sz="4" w:space="0" w:color="auto"/>
              <w:right w:val="single" w:sz="4" w:space="0" w:color="auto"/>
            </w:tcBorders>
          </w:tcPr>
          <w:p w:rsidR="00E03E09" w:rsidRPr="009F5974" w:rsidRDefault="00E03E09" w:rsidP="00774FF3">
            <w:pPr>
              <w:snapToGrid w:val="0"/>
              <w:jc w:val="center"/>
            </w:pPr>
            <w:r w:rsidRPr="009F5974">
              <w:t>10.12-31.12</w:t>
            </w:r>
          </w:p>
        </w:tc>
        <w:tc>
          <w:tcPr>
            <w:tcW w:w="850"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jc w:val="center"/>
            </w:pPr>
            <w:r w:rsidRPr="009F5974">
              <w:t>15</w:t>
            </w:r>
          </w:p>
        </w:tc>
        <w:tc>
          <w:tcPr>
            <w:tcW w:w="851"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jc w:val="center"/>
              <w:rPr>
                <w:color w:val="000000"/>
              </w:rPr>
            </w:pPr>
            <w:r>
              <w:rPr>
                <w:color w:val="000000"/>
              </w:rPr>
              <w:t>3100</w:t>
            </w:r>
          </w:p>
        </w:tc>
        <w:tc>
          <w:tcPr>
            <w:tcW w:w="992" w:type="dxa"/>
            <w:tcBorders>
              <w:top w:val="single" w:sz="4" w:space="0" w:color="auto"/>
              <w:left w:val="single" w:sz="4" w:space="0" w:color="auto"/>
              <w:bottom w:val="single" w:sz="4" w:space="0" w:color="auto"/>
              <w:right w:val="single" w:sz="4" w:space="0" w:color="auto"/>
            </w:tcBorders>
          </w:tcPr>
          <w:p w:rsidR="00E03E09" w:rsidRDefault="00E03E09" w:rsidP="00E03E09">
            <w:pPr>
              <w:jc w:val="center"/>
              <w:rPr>
                <w:color w:val="000000"/>
              </w:rPr>
            </w:pPr>
            <w:r>
              <w:rPr>
                <w:color w:val="000000"/>
              </w:rPr>
              <w:t>516,67</w:t>
            </w:r>
          </w:p>
        </w:tc>
      </w:tr>
      <w:tr w:rsidR="00E03E09" w:rsidRPr="009F5974" w:rsidTr="00774FF3">
        <w:tc>
          <w:tcPr>
            <w:tcW w:w="425"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ind w:left="-80" w:right="-75"/>
              <w:jc w:val="center"/>
            </w:pPr>
            <w:r w:rsidRPr="009F5974">
              <w:t>4</w:t>
            </w:r>
          </w:p>
        </w:tc>
        <w:tc>
          <w:tcPr>
            <w:tcW w:w="3970"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snapToGrid w:val="0"/>
              <w:jc w:val="center"/>
            </w:pPr>
            <w:r w:rsidRPr="009F5974">
              <w:t xml:space="preserve">Ростовская область, г. Волгодонск </w:t>
            </w:r>
          </w:p>
          <w:p w:rsidR="00E03E09" w:rsidRPr="009F5974" w:rsidRDefault="00E03E09" w:rsidP="00774FF3">
            <w:pPr>
              <w:snapToGrid w:val="0"/>
              <w:jc w:val="center"/>
            </w:pPr>
            <w:r w:rsidRPr="009F5974">
              <w:t>ул. Весенняя, д. 56 (напротив ТРЦ)</w:t>
            </w:r>
          </w:p>
        </w:tc>
        <w:tc>
          <w:tcPr>
            <w:tcW w:w="1559"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snapToGrid w:val="0"/>
              <w:jc w:val="center"/>
            </w:pPr>
            <w:r w:rsidRPr="009F5974">
              <w:t>хвойные деревья</w:t>
            </w:r>
          </w:p>
        </w:tc>
        <w:tc>
          <w:tcPr>
            <w:tcW w:w="1276" w:type="dxa"/>
            <w:tcBorders>
              <w:top w:val="single" w:sz="4" w:space="0" w:color="auto"/>
              <w:left w:val="single" w:sz="4" w:space="0" w:color="auto"/>
              <w:bottom w:val="single" w:sz="4" w:space="0" w:color="auto"/>
              <w:right w:val="single" w:sz="4" w:space="0" w:color="auto"/>
            </w:tcBorders>
          </w:tcPr>
          <w:p w:rsidR="00E03E09" w:rsidRPr="009F5974" w:rsidRDefault="00E03E09" w:rsidP="00774FF3">
            <w:pPr>
              <w:snapToGrid w:val="0"/>
              <w:jc w:val="center"/>
            </w:pPr>
            <w:r w:rsidRPr="009F5974">
              <w:t>10.12-31.12</w:t>
            </w:r>
          </w:p>
        </w:tc>
        <w:tc>
          <w:tcPr>
            <w:tcW w:w="850"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jc w:val="center"/>
            </w:pPr>
            <w:r w:rsidRPr="009F5974">
              <w:t>15</w:t>
            </w:r>
          </w:p>
        </w:tc>
        <w:tc>
          <w:tcPr>
            <w:tcW w:w="851"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jc w:val="center"/>
              <w:rPr>
                <w:color w:val="000000"/>
              </w:rPr>
            </w:pPr>
            <w:r>
              <w:rPr>
                <w:color w:val="000000"/>
              </w:rPr>
              <w:t>2820</w:t>
            </w:r>
          </w:p>
        </w:tc>
        <w:tc>
          <w:tcPr>
            <w:tcW w:w="992" w:type="dxa"/>
            <w:tcBorders>
              <w:top w:val="single" w:sz="4" w:space="0" w:color="auto"/>
              <w:left w:val="single" w:sz="4" w:space="0" w:color="auto"/>
              <w:bottom w:val="single" w:sz="4" w:space="0" w:color="auto"/>
              <w:right w:val="single" w:sz="4" w:space="0" w:color="auto"/>
            </w:tcBorders>
          </w:tcPr>
          <w:p w:rsidR="00E03E09" w:rsidRDefault="00E03E09" w:rsidP="00E03E09">
            <w:pPr>
              <w:jc w:val="center"/>
              <w:rPr>
                <w:color w:val="000000"/>
              </w:rPr>
            </w:pPr>
            <w:r>
              <w:rPr>
                <w:color w:val="000000"/>
              </w:rPr>
              <w:t>470,00</w:t>
            </w:r>
          </w:p>
        </w:tc>
      </w:tr>
      <w:tr w:rsidR="00E03E09" w:rsidRPr="009F5974" w:rsidTr="00774FF3">
        <w:tc>
          <w:tcPr>
            <w:tcW w:w="425"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ind w:left="-80" w:right="-75"/>
              <w:jc w:val="center"/>
            </w:pPr>
            <w:r w:rsidRPr="009F5974">
              <w:t>5</w:t>
            </w:r>
          </w:p>
        </w:tc>
        <w:tc>
          <w:tcPr>
            <w:tcW w:w="3970"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snapToGrid w:val="0"/>
              <w:jc w:val="center"/>
            </w:pPr>
            <w:r w:rsidRPr="009F5974">
              <w:t xml:space="preserve">Ростовская область, г. Волгодонск </w:t>
            </w:r>
          </w:p>
          <w:p w:rsidR="00E03E09" w:rsidRPr="009F5974" w:rsidRDefault="00E03E09" w:rsidP="00774FF3">
            <w:pPr>
              <w:snapToGrid w:val="0"/>
              <w:jc w:val="center"/>
            </w:pPr>
            <w:r w:rsidRPr="009F5974">
              <w:t>пер. Западный, в районе д. 11а</w:t>
            </w:r>
          </w:p>
        </w:tc>
        <w:tc>
          <w:tcPr>
            <w:tcW w:w="1559"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snapToGrid w:val="0"/>
              <w:jc w:val="center"/>
            </w:pPr>
            <w:r w:rsidRPr="009F5974">
              <w:t>хвойные деревья</w:t>
            </w:r>
          </w:p>
        </w:tc>
        <w:tc>
          <w:tcPr>
            <w:tcW w:w="1276" w:type="dxa"/>
            <w:tcBorders>
              <w:top w:val="single" w:sz="4" w:space="0" w:color="auto"/>
              <w:left w:val="single" w:sz="4" w:space="0" w:color="auto"/>
              <w:bottom w:val="single" w:sz="4" w:space="0" w:color="auto"/>
              <w:right w:val="single" w:sz="4" w:space="0" w:color="auto"/>
            </w:tcBorders>
          </w:tcPr>
          <w:p w:rsidR="00E03E09" w:rsidRPr="009F5974" w:rsidRDefault="00E03E09" w:rsidP="00774FF3">
            <w:pPr>
              <w:snapToGrid w:val="0"/>
              <w:jc w:val="center"/>
            </w:pPr>
            <w:r w:rsidRPr="009F5974">
              <w:t>10.12-31.12</w:t>
            </w:r>
          </w:p>
        </w:tc>
        <w:tc>
          <w:tcPr>
            <w:tcW w:w="850"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jc w:val="center"/>
            </w:pPr>
            <w:r w:rsidRPr="009F5974">
              <w:t>15</w:t>
            </w:r>
          </w:p>
        </w:tc>
        <w:tc>
          <w:tcPr>
            <w:tcW w:w="851"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jc w:val="center"/>
              <w:rPr>
                <w:color w:val="000000"/>
              </w:rPr>
            </w:pPr>
            <w:r>
              <w:rPr>
                <w:color w:val="000000"/>
              </w:rPr>
              <w:t>2820</w:t>
            </w:r>
          </w:p>
        </w:tc>
        <w:tc>
          <w:tcPr>
            <w:tcW w:w="992" w:type="dxa"/>
            <w:tcBorders>
              <w:top w:val="single" w:sz="4" w:space="0" w:color="auto"/>
              <w:left w:val="single" w:sz="4" w:space="0" w:color="auto"/>
              <w:bottom w:val="single" w:sz="4" w:space="0" w:color="auto"/>
              <w:right w:val="single" w:sz="4" w:space="0" w:color="auto"/>
            </w:tcBorders>
          </w:tcPr>
          <w:p w:rsidR="00E03E09" w:rsidRDefault="00E03E09" w:rsidP="00E03E09">
            <w:pPr>
              <w:jc w:val="center"/>
              <w:rPr>
                <w:color w:val="000000"/>
              </w:rPr>
            </w:pPr>
            <w:r>
              <w:rPr>
                <w:color w:val="000000"/>
              </w:rPr>
              <w:t>470,00</w:t>
            </w:r>
          </w:p>
        </w:tc>
      </w:tr>
      <w:tr w:rsidR="00E03E09" w:rsidRPr="009F5974" w:rsidTr="00774FF3">
        <w:tc>
          <w:tcPr>
            <w:tcW w:w="425"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ind w:left="-80" w:right="-75"/>
              <w:jc w:val="center"/>
            </w:pPr>
            <w:r w:rsidRPr="009F5974">
              <w:t>6</w:t>
            </w:r>
          </w:p>
        </w:tc>
        <w:tc>
          <w:tcPr>
            <w:tcW w:w="3970"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snapToGrid w:val="0"/>
              <w:jc w:val="center"/>
            </w:pPr>
            <w:r w:rsidRPr="009F5974">
              <w:t xml:space="preserve">Ростовская область, г. Волгодонск </w:t>
            </w:r>
          </w:p>
          <w:p w:rsidR="00E03E09" w:rsidRPr="009F5974" w:rsidRDefault="00E03E09" w:rsidP="00774FF3">
            <w:pPr>
              <w:snapToGrid w:val="0"/>
              <w:jc w:val="center"/>
            </w:pPr>
            <w:r w:rsidRPr="009F5974">
              <w:t>ул. МаршалаКошевого, в районе д. 21</w:t>
            </w:r>
          </w:p>
        </w:tc>
        <w:tc>
          <w:tcPr>
            <w:tcW w:w="1559"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snapToGrid w:val="0"/>
              <w:jc w:val="center"/>
            </w:pPr>
            <w:r w:rsidRPr="009F5974">
              <w:t>хвойные деревья</w:t>
            </w:r>
          </w:p>
        </w:tc>
        <w:tc>
          <w:tcPr>
            <w:tcW w:w="1276" w:type="dxa"/>
            <w:tcBorders>
              <w:top w:val="single" w:sz="4" w:space="0" w:color="auto"/>
              <w:left w:val="single" w:sz="4" w:space="0" w:color="auto"/>
              <w:bottom w:val="single" w:sz="4" w:space="0" w:color="auto"/>
              <w:right w:val="single" w:sz="4" w:space="0" w:color="auto"/>
            </w:tcBorders>
          </w:tcPr>
          <w:p w:rsidR="00E03E09" w:rsidRPr="009F5974" w:rsidRDefault="00E03E09" w:rsidP="00774FF3">
            <w:pPr>
              <w:snapToGrid w:val="0"/>
              <w:jc w:val="center"/>
            </w:pPr>
            <w:r w:rsidRPr="009F5974">
              <w:t>10.12-31.12</w:t>
            </w:r>
          </w:p>
        </w:tc>
        <w:tc>
          <w:tcPr>
            <w:tcW w:w="850"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jc w:val="center"/>
            </w:pPr>
            <w:r w:rsidRPr="009F5974">
              <w:t>15</w:t>
            </w:r>
          </w:p>
        </w:tc>
        <w:tc>
          <w:tcPr>
            <w:tcW w:w="851"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jc w:val="center"/>
              <w:rPr>
                <w:color w:val="000000"/>
              </w:rPr>
            </w:pPr>
            <w:r>
              <w:rPr>
                <w:color w:val="000000"/>
              </w:rPr>
              <w:t>2960</w:t>
            </w:r>
          </w:p>
        </w:tc>
        <w:tc>
          <w:tcPr>
            <w:tcW w:w="992" w:type="dxa"/>
            <w:tcBorders>
              <w:top w:val="single" w:sz="4" w:space="0" w:color="auto"/>
              <w:left w:val="single" w:sz="4" w:space="0" w:color="auto"/>
              <w:bottom w:val="single" w:sz="4" w:space="0" w:color="auto"/>
              <w:right w:val="single" w:sz="4" w:space="0" w:color="auto"/>
            </w:tcBorders>
          </w:tcPr>
          <w:p w:rsidR="00E03E09" w:rsidRDefault="00E03E09" w:rsidP="00E03E09">
            <w:pPr>
              <w:jc w:val="center"/>
              <w:rPr>
                <w:color w:val="000000"/>
              </w:rPr>
            </w:pPr>
            <w:r>
              <w:rPr>
                <w:color w:val="000000"/>
              </w:rPr>
              <w:t>493,33</w:t>
            </w:r>
          </w:p>
        </w:tc>
      </w:tr>
      <w:tr w:rsidR="00E03E09" w:rsidRPr="009F5974" w:rsidTr="00774FF3">
        <w:tc>
          <w:tcPr>
            <w:tcW w:w="425"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ind w:left="-80" w:right="-75"/>
              <w:jc w:val="center"/>
            </w:pPr>
            <w:r w:rsidRPr="009F5974">
              <w:t>7</w:t>
            </w:r>
          </w:p>
        </w:tc>
        <w:tc>
          <w:tcPr>
            <w:tcW w:w="3970"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snapToGrid w:val="0"/>
              <w:jc w:val="center"/>
            </w:pPr>
            <w:r w:rsidRPr="009F5974">
              <w:t xml:space="preserve">Ростовская область, г. Волгодонск </w:t>
            </w:r>
          </w:p>
          <w:p w:rsidR="00E03E09" w:rsidRPr="009F5974" w:rsidRDefault="00E03E09" w:rsidP="00774FF3">
            <w:pPr>
              <w:snapToGrid w:val="0"/>
              <w:jc w:val="center"/>
            </w:pPr>
            <w:r w:rsidRPr="009F5974">
              <w:t>ул. Энтузиастов, в районе д. 10</w:t>
            </w:r>
          </w:p>
        </w:tc>
        <w:tc>
          <w:tcPr>
            <w:tcW w:w="1559"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snapToGrid w:val="0"/>
              <w:jc w:val="center"/>
            </w:pPr>
            <w:r w:rsidRPr="009F5974">
              <w:t>хвойные деревья</w:t>
            </w:r>
          </w:p>
        </w:tc>
        <w:tc>
          <w:tcPr>
            <w:tcW w:w="1276" w:type="dxa"/>
            <w:tcBorders>
              <w:top w:val="single" w:sz="4" w:space="0" w:color="auto"/>
              <w:left w:val="single" w:sz="4" w:space="0" w:color="auto"/>
              <w:bottom w:val="single" w:sz="4" w:space="0" w:color="auto"/>
              <w:right w:val="single" w:sz="4" w:space="0" w:color="auto"/>
            </w:tcBorders>
          </w:tcPr>
          <w:p w:rsidR="00E03E09" w:rsidRPr="009F5974" w:rsidRDefault="00E03E09" w:rsidP="00774FF3">
            <w:pPr>
              <w:snapToGrid w:val="0"/>
              <w:jc w:val="center"/>
            </w:pPr>
            <w:r w:rsidRPr="009F5974">
              <w:t>10.12-31.12</w:t>
            </w:r>
          </w:p>
        </w:tc>
        <w:tc>
          <w:tcPr>
            <w:tcW w:w="850"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jc w:val="center"/>
            </w:pPr>
            <w:r w:rsidRPr="009F5974">
              <w:t>15</w:t>
            </w:r>
          </w:p>
        </w:tc>
        <w:tc>
          <w:tcPr>
            <w:tcW w:w="851"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jc w:val="center"/>
              <w:rPr>
                <w:color w:val="000000"/>
              </w:rPr>
            </w:pPr>
            <w:r>
              <w:rPr>
                <w:color w:val="000000"/>
              </w:rPr>
              <w:t>3100</w:t>
            </w:r>
          </w:p>
        </w:tc>
        <w:tc>
          <w:tcPr>
            <w:tcW w:w="992" w:type="dxa"/>
            <w:tcBorders>
              <w:top w:val="single" w:sz="4" w:space="0" w:color="auto"/>
              <w:left w:val="single" w:sz="4" w:space="0" w:color="auto"/>
              <w:bottom w:val="single" w:sz="4" w:space="0" w:color="auto"/>
              <w:right w:val="single" w:sz="4" w:space="0" w:color="auto"/>
            </w:tcBorders>
          </w:tcPr>
          <w:p w:rsidR="00E03E09" w:rsidRDefault="00E03E09" w:rsidP="00E03E09">
            <w:pPr>
              <w:jc w:val="center"/>
              <w:rPr>
                <w:color w:val="000000"/>
              </w:rPr>
            </w:pPr>
            <w:r>
              <w:rPr>
                <w:color w:val="000000"/>
              </w:rPr>
              <w:t>516,67</w:t>
            </w:r>
          </w:p>
        </w:tc>
      </w:tr>
      <w:tr w:rsidR="00E03E09" w:rsidRPr="009F5974" w:rsidTr="00774FF3">
        <w:tc>
          <w:tcPr>
            <w:tcW w:w="425"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ind w:left="-80" w:right="-75"/>
              <w:jc w:val="center"/>
            </w:pPr>
            <w:r w:rsidRPr="009F5974">
              <w:t>8</w:t>
            </w:r>
          </w:p>
        </w:tc>
        <w:tc>
          <w:tcPr>
            <w:tcW w:w="3970"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snapToGrid w:val="0"/>
              <w:jc w:val="center"/>
            </w:pPr>
            <w:r w:rsidRPr="009F5974">
              <w:t xml:space="preserve">Ростовская область, г. Волгодонск </w:t>
            </w:r>
          </w:p>
          <w:p w:rsidR="00E03E09" w:rsidRPr="009F5974" w:rsidRDefault="00E03E09" w:rsidP="00774FF3">
            <w:pPr>
              <w:snapToGrid w:val="0"/>
              <w:jc w:val="center"/>
            </w:pPr>
            <w:r w:rsidRPr="009F5974">
              <w:t>ул. Ленина, в районе д. 123</w:t>
            </w:r>
          </w:p>
        </w:tc>
        <w:tc>
          <w:tcPr>
            <w:tcW w:w="1559"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snapToGrid w:val="0"/>
              <w:jc w:val="center"/>
            </w:pPr>
            <w:r w:rsidRPr="009F5974">
              <w:t>хвойные деревья</w:t>
            </w:r>
          </w:p>
        </w:tc>
        <w:tc>
          <w:tcPr>
            <w:tcW w:w="1276" w:type="dxa"/>
            <w:tcBorders>
              <w:top w:val="single" w:sz="4" w:space="0" w:color="auto"/>
              <w:left w:val="single" w:sz="4" w:space="0" w:color="auto"/>
              <w:bottom w:val="single" w:sz="4" w:space="0" w:color="auto"/>
              <w:right w:val="single" w:sz="4" w:space="0" w:color="auto"/>
            </w:tcBorders>
          </w:tcPr>
          <w:p w:rsidR="00E03E09" w:rsidRPr="009F5974" w:rsidRDefault="00E03E09" w:rsidP="00774FF3">
            <w:pPr>
              <w:snapToGrid w:val="0"/>
              <w:jc w:val="center"/>
            </w:pPr>
            <w:r w:rsidRPr="009F5974">
              <w:t>10.12-31.12</w:t>
            </w:r>
          </w:p>
        </w:tc>
        <w:tc>
          <w:tcPr>
            <w:tcW w:w="850"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jc w:val="center"/>
            </w:pPr>
            <w:r w:rsidRPr="009F5974">
              <w:t>15</w:t>
            </w:r>
          </w:p>
        </w:tc>
        <w:tc>
          <w:tcPr>
            <w:tcW w:w="851"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jc w:val="center"/>
              <w:rPr>
                <w:color w:val="000000"/>
              </w:rPr>
            </w:pPr>
            <w:r>
              <w:rPr>
                <w:color w:val="000000"/>
              </w:rPr>
              <w:t>2960</w:t>
            </w:r>
          </w:p>
        </w:tc>
        <w:tc>
          <w:tcPr>
            <w:tcW w:w="992" w:type="dxa"/>
            <w:tcBorders>
              <w:top w:val="single" w:sz="4" w:space="0" w:color="auto"/>
              <w:left w:val="single" w:sz="4" w:space="0" w:color="auto"/>
              <w:bottom w:val="single" w:sz="4" w:space="0" w:color="auto"/>
              <w:right w:val="single" w:sz="4" w:space="0" w:color="auto"/>
            </w:tcBorders>
          </w:tcPr>
          <w:p w:rsidR="00E03E09" w:rsidRDefault="00E03E09" w:rsidP="00E03E09">
            <w:pPr>
              <w:jc w:val="center"/>
              <w:rPr>
                <w:color w:val="000000"/>
              </w:rPr>
            </w:pPr>
            <w:r>
              <w:rPr>
                <w:color w:val="000000"/>
              </w:rPr>
              <w:t>493,33</w:t>
            </w:r>
          </w:p>
        </w:tc>
      </w:tr>
      <w:tr w:rsidR="00E03E09" w:rsidRPr="009F5974" w:rsidTr="00774FF3">
        <w:tc>
          <w:tcPr>
            <w:tcW w:w="425"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ind w:left="-80" w:right="-75"/>
              <w:jc w:val="center"/>
            </w:pPr>
            <w:r w:rsidRPr="009F5974">
              <w:t>9</w:t>
            </w:r>
          </w:p>
        </w:tc>
        <w:tc>
          <w:tcPr>
            <w:tcW w:w="3970"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snapToGrid w:val="0"/>
              <w:jc w:val="center"/>
            </w:pPr>
            <w:r w:rsidRPr="009F5974">
              <w:t xml:space="preserve">Ростовская область, г. Волгодонск </w:t>
            </w:r>
          </w:p>
          <w:p w:rsidR="00E03E09" w:rsidRPr="009F5974" w:rsidRDefault="00E03E09" w:rsidP="00774FF3">
            <w:pPr>
              <w:snapToGrid w:val="0"/>
              <w:jc w:val="center"/>
            </w:pPr>
            <w:r w:rsidRPr="009F5974">
              <w:t>ул. Ленина на пересечении с ул. Думенко</w:t>
            </w:r>
          </w:p>
        </w:tc>
        <w:tc>
          <w:tcPr>
            <w:tcW w:w="1559"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snapToGrid w:val="0"/>
              <w:jc w:val="center"/>
            </w:pPr>
            <w:r w:rsidRPr="009F5974">
              <w:t>хвойные деревья</w:t>
            </w:r>
          </w:p>
        </w:tc>
        <w:tc>
          <w:tcPr>
            <w:tcW w:w="1276" w:type="dxa"/>
            <w:tcBorders>
              <w:top w:val="single" w:sz="4" w:space="0" w:color="auto"/>
              <w:left w:val="single" w:sz="4" w:space="0" w:color="auto"/>
              <w:bottom w:val="single" w:sz="4" w:space="0" w:color="auto"/>
              <w:right w:val="single" w:sz="4" w:space="0" w:color="auto"/>
            </w:tcBorders>
          </w:tcPr>
          <w:p w:rsidR="00E03E09" w:rsidRPr="009F5974" w:rsidRDefault="00E03E09" w:rsidP="00774FF3">
            <w:pPr>
              <w:snapToGrid w:val="0"/>
              <w:jc w:val="center"/>
            </w:pPr>
            <w:r w:rsidRPr="009F5974">
              <w:t>10.12-31.12</w:t>
            </w:r>
          </w:p>
        </w:tc>
        <w:tc>
          <w:tcPr>
            <w:tcW w:w="850"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jc w:val="center"/>
            </w:pPr>
            <w:r w:rsidRPr="009F5974">
              <w:t>15</w:t>
            </w:r>
          </w:p>
        </w:tc>
        <w:tc>
          <w:tcPr>
            <w:tcW w:w="851"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jc w:val="center"/>
              <w:rPr>
                <w:color w:val="000000"/>
              </w:rPr>
            </w:pPr>
            <w:r>
              <w:rPr>
                <w:color w:val="000000"/>
              </w:rPr>
              <w:t>2960</w:t>
            </w:r>
          </w:p>
        </w:tc>
        <w:tc>
          <w:tcPr>
            <w:tcW w:w="992" w:type="dxa"/>
            <w:tcBorders>
              <w:top w:val="single" w:sz="4" w:space="0" w:color="auto"/>
              <w:left w:val="single" w:sz="4" w:space="0" w:color="auto"/>
              <w:bottom w:val="single" w:sz="4" w:space="0" w:color="auto"/>
              <w:right w:val="single" w:sz="4" w:space="0" w:color="auto"/>
            </w:tcBorders>
          </w:tcPr>
          <w:p w:rsidR="00E03E09" w:rsidRDefault="00E03E09" w:rsidP="00E03E09">
            <w:pPr>
              <w:jc w:val="center"/>
              <w:rPr>
                <w:color w:val="000000"/>
              </w:rPr>
            </w:pPr>
            <w:r>
              <w:rPr>
                <w:color w:val="000000"/>
              </w:rPr>
              <w:t>493,33</w:t>
            </w:r>
          </w:p>
        </w:tc>
      </w:tr>
      <w:tr w:rsidR="00E03E09" w:rsidRPr="009F5974" w:rsidTr="00774FF3">
        <w:tc>
          <w:tcPr>
            <w:tcW w:w="425"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ind w:left="-80" w:right="-75"/>
              <w:jc w:val="center"/>
            </w:pPr>
            <w:r w:rsidRPr="009F5974">
              <w:t>10</w:t>
            </w:r>
          </w:p>
        </w:tc>
        <w:tc>
          <w:tcPr>
            <w:tcW w:w="3970"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snapToGrid w:val="0"/>
              <w:jc w:val="center"/>
            </w:pPr>
            <w:r w:rsidRPr="009F5974">
              <w:t xml:space="preserve">Ростовская область, г. Волгодонск </w:t>
            </w:r>
          </w:p>
          <w:p w:rsidR="00E03E09" w:rsidRPr="009F5974" w:rsidRDefault="00E03E09" w:rsidP="00774FF3">
            <w:pPr>
              <w:snapToGrid w:val="0"/>
              <w:jc w:val="center"/>
            </w:pPr>
            <w:r w:rsidRPr="009F5974">
              <w:t>сквер Героя России Молодова</w:t>
            </w:r>
          </w:p>
        </w:tc>
        <w:tc>
          <w:tcPr>
            <w:tcW w:w="1559"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snapToGrid w:val="0"/>
              <w:jc w:val="center"/>
            </w:pPr>
            <w:r w:rsidRPr="009F5974">
              <w:t>хвойные деревья</w:t>
            </w:r>
          </w:p>
        </w:tc>
        <w:tc>
          <w:tcPr>
            <w:tcW w:w="1276" w:type="dxa"/>
            <w:tcBorders>
              <w:top w:val="single" w:sz="4" w:space="0" w:color="auto"/>
              <w:left w:val="single" w:sz="4" w:space="0" w:color="auto"/>
              <w:bottom w:val="single" w:sz="4" w:space="0" w:color="auto"/>
              <w:right w:val="single" w:sz="4" w:space="0" w:color="auto"/>
            </w:tcBorders>
          </w:tcPr>
          <w:p w:rsidR="00E03E09" w:rsidRPr="009F5974" w:rsidRDefault="00E03E09" w:rsidP="00774FF3">
            <w:pPr>
              <w:snapToGrid w:val="0"/>
              <w:jc w:val="center"/>
            </w:pPr>
            <w:r w:rsidRPr="009F5974">
              <w:t>10.12-31.12</w:t>
            </w:r>
          </w:p>
        </w:tc>
        <w:tc>
          <w:tcPr>
            <w:tcW w:w="850"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jc w:val="center"/>
            </w:pPr>
            <w:r w:rsidRPr="009F5974">
              <w:t>15</w:t>
            </w:r>
          </w:p>
        </w:tc>
        <w:tc>
          <w:tcPr>
            <w:tcW w:w="851"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jc w:val="center"/>
              <w:rPr>
                <w:color w:val="000000"/>
              </w:rPr>
            </w:pPr>
            <w:r>
              <w:rPr>
                <w:color w:val="000000"/>
              </w:rPr>
              <w:t>3100</w:t>
            </w:r>
          </w:p>
        </w:tc>
        <w:tc>
          <w:tcPr>
            <w:tcW w:w="992" w:type="dxa"/>
            <w:tcBorders>
              <w:top w:val="single" w:sz="4" w:space="0" w:color="auto"/>
              <w:left w:val="single" w:sz="4" w:space="0" w:color="auto"/>
              <w:bottom w:val="single" w:sz="4" w:space="0" w:color="auto"/>
              <w:right w:val="single" w:sz="4" w:space="0" w:color="auto"/>
            </w:tcBorders>
          </w:tcPr>
          <w:p w:rsidR="00E03E09" w:rsidRDefault="00E03E09" w:rsidP="00E03E09">
            <w:pPr>
              <w:jc w:val="center"/>
              <w:rPr>
                <w:color w:val="000000"/>
              </w:rPr>
            </w:pPr>
            <w:r>
              <w:rPr>
                <w:color w:val="000000"/>
              </w:rPr>
              <w:t>516,67</w:t>
            </w:r>
          </w:p>
        </w:tc>
      </w:tr>
      <w:tr w:rsidR="00E03E09" w:rsidRPr="009F5974" w:rsidTr="00774FF3">
        <w:tc>
          <w:tcPr>
            <w:tcW w:w="425"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ind w:left="-80" w:right="-75"/>
              <w:jc w:val="center"/>
            </w:pPr>
            <w:r w:rsidRPr="009F5974">
              <w:t>11</w:t>
            </w:r>
          </w:p>
        </w:tc>
        <w:tc>
          <w:tcPr>
            <w:tcW w:w="3970"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snapToGrid w:val="0"/>
              <w:jc w:val="center"/>
            </w:pPr>
            <w:r w:rsidRPr="009F5974">
              <w:t xml:space="preserve">Ростовская область, г. Волгодонск </w:t>
            </w:r>
          </w:p>
          <w:p w:rsidR="00E03E09" w:rsidRPr="009F5974" w:rsidRDefault="00E03E09" w:rsidP="00774FF3">
            <w:pPr>
              <w:snapToGrid w:val="0"/>
              <w:jc w:val="center"/>
            </w:pPr>
            <w:r w:rsidRPr="009F5974">
              <w:lastRenderedPageBreak/>
              <w:t>ул. М. Горького, в районе д. 143</w:t>
            </w:r>
          </w:p>
        </w:tc>
        <w:tc>
          <w:tcPr>
            <w:tcW w:w="1559"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snapToGrid w:val="0"/>
              <w:jc w:val="center"/>
            </w:pPr>
            <w:r w:rsidRPr="009F5974">
              <w:lastRenderedPageBreak/>
              <w:t xml:space="preserve">хвойные </w:t>
            </w:r>
            <w:r w:rsidRPr="009F5974">
              <w:lastRenderedPageBreak/>
              <w:t>деревья</w:t>
            </w:r>
          </w:p>
        </w:tc>
        <w:tc>
          <w:tcPr>
            <w:tcW w:w="1276" w:type="dxa"/>
            <w:tcBorders>
              <w:top w:val="single" w:sz="4" w:space="0" w:color="auto"/>
              <w:left w:val="single" w:sz="4" w:space="0" w:color="auto"/>
              <w:bottom w:val="single" w:sz="4" w:space="0" w:color="auto"/>
              <w:right w:val="single" w:sz="4" w:space="0" w:color="auto"/>
            </w:tcBorders>
          </w:tcPr>
          <w:p w:rsidR="00E03E09" w:rsidRPr="009F5974" w:rsidRDefault="00E03E09" w:rsidP="00774FF3">
            <w:pPr>
              <w:snapToGrid w:val="0"/>
              <w:jc w:val="center"/>
            </w:pPr>
            <w:r w:rsidRPr="009F5974">
              <w:lastRenderedPageBreak/>
              <w:t>10.12-</w:t>
            </w:r>
            <w:r w:rsidRPr="009F5974">
              <w:lastRenderedPageBreak/>
              <w:t>31.12</w:t>
            </w:r>
          </w:p>
        </w:tc>
        <w:tc>
          <w:tcPr>
            <w:tcW w:w="850"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jc w:val="center"/>
            </w:pPr>
            <w:r w:rsidRPr="009F5974">
              <w:lastRenderedPageBreak/>
              <w:t>15</w:t>
            </w:r>
          </w:p>
        </w:tc>
        <w:tc>
          <w:tcPr>
            <w:tcW w:w="851"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jc w:val="center"/>
              <w:rPr>
                <w:color w:val="000000"/>
              </w:rPr>
            </w:pPr>
            <w:r>
              <w:rPr>
                <w:color w:val="000000"/>
              </w:rPr>
              <w:t>2960</w:t>
            </w:r>
          </w:p>
        </w:tc>
        <w:tc>
          <w:tcPr>
            <w:tcW w:w="992" w:type="dxa"/>
            <w:tcBorders>
              <w:top w:val="single" w:sz="4" w:space="0" w:color="auto"/>
              <w:left w:val="single" w:sz="4" w:space="0" w:color="auto"/>
              <w:bottom w:val="single" w:sz="4" w:space="0" w:color="auto"/>
              <w:right w:val="single" w:sz="4" w:space="0" w:color="auto"/>
            </w:tcBorders>
          </w:tcPr>
          <w:p w:rsidR="00E03E09" w:rsidRDefault="00E03E09" w:rsidP="00E03E09">
            <w:pPr>
              <w:jc w:val="center"/>
              <w:rPr>
                <w:color w:val="000000"/>
              </w:rPr>
            </w:pPr>
            <w:r>
              <w:rPr>
                <w:color w:val="000000"/>
              </w:rPr>
              <w:t>493,33</w:t>
            </w:r>
          </w:p>
        </w:tc>
      </w:tr>
      <w:tr w:rsidR="00E03E09" w:rsidRPr="009F5974" w:rsidTr="00774FF3">
        <w:tc>
          <w:tcPr>
            <w:tcW w:w="425"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ind w:left="-80" w:right="-75"/>
              <w:jc w:val="center"/>
            </w:pPr>
            <w:r w:rsidRPr="009F5974">
              <w:lastRenderedPageBreak/>
              <w:t>12</w:t>
            </w:r>
          </w:p>
        </w:tc>
        <w:tc>
          <w:tcPr>
            <w:tcW w:w="3970"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snapToGrid w:val="0"/>
              <w:jc w:val="center"/>
            </w:pPr>
            <w:r w:rsidRPr="009F5974">
              <w:t xml:space="preserve">Ростовская область, г. Волгодонск </w:t>
            </w:r>
          </w:p>
          <w:p w:rsidR="00E03E09" w:rsidRPr="009F5974" w:rsidRDefault="00E03E09" w:rsidP="00774FF3">
            <w:pPr>
              <w:snapToGrid w:val="0"/>
              <w:jc w:val="center"/>
            </w:pPr>
            <w:r w:rsidRPr="009F5974">
              <w:t>пр. Строителей, в районе д. 2</w:t>
            </w:r>
          </w:p>
        </w:tc>
        <w:tc>
          <w:tcPr>
            <w:tcW w:w="1559"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snapToGrid w:val="0"/>
              <w:jc w:val="center"/>
            </w:pPr>
            <w:r w:rsidRPr="009F5974">
              <w:t>новогодние украшения</w:t>
            </w:r>
          </w:p>
        </w:tc>
        <w:tc>
          <w:tcPr>
            <w:tcW w:w="1276" w:type="dxa"/>
            <w:tcBorders>
              <w:top w:val="single" w:sz="4" w:space="0" w:color="auto"/>
              <w:left w:val="single" w:sz="4" w:space="0" w:color="auto"/>
              <w:bottom w:val="single" w:sz="4" w:space="0" w:color="auto"/>
              <w:right w:val="single" w:sz="4" w:space="0" w:color="auto"/>
            </w:tcBorders>
          </w:tcPr>
          <w:p w:rsidR="00E03E09" w:rsidRPr="009F5974" w:rsidRDefault="00E03E09" w:rsidP="00774FF3">
            <w:pPr>
              <w:snapToGrid w:val="0"/>
              <w:jc w:val="center"/>
            </w:pPr>
            <w:r w:rsidRPr="009F5974">
              <w:t>10.12-31.12</w:t>
            </w:r>
          </w:p>
        </w:tc>
        <w:tc>
          <w:tcPr>
            <w:tcW w:w="850"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jc w:val="center"/>
            </w:pPr>
            <w:r w:rsidRPr="009F5974">
              <w:t>15</w:t>
            </w:r>
          </w:p>
        </w:tc>
        <w:tc>
          <w:tcPr>
            <w:tcW w:w="851"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jc w:val="center"/>
              <w:rPr>
                <w:color w:val="000000"/>
              </w:rPr>
            </w:pPr>
            <w:r>
              <w:rPr>
                <w:color w:val="000000"/>
              </w:rPr>
              <w:t>3100</w:t>
            </w:r>
          </w:p>
        </w:tc>
        <w:tc>
          <w:tcPr>
            <w:tcW w:w="992" w:type="dxa"/>
            <w:tcBorders>
              <w:top w:val="single" w:sz="4" w:space="0" w:color="auto"/>
              <w:left w:val="single" w:sz="4" w:space="0" w:color="auto"/>
              <w:bottom w:val="single" w:sz="4" w:space="0" w:color="auto"/>
              <w:right w:val="single" w:sz="4" w:space="0" w:color="auto"/>
            </w:tcBorders>
          </w:tcPr>
          <w:p w:rsidR="00E03E09" w:rsidRDefault="00E03E09" w:rsidP="00E03E09">
            <w:pPr>
              <w:jc w:val="center"/>
              <w:rPr>
                <w:color w:val="000000"/>
              </w:rPr>
            </w:pPr>
            <w:r>
              <w:rPr>
                <w:color w:val="000000"/>
              </w:rPr>
              <w:t>516,67</w:t>
            </w:r>
          </w:p>
        </w:tc>
      </w:tr>
      <w:tr w:rsidR="00E03E09" w:rsidRPr="009F5974" w:rsidTr="00774FF3">
        <w:tc>
          <w:tcPr>
            <w:tcW w:w="425"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ind w:left="-80" w:right="-75"/>
              <w:jc w:val="center"/>
            </w:pPr>
            <w:r w:rsidRPr="009F5974">
              <w:t>13</w:t>
            </w:r>
          </w:p>
        </w:tc>
        <w:tc>
          <w:tcPr>
            <w:tcW w:w="3970"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snapToGrid w:val="0"/>
              <w:jc w:val="center"/>
            </w:pPr>
            <w:r w:rsidRPr="009F5974">
              <w:t xml:space="preserve">Ростовская область, г. Волгодонск </w:t>
            </w:r>
          </w:p>
          <w:p w:rsidR="00E03E09" w:rsidRPr="009F5974" w:rsidRDefault="00E03E09" w:rsidP="00774FF3">
            <w:pPr>
              <w:snapToGrid w:val="0"/>
              <w:jc w:val="center"/>
            </w:pPr>
            <w:r w:rsidRPr="009F5974">
              <w:t>пр. Строителей, в районе д. 14</w:t>
            </w:r>
          </w:p>
        </w:tc>
        <w:tc>
          <w:tcPr>
            <w:tcW w:w="1559"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snapToGrid w:val="0"/>
              <w:jc w:val="center"/>
            </w:pPr>
            <w:r w:rsidRPr="009F5974">
              <w:t>новогодние украшения</w:t>
            </w:r>
          </w:p>
        </w:tc>
        <w:tc>
          <w:tcPr>
            <w:tcW w:w="1276" w:type="dxa"/>
            <w:tcBorders>
              <w:top w:val="single" w:sz="4" w:space="0" w:color="auto"/>
              <w:left w:val="single" w:sz="4" w:space="0" w:color="auto"/>
              <w:bottom w:val="single" w:sz="4" w:space="0" w:color="auto"/>
              <w:right w:val="single" w:sz="4" w:space="0" w:color="auto"/>
            </w:tcBorders>
          </w:tcPr>
          <w:p w:rsidR="00E03E09" w:rsidRPr="009F5974" w:rsidRDefault="00E03E09" w:rsidP="00774FF3">
            <w:pPr>
              <w:snapToGrid w:val="0"/>
              <w:jc w:val="center"/>
            </w:pPr>
            <w:r w:rsidRPr="009F5974">
              <w:t>10.12-31.12</w:t>
            </w:r>
          </w:p>
        </w:tc>
        <w:tc>
          <w:tcPr>
            <w:tcW w:w="850"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jc w:val="center"/>
            </w:pPr>
            <w:r w:rsidRPr="009F5974">
              <w:t>15</w:t>
            </w:r>
          </w:p>
        </w:tc>
        <w:tc>
          <w:tcPr>
            <w:tcW w:w="851"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jc w:val="center"/>
              <w:rPr>
                <w:color w:val="000000"/>
              </w:rPr>
            </w:pPr>
            <w:r>
              <w:rPr>
                <w:color w:val="000000"/>
              </w:rPr>
              <w:t>3100</w:t>
            </w:r>
          </w:p>
        </w:tc>
        <w:tc>
          <w:tcPr>
            <w:tcW w:w="992" w:type="dxa"/>
            <w:tcBorders>
              <w:top w:val="single" w:sz="4" w:space="0" w:color="auto"/>
              <w:left w:val="single" w:sz="4" w:space="0" w:color="auto"/>
              <w:bottom w:val="single" w:sz="4" w:space="0" w:color="auto"/>
              <w:right w:val="single" w:sz="4" w:space="0" w:color="auto"/>
            </w:tcBorders>
          </w:tcPr>
          <w:p w:rsidR="00E03E09" w:rsidRDefault="00E03E09" w:rsidP="00E03E09">
            <w:r w:rsidRPr="002F7A07">
              <w:rPr>
                <w:color w:val="000000"/>
              </w:rPr>
              <w:t>516,67</w:t>
            </w:r>
          </w:p>
        </w:tc>
      </w:tr>
      <w:tr w:rsidR="00E03E09" w:rsidRPr="009F5974" w:rsidTr="00774FF3">
        <w:tc>
          <w:tcPr>
            <w:tcW w:w="425"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ind w:left="-80" w:right="-75"/>
              <w:jc w:val="center"/>
            </w:pPr>
            <w:r w:rsidRPr="009F5974">
              <w:t>14</w:t>
            </w:r>
          </w:p>
        </w:tc>
        <w:tc>
          <w:tcPr>
            <w:tcW w:w="3970"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snapToGrid w:val="0"/>
              <w:jc w:val="center"/>
            </w:pPr>
            <w:r w:rsidRPr="009F5974">
              <w:t xml:space="preserve">Ростовская область, г. Волгодонск </w:t>
            </w:r>
          </w:p>
          <w:p w:rsidR="00E03E09" w:rsidRPr="009F5974" w:rsidRDefault="00E03E09" w:rsidP="00774FF3">
            <w:pPr>
              <w:snapToGrid w:val="0"/>
              <w:jc w:val="center"/>
            </w:pPr>
            <w:r w:rsidRPr="009F5974">
              <w:t>ул. Энтузиастов, в районе д. 17/15</w:t>
            </w:r>
          </w:p>
        </w:tc>
        <w:tc>
          <w:tcPr>
            <w:tcW w:w="1559"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snapToGrid w:val="0"/>
              <w:jc w:val="center"/>
            </w:pPr>
            <w:r w:rsidRPr="009F5974">
              <w:t>новогодние украшения</w:t>
            </w:r>
          </w:p>
        </w:tc>
        <w:tc>
          <w:tcPr>
            <w:tcW w:w="1276" w:type="dxa"/>
            <w:tcBorders>
              <w:top w:val="single" w:sz="4" w:space="0" w:color="auto"/>
              <w:left w:val="single" w:sz="4" w:space="0" w:color="auto"/>
              <w:bottom w:val="single" w:sz="4" w:space="0" w:color="auto"/>
              <w:right w:val="single" w:sz="4" w:space="0" w:color="auto"/>
            </w:tcBorders>
          </w:tcPr>
          <w:p w:rsidR="00E03E09" w:rsidRPr="009F5974" w:rsidRDefault="00E03E09" w:rsidP="00774FF3">
            <w:pPr>
              <w:snapToGrid w:val="0"/>
              <w:jc w:val="center"/>
            </w:pPr>
            <w:r w:rsidRPr="009F5974">
              <w:t>10.12-31.12</w:t>
            </w:r>
          </w:p>
        </w:tc>
        <w:tc>
          <w:tcPr>
            <w:tcW w:w="850"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jc w:val="center"/>
            </w:pPr>
            <w:r w:rsidRPr="009F5974">
              <w:t>15</w:t>
            </w:r>
          </w:p>
        </w:tc>
        <w:tc>
          <w:tcPr>
            <w:tcW w:w="851"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jc w:val="center"/>
              <w:rPr>
                <w:color w:val="000000"/>
              </w:rPr>
            </w:pPr>
            <w:r>
              <w:rPr>
                <w:color w:val="000000"/>
              </w:rPr>
              <w:t>3100</w:t>
            </w:r>
          </w:p>
        </w:tc>
        <w:tc>
          <w:tcPr>
            <w:tcW w:w="992" w:type="dxa"/>
            <w:tcBorders>
              <w:top w:val="single" w:sz="4" w:space="0" w:color="auto"/>
              <w:left w:val="single" w:sz="4" w:space="0" w:color="auto"/>
              <w:bottom w:val="single" w:sz="4" w:space="0" w:color="auto"/>
              <w:right w:val="single" w:sz="4" w:space="0" w:color="auto"/>
            </w:tcBorders>
          </w:tcPr>
          <w:p w:rsidR="00E03E09" w:rsidRDefault="00E03E09" w:rsidP="00E03E09">
            <w:r w:rsidRPr="002F7A07">
              <w:rPr>
                <w:color w:val="000000"/>
              </w:rPr>
              <w:t>516,67</w:t>
            </w:r>
          </w:p>
        </w:tc>
      </w:tr>
      <w:tr w:rsidR="00E03E09" w:rsidRPr="009F5974" w:rsidTr="00774FF3">
        <w:tc>
          <w:tcPr>
            <w:tcW w:w="425"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ind w:left="-80" w:right="-75"/>
              <w:jc w:val="center"/>
            </w:pPr>
            <w:r w:rsidRPr="009F5974">
              <w:t>15</w:t>
            </w:r>
          </w:p>
        </w:tc>
        <w:tc>
          <w:tcPr>
            <w:tcW w:w="3970"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snapToGrid w:val="0"/>
              <w:jc w:val="center"/>
            </w:pPr>
            <w:r w:rsidRPr="009F5974">
              <w:t xml:space="preserve">Ростовская область, г. Волгодонск </w:t>
            </w:r>
          </w:p>
          <w:p w:rsidR="00E03E09" w:rsidRPr="009F5974" w:rsidRDefault="00E03E09" w:rsidP="00774FF3">
            <w:pPr>
              <w:snapToGrid w:val="0"/>
              <w:jc w:val="center"/>
            </w:pPr>
            <w:r w:rsidRPr="009F5974">
              <w:t>бул. Великой Победы, в районе д. 1</w:t>
            </w:r>
          </w:p>
        </w:tc>
        <w:tc>
          <w:tcPr>
            <w:tcW w:w="1559"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snapToGrid w:val="0"/>
              <w:jc w:val="center"/>
            </w:pPr>
            <w:r w:rsidRPr="009F5974">
              <w:t>новогодние украшения</w:t>
            </w:r>
          </w:p>
        </w:tc>
        <w:tc>
          <w:tcPr>
            <w:tcW w:w="1276" w:type="dxa"/>
            <w:tcBorders>
              <w:top w:val="single" w:sz="4" w:space="0" w:color="auto"/>
              <w:left w:val="single" w:sz="4" w:space="0" w:color="auto"/>
              <w:bottom w:val="single" w:sz="4" w:space="0" w:color="auto"/>
              <w:right w:val="single" w:sz="4" w:space="0" w:color="auto"/>
            </w:tcBorders>
          </w:tcPr>
          <w:p w:rsidR="00E03E09" w:rsidRPr="009F5974" w:rsidRDefault="00E03E09" w:rsidP="00774FF3">
            <w:pPr>
              <w:snapToGrid w:val="0"/>
              <w:jc w:val="center"/>
            </w:pPr>
            <w:r w:rsidRPr="009F5974">
              <w:t>10.12-31.12</w:t>
            </w:r>
          </w:p>
        </w:tc>
        <w:tc>
          <w:tcPr>
            <w:tcW w:w="850"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jc w:val="center"/>
            </w:pPr>
            <w:r w:rsidRPr="009F5974">
              <w:t>15</w:t>
            </w:r>
          </w:p>
        </w:tc>
        <w:tc>
          <w:tcPr>
            <w:tcW w:w="851"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rPr>
                <w:color w:val="000000"/>
              </w:rPr>
            </w:pPr>
            <w:r>
              <w:rPr>
                <w:color w:val="000000"/>
              </w:rPr>
              <w:t xml:space="preserve">    2820</w:t>
            </w:r>
          </w:p>
        </w:tc>
        <w:tc>
          <w:tcPr>
            <w:tcW w:w="992" w:type="dxa"/>
            <w:tcBorders>
              <w:top w:val="single" w:sz="4" w:space="0" w:color="auto"/>
              <w:left w:val="single" w:sz="4" w:space="0" w:color="auto"/>
              <w:bottom w:val="single" w:sz="4" w:space="0" w:color="auto"/>
              <w:right w:val="single" w:sz="4" w:space="0" w:color="auto"/>
            </w:tcBorders>
          </w:tcPr>
          <w:p w:rsidR="00E03E09" w:rsidRDefault="00E03E09" w:rsidP="00E03E09">
            <w:pPr>
              <w:rPr>
                <w:color w:val="000000"/>
              </w:rPr>
            </w:pPr>
            <w:r>
              <w:rPr>
                <w:color w:val="000000"/>
              </w:rPr>
              <w:t>470,00</w:t>
            </w:r>
          </w:p>
        </w:tc>
      </w:tr>
      <w:tr w:rsidR="00E03E09" w:rsidRPr="009F5974" w:rsidTr="00774FF3">
        <w:tc>
          <w:tcPr>
            <w:tcW w:w="425"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ind w:left="-80" w:right="-75"/>
              <w:jc w:val="center"/>
            </w:pPr>
            <w:r w:rsidRPr="009F5974">
              <w:t>16</w:t>
            </w:r>
          </w:p>
        </w:tc>
        <w:tc>
          <w:tcPr>
            <w:tcW w:w="3970"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snapToGrid w:val="0"/>
              <w:jc w:val="center"/>
            </w:pPr>
            <w:r w:rsidRPr="009F5974">
              <w:t xml:space="preserve">Ростовская область, г. Волгодонск </w:t>
            </w:r>
          </w:p>
          <w:p w:rsidR="00E03E09" w:rsidRPr="009F5974" w:rsidRDefault="00E03E09" w:rsidP="00774FF3">
            <w:pPr>
              <w:snapToGrid w:val="0"/>
              <w:jc w:val="center"/>
            </w:pPr>
            <w:r w:rsidRPr="009F5974">
              <w:t>бул. Великой Победы, в районе д. 17</w:t>
            </w:r>
          </w:p>
        </w:tc>
        <w:tc>
          <w:tcPr>
            <w:tcW w:w="1559"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snapToGrid w:val="0"/>
              <w:jc w:val="center"/>
            </w:pPr>
            <w:r w:rsidRPr="009F5974">
              <w:t>новогодние украшения</w:t>
            </w:r>
          </w:p>
        </w:tc>
        <w:tc>
          <w:tcPr>
            <w:tcW w:w="1276" w:type="dxa"/>
            <w:tcBorders>
              <w:top w:val="single" w:sz="4" w:space="0" w:color="auto"/>
              <w:left w:val="single" w:sz="4" w:space="0" w:color="auto"/>
              <w:bottom w:val="single" w:sz="4" w:space="0" w:color="auto"/>
              <w:right w:val="single" w:sz="4" w:space="0" w:color="auto"/>
            </w:tcBorders>
          </w:tcPr>
          <w:p w:rsidR="00E03E09" w:rsidRPr="009F5974" w:rsidRDefault="00E03E09" w:rsidP="00774FF3">
            <w:pPr>
              <w:snapToGrid w:val="0"/>
              <w:jc w:val="center"/>
            </w:pPr>
            <w:r w:rsidRPr="009F5974">
              <w:t>10.12-31.12</w:t>
            </w:r>
          </w:p>
        </w:tc>
        <w:tc>
          <w:tcPr>
            <w:tcW w:w="850"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jc w:val="center"/>
            </w:pPr>
            <w:r w:rsidRPr="009F5974">
              <w:t>15</w:t>
            </w:r>
          </w:p>
        </w:tc>
        <w:tc>
          <w:tcPr>
            <w:tcW w:w="851"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rPr>
                <w:color w:val="000000"/>
              </w:rPr>
            </w:pPr>
            <w:r>
              <w:rPr>
                <w:color w:val="000000"/>
              </w:rPr>
              <w:t xml:space="preserve">    2820</w:t>
            </w:r>
          </w:p>
        </w:tc>
        <w:tc>
          <w:tcPr>
            <w:tcW w:w="992" w:type="dxa"/>
            <w:tcBorders>
              <w:top w:val="single" w:sz="4" w:space="0" w:color="auto"/>
              <w:left w:val="single" w:sz="4" w:space="0" w:color="auto"/>
              <w:bottom w:val="single" w:sz="4" w:space="0" w:color="auto"/>
              <w:right w:val="single" w:sz="4" w:space="0" w:color="auto"/>
            </w:tcBorders>
          </w:tcPr>
          <w:p w:rsidR="00E03E09" w:rsidRDefault="00E03E09" w:rsidP="00E03E09">
            <w:pPr>
              <w:rPr>
                <w:color w:val="000000"/>
              </w:rPr>
            </w:pPr>
            <w:r>
              <w:rPr>
                <w:color w:val="000000"/>
              </w:rPr>
              <w:t>470,00</w:t>
            </w:r>
          </w:p>
        </w:tc>
      </w:tr>
      <w:tr w:rsidR="00E03E09" w:rsidRPr="009F5974" w:rsidTr="00774FF3">
        <w:tc>
          <w:tcPr>
            <w:tcW w:w="425"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ind w:left="-80" w:right="-75"/>
              <w:jc w:val="center"/>
            </w:pPr>
            <w:r w:rsidRPr="009F5974">
              <w:t>17</w:t>
            </w:r>
          </w:p>
        </w:tc>
        <w:tc>
          <w:tcPr>
            <w:tcW w:w="3970"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snapToGrid w:val="0"/>
              <w:jc w:val="center"/>
            </w:pPr>
            <w:r w:rsidRPr="009F5974">
              <w:t xml:space="preserve">Ростовская область, г. Волгодонск </w:t>
            </w:r>
          </w:p>
          <w:p w:rsidR="00E03E09" w:rsidRPr="009F5974" w:rsidRDefault="00E03E09" w:rsidP="00774FF3">
            <w:pPr>
              <w:snapToGrid w:val="0"/>
              <w:jc w:val="center"/>
            </w:pPr>
            <w:r w:rsidRPr="009F5974">
              <w:t>ул. Ленина пересечение с ул. Думенко</w:t>
            </w:r>
          </w:p>
        </w:tc>
        <w:tc>
          <w:tcPr>
            <w:tcW w:w="1559"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snapToGrid w:val="0"/>
              <w:jc w:val="center"/>
            </w:pPr>
            <w:r w:rsidRPr="009F5974">
              <w:t>новогодние украшения</w:t>
            </w:r>
          </w:p>
        </w:tc>
        <w:tc>
          <w:tcPr>
            <w:tcW w:w="1276" w:type="dxa"/>
            <w:tcBorders>
              <w:top w:val="single" w:sz="4" w:space="0" w:color="auto"/>
              <w:left w:val="single" w:sz="4" w:space="0" w:color="auto"/>
              <w:bottom w:val="single" w:sz="4" w:space="0" w:color="auto"/>
              <w:right w:val="single" w:sz="4" w:space="0" w:color="auto"/>
            </w:tcBorders>
          </w:tcPr>
          <w:p w:rsidR="00E03E09" w:rsidRPr="009F5974" w:rsidRDefault="00E03E09" w:rsidP="00774FF3">
            <w:pPr>
              <w:snapToGrid w:val="0"/>
              <w:jc w:val="center"/>
            </w:pPr>
            <w:r w:rsidRPr="009F5974">
              <w:t>10.12-31.12</w:t>
            </w:r>
          </w:p>
        </w:tc>
        <w:tc>
          <w:tcPr>
            <w:tcW w:w="850"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jc w:val="center"/>
            </w:pPr>
            <w:r w:rsidRPr="009F5974">
              <w:t>15</w:t>
            </w:r>
          </w:p>
        </w:tc>
        <w:tc>
          <w:tcPr>
            <w:tcW w:w="851"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jc w:val="center"/>
              <w:rPr>
                <w:color w:val="000000"/>
              </w:rPr>
            </w:pPr>
            <w:r>
              <w:rPr>
                <w:color w:val="000000"/>
              </w:rPr>
              <w:t>2960</w:t>
            </w:r>
          </w:p>
        </w:tc>
        <w:tc>
          <w:tcPr>
            <w:tcW w:w="992" w:type="dxa"/>
            <w:tcBorders>
              <w:top w:val="single" w:sz="4" w:space="0" w:color="auto"/>
              <w:left w:val="single" w:sz="4" w:space="0" w:color="auto"/>
              <w:bottom w:val="single" w:sz="4" w:space="0" w:color="auto"/>
              <w:right w:val="single" w:sz="4" w:space="0" w:color="auto"/>
            </w:tcBorders>
          </w:tcPr>
          <w:p w:rsidR="00E03E09" w:rsidRDefault="00E03E09" w:rsidP="00E03E09">
            <w:pPr>
              <w:jc w:val="center"/>
              <w:rPr>
                <w:color w:val="000000"/>
              </w:rPr>
            </w:pPr>
            <w:r>
              <w:rPr>
                <w:color w:val="000000"/>
              </w:rPr>
              <w:t>493,33</w:t>
            </w:r>
          </w:p>
        </w:tc>
      </w:tr>
      <w:tr w:rsidR="00E03E09" w:rsidRPr="009F5974" w:rsidTr="00774FF3">
        <w:tc>
          <w:tcPr>
            <w:tcW w:w="425"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ind w:left="-80" w:right="-75"/>
              <w:jc w:val="center"/>
            </w:pPr>
            <w:r w:rsidRPr="009F5974">
              <w:t>18</w:t>
            </w:r>
          </w:p>
        </w:tc>
        <w:tc>
          <w:tcPr>
            <w:tcW w:w="3970"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snapToGrid w:val="0"/>
              <w:jc w:val="center"/>
            </w:pPr>
            <w:r w:rsidRPr="009F5974">
              <w:t xml:space="preserve">Ростовская область, г. Волгодонск </w:t>
            </w:r>
          </w:p>
          <w:p w:rsidR="00E03E09" w:rsidRPr="009F5974" w:rsidRDefault="00E03E09" w:rsidP="00774FF3">
            <w:pPr>
              <w:snapToGrid w:val="0"/>
              <w:jc w:val="center"/>
            </w:pPr>
            <w:r w:rsidRPr="009F5974">
              <w:t>сквер Героя России Молодова</w:t>
            </w:r>
          </w:p>
        </w:tc>
        <w:tc>
          <w:tcPr>
            <w:tcW w:w="1559"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snapToGrid w:val="0"/>
              <w:jc w:val="center"/>
            </w:pPr>
            <w:r w:rsidRPr="009F5974">
              <w:t>новогодние украшения</w:t>
            </w:r>
          </w:p>
        </w:tc>
        <w:tc>
          <w:tcPr>
            <w:tcW w:w="1276" w:type="dxa"/>
            <w:tcBorders>
              <w:top w:val="single" w:sz="4" w:space="0" w:color="auto"/>
              <w:left w:val="single" w:sz="4" w:space="0" w:color="auto"/>
              <w:bottom w:val="single" w:sz="4" w:space="0" w:color="auto"/>
              <w:right w:val="single" w:sz="4" w:space="0" w:color="auto"/>
            </w:tcBorders>
          </w:tcPr>
          <w:p w:rsidR="00E03E09" w:rsidRPr="009F5974" w:rsidRDefault="00E03E09" w:rsidP="00774FF3">
            <w:pPr>
              <w:snapToGrid w:val="0"/>
              <w:jc w:val="center"/>
            </w:pPr>
            <w:r w:rsidRPr="009F5974">
              <w:t>10.12-31.12</w:t>
            </w:r>
          </w:p>
        </w:tc>
        <w:tc>
          <w:tcPr>
            <w:tcW w:w="850"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jc w:val="center"/>
            </w:pPr>
            <w:r w:rsidRPr="009F5974">
              <w:t>15</w:t>
            </w:r>
          </w:p>
        </w:tc>
        <w:tc>
          <w:tcPr>
            <w:tcW w:w="851"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jc w:val="center"/>
              <w:rPr>
                <w:color w:val="000000"/>
              </w:rPr>
            </w:pPr>
            <w:r>
              <w:rPr>
                <w:color w:val="000000"/>
              </w:rPr>
              <w:t>3100</w:t>
            </w:r>
          </w:p>
        </w:tc>
        <w:tc>
          <w:tcPr>
            <w:tcW w:w="992" w:type="dxa"/>
            <w:tcBorders>
              <w:top w:val="single" w:sz="4" w:space="0" w:color="auto"/>
              <w:left w:val="single" w:sz="4" w:space="0" w:color="auto"/>
              <w:bottom w:val="single" w:sz="4" w:space="0" w:color="auto"/>
              <w:right w:val="single" w:sz="4" w:space="0" w:color="auto"/>
            </w:tcBorders>
          </w:tcPr>
          <w:p w:rsidR="00E03E09" w:rsidRDefault="00E03E09" w:rsidP="00E03E09">
            <w:pPr>
              <w:jc w:val="center"/>
              <w:rPr>
                <w:color w:val="000000"/>
              </w:rPr>
            </w:pPr>
            <w:r>
              <w:rPr>
                <w:color w:val="000000"/>
              </w:rPr>
              <w:t>516,67</w:t>
            </w:r>
          </w:p>
        </w:tc>
      </w:tr>
      <w:tr w:rsidR="00E03E09" w:rsidRPr="009F5974" w:rsidTr="00774FF3">
        <w:tc>
          <w:tcPr>
            <w:tcW w:w="425"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ind w:left="-80" w:right="-75"/>
              <w:jc w:val="center"/>
            </w:pPr>
            <w:r w:rsidRPr="009F5974">
              <w:t>19</w:t>
            </w:r>
          </w:p>
        </w:tc>
        <w:tc>
          <w:tcPr>
            <w:tcW w:w="3970"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snapToGrid w:val="0"/>
              <w:jc w:val="center"/>
            </w:pPr>
            <w:r w:rsidRPr="009F5974">
              <w:t xml:space="preserve">Ростовская область, г. Волгодонск </w:t>
            </w:r>
          </w:p>
          <w:p w:rsidR="00E03E09" w:rsidRPr="009F5974" w:rsidRDefault="00E03E09" w:rsidP="00774FF3">
            <w:pPr>
              <w:snapToGrid w:val="0"/>
              <w:jc w:val="center"/>
            </w:pPr>
            <w:r w:rsidRPr="009F5974">
              <w:t>ул. М. Горького, в районе д. 143</w:t>
            </w:r>
          </w:p>
        </w:tc>
        <w:tc>
          <w:tcPr>
            <w:tcW w:w="1559"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snapToGrid w:val="0"/>
              <w:jc w:val="center"/>
            </w:pPr>
            <w:r w:rsidRPr="009F5974">
              <w:t>новогодние украшения</w:t>
            </w:r>
          </w:p>
        </w:tc>
        <w:tc>
          <w:tcPr>
            <w:tcW w:w="1276" w:type="dxa"/>
            <w:tcBorders>
              <w:top w:val="single" w:sz="4" w:space="0" w:color="auto"/>
              <w:left w:val="single" w:sz="4" w:space="0" w:color="auto"/>
              <w:bottom w:val="single" w:sz="4" w:space="0" w:color="auto"/>
              <w:right w:val="single" w:sz="4" w:space="0" w:color="auto"/>
            </w:tcBorders>
          </w:tcPr>
          <w:p w:rsidR="00E03E09" w:rsidRPr="009F5974" w:rsidRDefault="00E03E09" w:rsidP="00774FF3">
            <w:pPr>
              <w:snapToGrid w:val="0"/>
              <w:jc w:val="center"/>
            </w:pPr>
            <w:r w:rsidRPr="009F5974">
              <w:t>10.12-31.12</w:t>
            </w:r>
          </w:p>
        </w:tc>
        <w:tc>
          <w:tcPr>
            <w:tcW w:w="850"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jc w:val="center"/>
            </w:pPr>
            <w:r w:rsidRPr="009F5974">
              <w:t>15</w:t>
            </w:r>
          </w:p>
        </w:tc>
        <w:tc>
          <w:tcPr>
            <w:tcW w:w="851" w:type="dxa"/>
            <w:tcBorders>
              <w:top w:val="single" w:sz="4" w:space="0" w:color="auto"/>
              <w:left w:val="single" w:sz="4" w:space="0" w:color="auto"/>
              <w:bottom w:val="single" w:sz="4" w:space="0" w:color="auto"/>
              <w:right w:val="single" w:sz="4" w:space="0" w:color="auto"/>
            </w:tcBorders>
            <w:hideMark/>
          </w:tcPr>
          <w:p w:rsidR="00E03E09" w:rsidRPr="009F5974" w:rsidRDefault="00E03E09" w:rsidP="00774FF3">
            <w:pPr>
              <w:jc w:val="center"/>
              <w:rPr>
                <w:color w:val="000000"/>
              </w:rPr>
            </w:pPr>
            <w:r>
              <w:rPr>
                <w:color w:val="000000"/>
              </w:rPr>
              <w:t>2960</w:t>
            </w:r>
          </w:p>
        </w:tc>
        <w:tc>
          <w:tcPr>
            <w:tcW w:w="992" w:type="dxa"/>
            <w:tcBorders>
              <w:top w:val="single" w:sz="4" w:space="0" w:color="auto"/>
              <w:left w:val="single" w:sz="4" w:space="0" w:color="auto"/>
              <w:bottom w:val="single" w:sz="4" w:space="0" w:color="auto"/>
              <w:right w:val="single" w:sz="4" w:space="0" w:color="auto"/>
            </w:tcBorders>
          </w:tcPr>
          <w:p w:rsidR="00E03E09" w:rsidRDefault="00E03E09" w:rsidP="00E03E09">
            <w:pPr>
              <w:jc w:val="center"/>
              <w:rPr>
                <w:color w:val="000000"/>
              </w:rPr>
            </w:pPr>
            <w:r>
              <w:rPr>
                <w:color w:val="000000"/>
              </w:rPr>
              <w:t>493,33</w:t>
            </w:r>
          </w:p>
        </w:tc>
      </w:tr>
    </w:tbl>
    <w:p w:rsidR="00774FF3" w:rsidRDefault="00774FF3" w:rsidP="00CC3375">
      <w:pPr>
        <w:pStyle w:val="a7"/>
        <w:rPr>
          <w:szCs w:val="24"/>
        </w:rPr>
      </w:pPr>
    </w:p>
    <w:p w:rsidR="009E1A1B" w:rsidRDefault="009E1A1B" w:rsidP="00CC3375">
      <w:pPr>
        <w:pStyle w:val="a7"/>
        <w:rPr>
          <w:szCs w:val="24"/>
        </w:rPr>
      </w:pPr>
    </w:p>
    <w:p w:rsidR="00E42CB9" w:rsidRPr="00BE2AF6" w:rsidRDefault="00CC3375" w:rsidP="00E42CB9">
      <w:pPr>
        <w:pStyle w:val="aff7"/>
        <w:numPr>
          <w:ilvl w:val="0"/>
          <w:numId w:val="3"/>
        </w:numPr>
        <w:jc w:val="center"/>
        <w:rPr>
          <w:b/>
          <w:i/>
        </w:rPr>
      </w:pPr>
      <w:r w:rsidRPr="00BE2AF6">
        <w:rPr>
          <w:b/>
        </w:rPr>
        <w:t>УСЛОВИЯ УЧАСТИЯ В АУКЦИОНЕ</w:t>
      </w:r>
      <w:bookmarkEnd w:id="0"/>
    </w:p>
    <w:p w:rsidR="00CC3375" w:rsidRPr="00523EDD" w:rsidRDefault="00CC3375" w:rsidP="00523EDD">
      <w:pPr>
        <w:ind w:left="-142" w:right="-143" w:firstLine="426"/>
        <w:jc w:val="both"/>
      </w:pPr>
      <w:r w:rsidRPr="00523EDD">
        <w:t>4.1. Претендент обязан осуществить следующие действия:</w:t>
      </w:r>
    </w:p>
    <w:p w:rsidR="00CC3375" w:rsidRPr="00942EB8" w:rsidRDefault="00CC3375" w:rsidP="00942EB8">
      <w:pPr>
        <w:pStyle w:val="ConsPlusNonformat"/>
        <w:ind w:firstLine="284"/>
        <w:jc w:val="both"/>
        <w:rPr>
          <w:rFonts w:ascii="Times New Roman" w:hAnsi="Times New Roman" w:cs="Times New Roman"/>
          <w:sz w:val="24"/>
          <w:szCs w:val="24"/>
        </w:rPr>
      </w:pPr>
      <w:r w:rsidRPr="00942EB8">
        <w:rPr>
          <w:rFonts w:ascii="Times New Roman" w:hAnsi="Times New Roman" w:cs="Times New Roman"/>
          <w:sz w:val="24"/>
          <w:szCs w:val="24"/>
        </w:rPr>
        <w:t xml:space="preserve">- подать заявку </w:t>
      </w:r>
      <w:r w:rsidR="00942EB8" w:rsidRPr="00942EB8">
        <w:rPr>
          <w:rFonts w:ascii="Times New Roman" w:hAnsi="Times New Roman" w:cs="Times New Roman"/>
          <w:sz w:val="24"/>
          <w:szCs w:val="24"/>
        </w:rPr>
        <w:t>об участии в торгах по приобретению права</w:t>
      </w:r>
      <w:r w:rsidR="00942EB8">
        <w:rPr>
          <w:rFonts w:ascii="Times New Roman" w:hAnsi="Times New Roman" w:cs="Times New Roman"/>
          <w:sz w:val="24"/>
          <w:szCs w:val="24"/>
        </w:rPr>
        <w:t xml:space="preserve"> </w:t>
      </w:r>
      <w:r w:rsidR="00942EB8" w:rsidRPr="00942EB8">
        <w:rPr>
          <w:rFonts w:ascii="Times New Roman" w:hAnsi="Times New Roman" w:cs="Times New Roman"/>
          <w:sz w:val="24"/>
          <w:szCs w:val="24"/>
        </w:rPr>
        <w:t>о размещении</w:t>
      </w:r>
      <w:bookmarkStart w:id="1" w:name="_GoBack"/>
      <w:bookmarkEnd w:id="1"/>
      <w:r w:rsidR="00942EB8" w:rsidRPr="00942EB8">
        <w:rPr>
          <w:rFonts w:ascii="Times New Roman" w:hAnsi="Times New Roman" w:cs="Times New Roman"/>
          <w:sz w:val="24"/>
          <w:szCs w:val="24"/>
        </w:rPr>
        <w:t xml:space="preserve"> нестационарного торгового объекта</w:t>
      </w:r>
      <w:r w:rsidR="00942EB8" w:rsidRPr="00523EDD">
        <w:t xml:space="preserve"> </w:t>
      </w:r>
      <w:r w:rsidRPr="00523EDD">
        <w:t>(</w:t>
      </w:r>
      <w:r w:rsidRPr="00942EB8">
        <w:rPr>
          <w:rFonts w:ascii="Times New Roman" w:hAnsi="Times New Roman" w:cs="Times New Roman"/>
          <w:sz w:val="24"/>
          <w:szCs w:val="24"/>
        </w:rPr>
        <w:t>Приложение №3)</w:t>
      </w:r>
      <w:r w:rsidR="00523EDD" w:rsidRPr="00942EB8">
        <w:rPr>
          <w:rFonts w:ascii="Times New Roman" w:hAnsi="Times New Roman" w:cs="Times New Roman"/>
          <w:sz w:val="24"/>
          <w:szCs w:val="24"/>
        </w:rPr>
        <w:t>,</w:t>
      </w:r>
      <w:r w:rsidRPr="00942EB8">
        <w:rPr>
          <w:rFonts w:ascii="Times New Roman" w:hAnsi="Times New Roman" w:cs="Times New Roman"/>
          <w:sz w:val="24"/>
          <w:szCs w:val="24"/>
        </w:rPr>
        <w:t xml:space="preserve"> с приложением необходимого пакета документов, </w:t>
      </w:r>
      <w:r w:rsidR="006510F9" w:rsidRPr="00942EB8">
        <w:rPr>
          <w:rFonts w:ascii="Times New Roman" w:hAnsi="Times New Roman" w:cs="Times New Roman"/>
          <w:sz w:val="24"/>
          <w:szCs w:val="24"/>
        </w:rPr>
        <w:t xml:space="preserve">требования к </w:t>
      </w:r>
      <w:r w:rsidRPr="00942EB8">
        <w:rPr>
          <w:rFonts w:ascii="Times New Roman" w:hAnsi="Times New Roman" w:cs="Times New Roman"/>
          <w:sz w:val="24"/>
          <w:szCs w:val="24"/>
        </w:rPr>
        <w:t xml:space="preserve"> которы</w:t>
      </w:r>
      <w:r w:rsidR="006510F9" w:rsidRPr="00942EB8">
        <w:rPr>
          <w:rFonts w:ascii="Times New Roman" w:hAnsi="Times New Roman" w:cs="Times New Roman"/>
          <w:sz w:val="24"/>
          <w:szCs w:val="24"/>
        </w:rPr>
        <w:t>м</w:t>
      </w:r>
      <w:r w:rsidRPr="00942EB8">
        <w:rPr>
          <w:rFonts w:ascii="Times New Roman" w:hAnsi="Times New Roman" w:cs="Times New Roman"/>
          <w:sz w:val="24"/>
          <w:szCs w:val="24"/>
        </w:rPr>
        <w:t xml:space="preserve"> приведен</w:t>
      </w:r>
      <w:r w:rsidR="006510F9" w:rsidRPr="00942EB8">
        <w:rPr>
          <w:rFonts w:ascii="Times New Roman" w:hAnsi="Times New Roman" w:cs="Times New Roman"/>
          <w:sz w:val="24"/>
          <w:szCs w:val="24"/>
        </w:rPr>
        <w:t>ы</w:t>
      </w:r>
      <w:r w:rsidRPr="00942EB8">
        <w:rPr>
          <w:rFonts w:ascii="Times New Roman" w:hAnsi="Times New Roman" w:cs="Times New Roman"/>
          <w:sz w:val="24"/>
          <w:szCs w:val="24"/>
        </w:rPr>
        <w:t xml:space="preserve"> в разделе 7 документации об Аукционе</w:t>
      </w:r>
      <w:r w:rsidR="006510F9" w:rsidRPr="00942EB8">
        <w:rPr>
          <w:rFonts w:ascii="Times New Roman" w:hAnsi="Times New Roman" w:cs="Times New Roman"/>
          <w:sz w:val="24"/>
          <w:szCs w:val="24"/>
        </w:rPr>
        <w:t>, перечень которых определен</w:t>
      </w:r>
      <w:r w:rsidRPr="00942EB8">
        <w:rPr>
          <w:rFonts w:ascii="Times New Roman" w:hAnsi="Times New Roman" w:cs="Times New Roman"/>
          <w:sz w:val="24"/>
          <w:szCs w:val="24"/>
        </w:rPr>
        <w:t xml:space="preserve"> </w:t>
      </w:r>
      <w:r w:rsidR="006510F9" w:rsidRPr="00942EB8">
        <w:rPr>
          <w:rFonts w:ascii="Times New Roman" w:hAnsi="Times New Roman" w:cs="Times New Roman"/>
          <w:sz w:val="24"/>
          <w:szCs w:val="24"/>
        </w:rPr>
        <w:t>в</w:t>
      </w:r>
      <w:r w:rsidRPr="00942EB8">
        <w:rPr>
          <w:rFonts w:ascii="Times New Roman" w:hAnsi="Times New Roman" w:cs="Times New Roman"/>
          <w:sz w:val="24"/>
          <w:szCs w:val="24"/>
        </w:rPr>
        <w:t xml:space="preserve"> Приложении №1;</w:t>
      </w:r>
    </w:p>
    <w:p w:rsidR="00CC3375" w:rsidRPr="00523EDD" w:rsidRDefault="00CC3375" w:rsidP="00942EB8">
      <w:pPr>
        <w:ind w:left="-142" w:right="-143" w:firstLine="426"/>
        <w:jc w:val="both"/>
      </w:pPr>
      <w:r w:rsidRPr="00523EDD">
        <w:t>- принять участие в аукционных торгах лично, либо участием представителя по доверенности.</w:t>
      </w:r>
    </w:p>
    <w:p w:rsidR="00CC3375" w:rsidRPr="00523EDD" w:rsidRDefault="00CC3375" w:rsidP="00523EDD">
      <w:pPr>
        <w:ind w:left="-142" w:right="-143" w:firstLine="426"/>
        <w:jc w:val="both"/>
      </w:pPr>
      <w:r w:rsidRPr="00523EDD">
        <w:t>4.2.</w:t>
      </w:r>
      <w:r w:rsidRPr="00523EDD">
        <w:rPr>
          <w:b/>
        </w:rPr>
        <w:t xml:space="preserve"> </w:t>
      </w:r>
      <w:r w:rsidRPr="00523EDD">
        <w:t>Организатор Аукциона вправе отстранить Претендента (Участника Аукциона) от участия в Аукционе в случаях:</w:t>
      </w:r>
    </w:p>
    <w:p w:rsidR="00CC3375" w:rsidRPr="00523EDD" w:rsidRDefault="00CC3375" w:rsidP="00523EDD">
      <w:pPr>
        <w:ind w:left="-142" w:right="-143" w:firstLine="426"/>
        <w:jc w:val="both"/>
      </w:pPr>
      <w:r w:rsidRPr="00523EDD">
        <w:t>4.2.1. непредставления документов, указанных в документации об Аукционе, либо их ненадлежащего оформления, либо наличия в них недостоверных сведений;</w:t>
      </w:r>
    </w:p>
    <w:p w:rsidR="00CC3375" w:rsidRPr="00523EDD" w:rsidRDefault="00CC3375" w:rsidP="00523EDD">
      <w:pPr>
        <w:ind w:left="-142" w:right="-143" w:firstLine="426"/>
        <w:jc w:val="both"/>
      </w:pPr>
      <w:r w:rsidRPr="00523EDD">
        <w:t>4.2.2. несоответствия заявки на участие в Аукционе требованиям, установленным в документации об Аукционе;</w:t>
      </w:r>
    </w:p>
    <w:p w:rsidR="00CC3375" w:rsidRPr="00523EDD" w:rsidRDefault="00CC3375" w:rsidP="00523EDD">
      <w:pPr>
        <w:ind w:left="-142" w:right="-143" w:firstLine="426"/>
        <w:jc w:val="both"/>
      </w:pPr>
      <w:r w:rsidRPr="00523EDD">
        <w:t>4.2.3.  несоответствия Претендента требованиям, установленным настоящей документацией об Аукционе, настоящим разделом в частности.</w:t>
      </w:r>
    </w:p>
    <w:p w:rsidR="00CC3375" w:rsidRPr="00523EDD" w:rsidRDefault="00CC3375" w:rsidP="00523EDD">
      <w:pPr>
        <w:ind w:left="-142" w:right="-143" w:firstLine="426"/>
        <w:jc w:val="both"/>
      </w:pPr>
      <w:r w:rsidRPr="00523EDD">
        <w:t xml:space="preserve">4.2.4. наличия решения о ликвидации Претендента – юридического лица либо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w:t>
      </w:r>
    </w:p>
    <w:p w:rsidR="00CC3375" w:rsidRDefault="00CC3375" w:rsidP="00523EDD">
      <w:pPr>
        <w:ind w:left="-142" w:right="-143" w:firstLine="426"/>
        <w:jc w:val="both"/>
      </w:pPr>
      <w:r w:rsidRPr="00523EDD">
        <w:t>4.2.5. наличия решение о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397242" w:rsidRDefault="00397242" w:rsidP="00397242">
      <w:pPr>
        <w:ind w:left="-142" w:right="-143" w:firstLine="426"/>
        <w:jc w:val="both"/>
      </w:pPr>
      <w:r w:rsidRPr="00397242">
        <w:t xml:space="preserve">4.2.6. </w:t>
      </w:r>
      <w:r w:rsidR="00942EB8">
        <w:t xml:space="preserve">если </w:t>
      </w:r>
      <w:r w:rsidRPr="00397242">
        <w:t>заявка подана лицом, в отношении которого имеется задолженность по арендной плате за муниципальное имущество МО «Город Волгодонск»;</w:t>
      </w:r>
    </w:p>
    <w:p w:rsidR="009E1A1B" w:rsidRPr="00397242" w:rsidRDefault="009E1A1B" w:rsidP="009E1A1B">
      <w:pPr>
        <w:pStyle w:val="ConsPlusNormal"/>
        <w:widowControl/>
        <w:ind w:firstLine="0"/>
        <w:jc w:val="both"/>
      </w:pPr>
      <w:r>
        <w:rPr>
          <w:rFonts w:ascii="Times New Roman" w:hAnsi="Times New Roman" w:cs="Times New Roman"/>
          <w:sz w:val="24"/>
          <w:szCs w:val="24"/>
        </w:rPr>
        <w:t xml:space="preserve">     </w:t>
      </w:r>
      <w:r w:rsidRPr="00502700">
        <w:rPr>
          <w:rFonts w:ascii="Times New Roman" w:hAnsi="Times New Roman" w:cs="Times New Roman"/>
          <w:sz w:val="24"/>
          <w:szCs w:val="24"/>
        </w:rPr>
        <w:t>4.2.7. не подтверждено поступление в установленный срок задатка на счет (счета), указанный в извещении о проведении торгов.</w:t>
      </w:r>
    </w:p>
    <w:p w:rsidR="00CC3375" w:rsidRPr="00942EB8" w:rsidRDefault="00397242" w:rsidP="00942EB8">
      <w:pPr>
        <w:pStyle w:val="ConsPlusNormal"/>
        <w:widowControl/>
        <w:ind w:firstLine="0"/>
        <w:jc w:val="both"/>
        <w:rPr>
          <w:rFonts w:ascii="Times New Roman" w:hAnsi="Times New Roman" w:cs="Times New Roman"/>
          <w:sz w:val="24"/>
          <w:szCs w:val="24"/>
        </w:rPr>
      </w:pPr>
      <w:r w:rsidRPr="00942EB8">
        <w:rPr>
          <w:rFonts w:ascii="Times New Roman" w:hAnsi="Times New Roman" w:cs="Times New Roman"/>
          <w:sz w:val="24"/>
          <w:szCs w:val="24"/>
        </w:rPr>
        <w:t xml:space="preserve">     </w:t>
      </w:r>
      <w:r w:rsidR="00CC3375" w:rsidRPr="00942EB8">
        <w:rPr>
          <w:rFonts w:ascii="Times New Roman" w:hAnsi="Times New Roman" w:cs="Times New Roman"/>
          <w:sz w:val="24"/>
          <w:szCs w:val="24"/>
        </w:rPr>
        <w:t>4.3. В случае установления факта недостоверности сведений, содержащихся в документах, представленных Претендентом или Участником Аукциона в соответствии с разделом 7 настоящей документации об Аукционе, Комиссия обязана отстранить такого Претендента или Участника Аукциона от участия в Аукционе на любом этапе его проведения.</w:t>
      </w:r>
    </w:p>
    <w:p w:rsidR="00CC3375" w:rsidRPr="00942EB8" w:rsidRDefault="00CC3375" w:rsidP="00523EDD">
      <w:pPr>
        <w:ind w:left="-142" w:right="-143" w:firstLine="426"/>
        <w:jc w:val="both"/>
      </w:pPr>
      <w:r w:rsidRPr="00942EB8">
        <w:t>4.4.</w:t>
      </w:r>
      <w:r w:rsidRPr="00942EB8">
        <w:rPr>
          <w:b/>
        </w:rPr>
        <w:t xml:space="preserve"> </w:t>
      </w:r>
      <w:r w:rsidR="009E1A1B">
        <w:t>Порядок проведения осмотра</w:t>
      </w:r>
      <w:r w:rsidR="00925EAA" w:rsidRPr="00942EB8">
        <w:t xml:space="preserve"> места</w:t>
      </w:r>
      <w:r w:rsidR="009E1A1B">
        <w:t xml:space="preserve"> размещения НТО</w:t>
      </w:r>
      <w:r w:rsidRPr="00942EB8">
        <w:t>.</w:t>
      </w:r>
    </w:p>
    <w:p w:rsidR="00CC3375" w:rsidRPr="00523EDD" w:rsidRDefault="00CC3375" w:rsidP="00523EDD">
      <w:pPr>
        <w:tabs>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43" w:firstLine="426"/>
        <w:jc w:val="both"/>
      </w:pPr>
      <w:r w:rsidRPr="00523EDD">
        <w:t xml:space="preserve">4.4.1. Претендент или его уполномоченный представитель могут осмотреть </w:t>
      </w:r>
      <w:r w:rsidR="00925EAA">
        <w:t>сезонное место</w:t>
      </w:r>
      <w:r w:rsidRPr="00523EDD">
        <w:t xml:space="preserve">, записавшись предварительно по телефону, указанному в п. 2.8 настоящей документации об Аукционе. </w:t>
      </w:r>
    </w:p>
    <w:p w:rsidR="00CC3375" w:rsidRPr="00523EDD" w:rsidRDefault="00CC3375" w:rsidP="00523EDD">
      <w:pPr>
        <w:widowControl w:val="0"/>
        <w:autoSpaceDE w:val="0"/>
        <w:autoSpaceDN w:val="0"/>
        <w:adjustRightInd w:val="0"/>
        <w:ind w:left="-142" w:right="-143" w:firstLine="426"/>
        <w:jc w:val="both"/>
      </w:pPr>
      <w:r w:rsidRPr="00523EDD">
        <w:lastRenderedPageBreak/>
        <w:t xml:space="preserve">4.4.2. В соответствии с графиком осмотра </w:t>
      </w:r>
      <w:r w:rsidR="00925EAA">
        <w:t>сезонного места</w:t>
      </w:r>
      <w:r w:rsidRPr="00523EDD">
        <w:t xml:space="preserve"> Организатор Аукциона обеспечивает показ </w:t>
      </w:r>
      <w:r w:rsidR="00EF1462">
        <w:t>месторасположения объекта</w:t>
      </w:r>
      <w:r w:rsidRPr="00523EDD">
        <w:t xml:space="preserve"> каждый вторник и четверг недели в период времени с 14:00 до 18:00 с даты размещения извещения о проведении Аукциона на официальном сайте, но не позднее, чем за 2 (два) дня до даты окончания срока подачи заявок на участие в Аукционе.</w:t>
      </w:r>
    </w:p>
    <w:p w:rsidR="00CC3375" w:rsidRPr="00523EDD" w:rsidRDefault="00CC3375" w:rsidP="00523EDD">
      <w:pPr>
        <w:widowControl w:val="0"/>
        <w:autoSpaceDE w:val="0"/>
        <w:autoSpaceDN w:val="0"/>
        <w:adjustRightInd w:val="0"/>
        <w:ind w:left="-142" w:right="-143" w:firstLine="426"/>
        <w:jc w:val="both"/>
      </w:pPr>
      <w:r w:rsidRPr="00523EDD">
        <w:t>4.4.3. В случае неявки Претендента или его уполномоченного представителя в назначенное Организатором Аукциона время и место, претензии от Претендента не принимаются.</w:t>
      </w:r>
    </w:p>
    <w:p w:rsidR="00523EDD" w:rsidRPr="00523EDD" w:rsidRDefault="00523EDD" w:rsidP="001A55C2">
      <w:pPr>
        <w:widowControl w:val="0"/>
        <w:autoSpaceDE w:val="0"/>
        <w:autoSpaceDN w:val="0"/>
        <w:adjustRightInd w:val="0"/>
        <w:ind w:firstLine="360"/>
        <w:jc w:val="both"/>
        <w:rPr>
          <w:sz w:val="20"/>
        </w:rPr>
      </w:pPr>
    </w:p>
    <w:p w:rsidR="005E6B65" w:rsidRDefault="005E6B65" w:rsidP="005E6B65">
      <w:pPr>
        <w:widowControl w:val="0"/>
        <w:ind w:left="360"/>
        <w:jc w:val="both"/>
      </w:pPr>
      <w:bookmarkStart w:id="2" w:name="_Toc185407575"/>
      <w:r w:rsidRPr="005E6B65">
        <w:rPr>
          <w:b/>
        </w:rPr>
        <w:t>5. ЗАДАТОК: РАЗМЕР, СРОК, ПОРЯДОК ВНЕСЕНИЯ И УСЛОВИЯ ВОЗВРАТА</w:t>
      </w:r>
      <w:bookmarkEnd w:id="2"/>
      <w:r w:rsidRPr="00B45422">
        <w:t>.</w:t>
      </w:r>
    </w:p>
    <w:p w:rsidR="005E6B65" w:rsidRPr="00EF1566" w:rsidRDefault="005E6B65" w:rsidP="005E6B65">
      <w:pPr>
        <w:ind w:firstLine="360"/>
        <w:jc w:val="both"/>
      </w:pPr>
      <w:r>
        <w:t>5</w:t>
      </w:r>
      <w:r w:rsidRPr="00397242">
        <w:t>.</w:t>
      </w:r>
      <w:r>
        <w:t>1</w:t>
      </w:r>
      <w:r w:rsidRPr="00397242">
        <w:t>.</w:t>
      </w:r>
      <w:r w:rsidRPr="00EF1566">
        <w:t xml:space="preserve"> Размер задатка устанавливается в размере 1/6 ставки годовой арендной платы. Задаток вносится единым платежом в валюте Российской Федерации и должен поступить на счет организатора аукциона не позднее даты начала рассмотрения заявок на участие в торгах.</w:t>
      </w:r>
    </w:p>
    <w:p w:rsidR="005E6B65" w:rsidRPr="00EF1566" w:rsidRDefault="005E6B65" w:rsidP="005E6B65">
      <w:pPr>
        <w:ind w:firstLine="360"/>
        <w:jc w:val="both"/>
      </w:pPr>
      <w:r w:rsidRPr="00EF1566">
        <w:t xml:space="preserve">Задаток для участия в аукционе вносится по следующим реквизитам: Получатель платежа – УФК по Ростовской области (КУИ города Волгодонска л\с 05583106810) ИНН получателя: 6143009250 КПП получателя: 614301001 Счет № 40302810660153000883 Банк получателя Отделение Ростов г. Ростова-на-Дону, БИК 046015001, ОКТМО 60712000. В назначении платежа указать: (914, л/с 05583106810) «Задаток за участие в аукционе на право заключения договора </w:t>
      </w:r>
      <w:r>
        <w:t xml:space="preserve">о размещении НТО </w:t>
      </w:r>
      <w:r w:rsidRPr="00EF1566">
        <w:t xml:space="preserve">по адресу: ______________________ (Лот № __ ), без НДС». </w:t>
      </w:r>
    </w:p>
    <w:p w:rsidR="005E6B65" w:rsidRPr="00EF1566" w:rsidRDefault="005E6B65" w:rsidP="005E6B65">
      <w:pPr>
        <w:ind w:firstLine="360"/>
        <w:jc w:val="both"/>
      </w:pPr>
      <w:r>
        <w:t xml:space="preserve">5.2. </w:t>
      </w:r>
      <w:r w:rsidRPr="00EF1566">
        <w:t>Претендент имеет право заключить с организатором аукциона договор задатка по установленной форме.</w:t>
      </w:r>
    </w:p>
    <w:p w:rsidR="005E6B65" w:rsidRPr="00EF1566" w:rsidRDefault="005E6B65" w:rsidP="005E6B65">
      <w:pPr>
        <w:widowControl w:val="0"/>
        <w:ind w:firstLine="360"/>
        <w:jc w:val="both"/>
      </w:pPr>
      <w:r>
        <w:t xml:space="preserve">5.3. </w:t>
      </w:r>
      <w:r w:rsidRPr="00EF1566">
        <w:t>Внесенный участниками торгов задаток возвращается в течение пяти рабочих дней со дня подписания протокола о результате торгов.</w:t>
      </w:r>
    </w:p>
    <w:p w:rsidR="005E6B65" w:rsidRDefault="005E6B65" w:rsidP="005E6B65">
      <w:pPr>
        <w:widowControl w:val="0"/>
        <w:ind w:firstLine="360"/>
        <w:jc w:val="both"/>
      </w:pPr>
      <w:r>
        <w:t xml:space="preserve">5.4. </w:t>
      </w:r>
      <w:r w:rsidRPr="00EF1566">
        <w:t xml:space="preserve">В случае отказа победителя от подписания договора </w:t>
      </w:r>
      <w:r>
        <w:t>о размещении НТО</w:t>
      </w:r>
      <w:r w:rsidRPr="00EF1566">
        <w:t xml:space="preserve"> с Комитетом по управлению имуществом города Волгодонска в соответствии с действующим законодательством он лишается права на приобретение лота, внесенный задаток ему не возвращается. </w:t>
      </w:r>
    </w:p>
    <w:p w:rsidR="005E6B65" w:rsidRDefault="005E6B65" w:rsidP="005E6B65">
      <w:pPr>
        <w:widowControl w:val="0"/>
        <w:ind w:firstLine="360"/>
        <w:jc w:val="both"/>
      </w:pPr>
    </w:p>
    <w:p w:rsidR="00CC3375" w:rsidRPr="005E6B65" w:rsidRDefault="00CC3375" w:rsidP="005E6B65">
      <w:pPr>
        <w:pStyle w:val="aff7"/>
        <w:numPr>
          <w:ilvl w:val="0"/>
          <w:numId w:val="28"/>
        </w:numPr>
        <w:rPr>
          <w:b/>
          <w:caps/>
          <w:color w:val="000000"/>
          <w:spacing w:val="-2"/>
        </w:rPr>
      </w:pPr>
      <w:r w:rsidRPr="005E6B65">
        <w:rPr>
          <w:b/>
          <w:caps/>
          <w:color w:val="000000"/>
          <w:spacing w:val="-2"/>
        </w:rPr>
        <w:t>ПОРЯДОК РАЗЪЯСНЕНИй ПОЛОЖЕНИЙ ДОКУМЕНТАЦИИ ОБ АУКЦИОНЕ</w:t>
      </w:r>
    </w:p>
    <w:p w:rsidR="00CC3375" w:rsidRPr="009362A9" w:rsidRDefault="00CC3375" w:rsidP="00923EB4">
      <w:pPr>
        <w:widowControl w:val="0"/>
        <w:autoSpaceDE w:val="0"/>
        <w:autoSpaceDN w:val="0"/>
        <w:adjustRightInd w:val="0"/>
        <w:ind w:firstLine="360"/>
        <w:jc w:val="both"/>
      </w:pPr>
      <w:r>
        <w:t>6</w:t>
      </w:r>
      <w:r w:rsidRPr="009362A9">
        <w:t>.1. Любое заинтересованное лицо вправе направить в письменной форме, в том числе в форме электронного документа, запрос</w:t>
      </w:r>
      <w:r>
        <w:t xml:space="preserve"> Организатору Аукциона</w:t>
      </w:r>
      <w:r w:rsidRPr="009362A9">
        <w:t xml:space="preserve"> о разъяснении положений документации</w:t>
      </w:r>
      <w:r>
        <w:t xml:space="preserve"> об Аукционе</w:t>
      </w:r>
      <w:r w:rsidRPr="009362A9">
        <w:t xml:space="preserve">. В течение </w:t>
      </w:r>
      <w:r>
        <w:t>2 (</w:t>
      </w:r>
      <w:r w:rsidRPr="009362A9">
        <w:t>двух</w:t>
      </w:r>
      <w:r>
        <w:t>)</w:t>
      </w:r>
      <w:r w:rsidRPr="009362A9">
        <w:t xml:space="preserve"> рабочих дней с даты поступления указанного запроса </w:t>
      </w:r>
      <w:r>
        <w:t>О</w:t>
      </w:r>
      <w:r w:rsidRPr="009362A9">
        <w:t xml:space="preserve">рганизатор </w:t>
      </w:r>
      <w:r>
        <w:t>Аукциона направляет</w:t>
      </w:r>
      <w:r w:rsidRPr="009362A9">
        <w:t xml:space="preserve"> в письменной форме или в форме электронного документа разъяснения положений документации</w:t>
      </w:r>
      <w:r>
        <w:t xml:space="preserve"> об Аукционе</w:t>
      </w:r>
      <w:r w:rsidRPr="009362A9">
        <w:t>,</w:t>
      </w:r>
      <w:r>
        <w:t xml:space="preserve"> если указанный запрос получен Организатором Аукциона </w:t>
      </w:r>
      <w:r w:rsidRPr="009362A9">
        <w:t>не позднее</w:t>
      </w:r>
      <w:r>
        <w:t>,</w:t>
      </w:r>
      <w:r w:rsidRPr="009362A9">
        <w:t xml:space="preserve"> чем за </w:t>
      </w:r>
      <w:r>
        <w:t>3 (</w:t>
      </w:r>
      <w:r w:rsidRPr="009362A9">
        <w:t>три</w:t>
      </w:r>
      <w:r>
        <w:t>)</w:t>
      </w:r>
      <w:r w:rsidRPr="009362A9">
        <w:t xml:space="preserve"> рабочих дня </w:t>
      </w:r>
      <w:r w:rsidRPr="00AC21EA">
        <w:t>до даты</w:t>
      </w:r>
      <w:r>
        <w:t xml:space="preserve"> начала рассмотрения заявок</w:t>
      </w:r>
      <w:r w:rsidRPr="009362A9">
        <w:t>.</w:t>
      </w:r>
    </w:p>
    <w:p w:rsidR="00CC3375" w:rsidRDefault="00CC3375" w:rsidP="00923EB4">
      <w:pPr>
        <w:widowControl w:val="0"/>
        <w:autoSpaceDE w:val="0"/>
        <w:autoSpaceDN w:val="0"/>
        <w:adjustRightInd w:val="0"/>
        <w:ind w:firstLine="360"/>
        <w:jc w:val="both"/>
      </w:pPr>
      <w:r>
        <w:t>6</w:t>
      </w:r>
      <w:r w:rsidRPr="009362A9">
        <w:t>.2.</w:t>
      </w:r>
      <w:r w:rsidR="00923EB4">
        <w:t xml:space="preserve"> </w:t>
      </w:r>
      <w:r w:rsidRPr="009362A9">
        <w:t>В течение</w:t>
      </w:r>
      <w:r>
        <w:t xml:space="preserve"> 1 (одного) рабочего дня с даты направления разъяснений </w:t>
      </w:r>
      <w:r w:rsidRPr="009362A9">
        <w:t xml:space="preserve">положений документации </w:t>
      </w:r>
      <w:r>
        <w:t>об Аукционе</w:t>
      </w:r>
      <w:r w:rsidRPr="009362A9">
        <w:t xml:space="preserve"> по запросу </w:t>
      </w:r>
      <w:r w:rsidRPr="00CC3375">
        <w:t xml:space="preserve">заинтересованного лица такое разъяснение размещается Организатором Аукциона на сайте Организатора Аукциона - </w:t>
      </w:r>
      <w:r w:rsidRPr="00CC3375">
        <w:rPr>
          <w:lang w:val="en-US"/>
        </w:rPr>
        <w:t>http</w:t>
      </w:r>
      <w:r w:rsidRPr="00CC3375">
        <w:t>://</w:t>
      </w:r>
      <w:hyperlink r:id="rId15" w:history="1">
        <w:r w:rsidRPr="00CC3375">
          <w:rPr>
            <w:rStyle w:val="afa"/>
            <w:color w:val="auto"/>
            <w:u w:val="none"/>
            <w:lang w:val="en-US"/>
          </w:rPr>
          <w:t>kui</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 xml:space="preserve"> с</w:t>
      </w:r>
      <w:r w:rsidRPr="00775AD2">
        <w:t xml:space="preserve"> указанием предмета запроса, но без указания заинтересованного л</w:t>
      </w:r>
      <w:r w:rsidRPr="009362A9">
        <w:t xml:space="preserve">ица, от которого поступил запрос. Разъяснение положений документации </w:t>
      </w:r>
      <w:r>
        <w:t xml:space="preserve">об Аукционе </w:t>
      </w:r>
      <w:r w:rsidRPr="009362A9">
        <w:t>не должно изменять ее суть.</w:t>
      </w:r>
    </w:p>
    <w:p w:rsidR="001A55C2" w:rsidRPr="009362A9" w:rsidRDefault="001A55C2" w:rsidP="001A55C2">
      <w:pPr>
        <w:widowControl w:val="0"/>
        <w:autoSpaceDE w:val="0"/>
        <w:autoSpaceDN w:val="0"/>
        <w:adjustRightInd w:val="0"/>
        <w:ind w:firstLine="540"/>
        <w:jc w:val="both"/>
      </w:pPr>
    </w:p>
    <w:p w:rsidR="00942EB8" w:rsidRPr="00BE2AF6" w:rsidRDefault="00CC3375" w:rsidP="00942EB8">
      <w:pPr>
        <w:numPr>
          <w:ilvl w:val="0"/>
          <w:numId w:val="20"/>
        </w:numPr>
        <w:jc w:val="center"/>
        <w:rPr>
          <w:b/>
          <w:color w:val="000000"/>
          <w:spacing w:val="-2"/>
        </w:rPr>
      </w:pPr>
      <w:r w:rsidRPr="00BE2AF6">
        <w:rPr>
          <w:b/>
          <w:caps/>
          <w:color w:val="000000"/>
          <w:spacing w:val="-2"/>
        </w:rPr>
        <w:t>ТРЕБОВАНИЯ К ДОКУМЕНТАМ, ПРЕДОСТАВЛЯЕМЫМ ПРЕТЕНДЕНТАМИ ДЛЯ УЧАСТИЯ В АУКЦИОНЕ</w:t>
      </w:r>
    </w:p>
    <w:p w:rsidR="00CC3375" w:rsidRPr="00942EB8" w:rsidRDefault="00B77C36" w:rsidP="00942EB8">
      <w:pPr>
        <w:pStyle w:val="ConsPlusNonformat"/>
        <w:ind w:firstLine="360"/>
        <w:jc w:val="both"/>
        <w:rPr>
          <w:rFonts w:ascii="Times New Roman" w:hAnsi="Times New Roman" w:cs="Times New Roman"/>
          <w:sz w:val="24"/>
          <w:szCs w:val="24"/>
        </w:rPr>
      </w:pPr>
      <w:r w:rsidRPr="00942EB8">
        <w:rPr>
          <w:rFonts w:ascii="Times New Roman" w:hAnsi="Times New Roman" w:cs="Times New Roman"/>
          <w:sz w:val="24"/>
          <w:szCs w:val="24"/>
        </w:rPr>
        <w:t>7.1.</w:t>
      </w:r>
      <w:r w:rsidR="00CC3375" w:rsidRPr="00942EB8">
        <w:rPr>
          <w:rFonts w:ascii="Times New Roman" w:hAnsi="Times New Roman" w:cs="Times New Roman"/>
          <w:sz w:val="24"/>
          <w:szCs w:val="24"/>
        </w:rPr>
        <w:t xml:space="preserve"> Заявка </w:t>
      </w:r>
      <w:r w:rsidR="00942EB8" w:rsidRPr="00942EB8">
        <w:rPr>
          <w:rFonts w:ascii="Times New Roman" w:hAnsi="Times New Roman" w:cs="Times New Roman"/>
          <w:sz w:val="24"/>
          <w:szCs w:val="24"/>
        </w:rPr>
        <w:t xml:space="preserve">об участии в торгах по приобретению права о размещении нестационарного торгового объекта </w:t>
      </w:r>
      <w:r w:rsidR="00942EB8">
        <w:rPr>
          <w:rFonts w:ascii="Times New Roman" w:hAnsi="Times New Roman" w:cs="Times New Roman"/>
          <w:sz w:val="24"/>
          <w:szCs w:val="24"/>
        </w:rPr>
        <w:t xml:space="preserve">предоставляется </w:t>
      </w:r>
      <w:r w:rsidR="00CC3375" w:rsidRPr="00942EB8">
        <w:rPr>
          <w:rFonts w:ascii="Times New Roman" w:hAnsi="Times New Roman" w:cs="Times New Roman"/>
          <w:sz w:val="24"/>
          <w:szCs w:val="24"/>
        </w:rPr>
        <w:t xml:space="preserve">по форме, установленной в Приложении №3 к документации об Аукционе в срок, который установлен в разделе 2 документации об Аукционе, и должна быть подписана уполномоченным лицом, имеющим право действовать от имени Претендента. Подпись на заявке на участие в Аукционе, поданной юридическим лицом, удостоверяется печатью. </w:t>
      </w:r>
    </w:p>
    <w:p w:rsidR="00CC3375" w:rsidRPr="005E0496" w:rsidRDefault="00B77C36" w:rsidP="00B77C36">
      <w:pPr>
        <w:pStyle w:val="a7"/>
        <w:tabs>
          <w:tab w:val="clear" w:pos="5918"/>
        </w:tabs>
        <w:spacing w:line="240" w:lineRule="auto"/>
        <w:ind w:firstLine="426"/>
      </w:pPr>
      <w:r>
        <w:t>7.2.</w:t>
      </w:r>
      <w:r w:rsidR="00CC3375">
        <w:t xml:space="preserve"> </w:t>
      </w:r>
      <w:r w:rsidR="00CC3375" w:rsidRPr="005E0496">
        <w:t xml:space="preserve">Заявка </w:t>
      </w:r>
      <w:r w:rsidR="00942EB8" w:rsidRPr="00942EB8">
        <w:rPr>
          <w:szCs w:val="24"/>
        </w:rPr>
        <w:t>об участии в торгах по приобретению права о размещении нестационарного торгового объекта</w:t>
      </w:r>
      <w:r w:rsidR="00942EB8" w:rsidRPr="005E0496">
        <w:t xml:space="preserve"> </w:t>
      </w:r>
      <w:r w:rsidR="00CC3375" w:rsidRPr="005E0496">
        <w:t>должна содержать</w:t>
      </w:r>
      <w:r w:rsidR="00CC3375">
        <w:t xml:space="preserve"> сведения о документах, указанных в  </w:t>
      </w:r>
      <w:r w:rsidR="00CC3375" w:rsidRPr="00CE7FBC">
        <w:t>Приложении №1 к</w:t>
      </w:r>
      <w:r w:rsidR="00CC3375">
        <w:t xml:space="preserve"> аукционной документации.</w:t>
      </w:r>
    </w:p>
    <w:p w:rsidR="00CC3375" w:rsidRPr="0063206A" w:rsidRDefault="00CC3375" w:rsidP="001A55C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3206A">
        <w:rPr>
          <w:rFonts w:ascii="Times New Roman" w:hAnsi="Times New Roman" w:cs="Times New Roman"/>
          <w:sz w:val="24"/>
          <w:szCs w:val="24"/>
        </w:rPr>
        <w:t xml:space="preserve">7.3. Участником </w:t>
      </w:r>
      <w:r>
        <w:rPr>
          <w:rFonts w:ascii="Times New Roman" w:hAnsi="Times New Roman" w:cs="Times New Roman"/>
          <w:sz w:val="24"/>
          <w:szCs w:val="24"/>
        </w:rPr>
        <w:t>А</w:t>
      </w:r>
      <w:r w:rsidRPr="0063206A">
        <w:rPr>
          <w:rFonts w:ascii="Times New Roman" w:hAnsi="Times New Roman" w:cs="Times New Roman"/>
          <w:sz w:val="24"/>
          <w:szCs w:val="24"/>
        </w:rPr>
        <w:t>укцион</w:t>
      </w:r>
      <w:r>
        <w:rPr>
          <w:rFonts w:ascii="Times New Roman" w:hAnsi="Times New Roman" w:cs="Times New Roman"/>
          <w:sz w:val="24"/>
          <w:szCs w:val="24"/>
        </w:rPr>
        <w:t>а</w:t>
      </w:r>
      <w:r w:rsidRPr="0063206A">
        <w:rPr>
          <w:rFonts w:ascii="Times New Roman" w:hAnsi="Times New Roman" w:cs="Times New Roman"/>
          <w:sz w:val="24"/>
          <w:szCs w:val="24"/>
        </w:rPr>
        <w:t xml:space="preserve"> может быть любое юридическое лицо независимо от организационно-правовой формы, формы собственности, места нахождения, а также места </w:t>
      </w:r>
      <w:r w:rsidRPr="0063206A">
        <w:rPr>
          <w:rFonts w:ascii="Times New Roman" w:hAnsi="Times New Roman" w:cs="Times New Roman"/>
          <w:sz w:val="24"/>
          <w:szCs w:val="24"/>
        </w:rPr>
        <w:lastRenderedPageBreak/>
        <w:t>происхождения капитала или индивидуальный предприниматель, претендующее на заключение договора.</w:t>
      </w:r>
      <w:r w:rsidRPr="007A57F0">
        <w:rPr>
          <w:bCs/>
        </w:rPr>
        <w:t xml:space="preserve"> </w:t>
      </w:r>
    </w:p>
    <w:p w:rsidR="00CC3375" w:rsidRDefault="00CC3375" w:rsidP="001A55C2">
      <w:pPr>
        <w:pStyle w:val="a7"/>
        <w:tabs>
          <w:tab w:val="clear" w:pos="5918"/>
        </w:tabs>
        <w:spacing w:line="240" w:lineRule="auto"/>
        <w:rPr>
          <w:szCs w:val="24"/>
        </w:rPr>
      </w:pPr>
      <w:r>
        <w:rPr>
          <w:szCs w:val="24"/>
        </w:rPr>
        <w:t xml:space="preserve">        </w:t>
      </w:r>
    </w:p>
    <w:p w:rsidR="00942EB8" w:rsidRPr="00BE2AF6" w:rsidRDefault="00CC3375" w:rsidP="00942EB8">
      <w:pPr>
        <w:pStyle w:val="a7"/>
        <w:numPr>
          <w:ilvl w:val="0"/>
          <w:numId w:val="20"/>
        </w:numPr>
        <w:tabs>
          <w:tab w:val="clear" w:pos="5918"/>
        </w:tabs>
        <w:spacing w:line="240" w:lineRule="auto"/>
        <w:jc w:val="center"/>
        <w:rPr>
          <w:b/>
        </w:rPr>
      </w:pPr>
      <w:r w:rsidRPr="00BE2AF6">
        <w:rPr>
          <w:b/>
        </w:rPr>
        <w:t>ПОРЯДОК ПОДАЧИ ЗАЯВОК НА УЧАСТИЕ В АУКЦИОНЕ</w:t>
      </w:r>
    </w:p>
    <w:p w:rsidR="00CC3375" w:rsidRPr="00172B80" w:rsidRDefault="00CC3375" w:rsidP="001A55C2">
      <w:pPr>
        <w:widowControl w:val="0"/>
        <w:autoSpaceDE w:val="0"/>
        <w:autoSpaceDN w:val="0"/>
        <w:adjustRightInd w:val="0"/>
        <w:ind w:firstLine="397"/>
        <w:jc w:val="both"/>
      </w:pPr>
      <w:r>
        <w:t>8</w:t>
      </w:r>
      <w:r w:rsidRPr="00172B80">
        <w:t xml:space="preserve">.1. Заявка </w:t>
      </w:r>
      <w:r w:rsidR="00942EB8" w:rsidRPr="00942EB8">
        <w:t>об участии в торгах по приобретению права о размещении нестационарного торгового объекта</w:t>
      </w:r>
      <w:r w:rsidR="00942EB8" w:rsidRPr="00172B80">
        <w:t xml:space="preserve"> </w:t>
      </w:r>
      <w:r w:rsidRPr="00172B80">
        <w:t>подается в срок, установленный разделом 2 документаци</w:t>
      </w:r>
      <w:r>
        <w:t>и</w:t>
      </w:r>
      <w:r w:rsidRPr="00172B80">
        <w:t xml:space="preserve"> об Аукционе.</w:t>
      </w:r>
    </w:p>
    <w:p w:rsidR="00CC3375" w:rsidRPr="00172B80" w:rsidRDefault="00CC3375" w:rsidP="001A55C2">
      <w:pPr>
        <w:widowControl w:val="0"/>
        <w:autoSpaceDE w:val="0"/>
        <w:autoSpaceDN w:val="0"/>
        <w:adjustRightInd w:val="0"/>
        <w:ind w:firstLine="397"/>
        <w:jc w:val="both"/>
      </w:pPr>
      <w:r>
        <w:t>8</w:t>
      </w:r>
      <w:r w:rsidRPr="00172B80">
        <w:t>.2. Документы, состоящие из нескольких листов, должны быть скреплены, прошиты, пронумерованы с указанием количества листов в документе, подписаны уполномоченным лицом и удостоверены печатью.</w:t>
      </w:r>
    </w:p>
    <w:p w:rsidR="00CC3375" w:rsidRPr="00172B80" w:rsidRDefault="00CC3375" w:rsidP="001A55C2">
      <w:pPr>
        <w:widowControl w:val="0"/>
        <w:autoSpaceDE w:val="0"/>
        <w:autoSpaceDN w:val="0"/>
        <w:adjustRightInd w:val="0"/>
        <w:ind w:firstLine="397"/>
        <w:jc w:val="both"/>
      </w:pPr>
      <w:r>
        <w:t>8</w:t>
      </w:r>
      <w:r w:rsidRPr="00172B80">
        <w:t xml:space="preserve">.3. Перечень документов, предоставляемых в составе заявки, с указанием их точного наименования и реквизитов, должен быть перечислен в описи, предоставляемой Претендентом по форме, </w:t>
      </w:r>
      <w:r w:rsidRPr="00CB221E">
        <w:t>установленной в Приложение №2 к настоящей</w:t>
      </w:r>
      <w:r w:rsidRPr="00172B80">
        <w:t xml:space="preserve"> документации об Аукционе. Опись предоставляется в 2 (двух) экземплярах и должна быть подписана уполномоченным лицом, имеющим право действовать от имени Претендента.</w:t>
      </w:r>
    </w:p>
    <w:p w:rsidR="00CC3375" w:rsidRPr="00172B80" w:rsidRDefault="00CC3375" w:rsidP="001A55C2">
      <w:pPr>
        <w:widowControl w:val="0"/>
        <w:autoSpaceDE w:val="0"/>
        <w:autoSpaceDN w:val="0"/>
        <w:adjustRightInd w:val="0"/>
        <w:ind w:firstLine="397"/>
        <w:jc w:val="both"/>
      </w:pPr>
      <w:r>
        <w:t>8</w:t>
      </w:r>
      <w:r w:rsidRPr="00172B80">
        <w:t>.4. Документы на иностранном языке, предоставляемые иностранными лицами, должны быть легализованы</w:t>
      </w:r>
      <w:r>
        <w:t>,</w:t>
      </w:r>
      <w:r w:rsidRPr="00172B80">
        <w:t xml:space="preserve"> в установленном действующим законодательством РФ порядке</w:t>
      </w:r>
      <w:r>
        <w:t>,</w:t>
      </w:r>
      <w:r w:rsidRPr="00172B80">
        <w:t xml:space="preserve"> и иметь нотариально заверенный перевод на русский язык.</w:t>
      </w:r>
    </w:p>
    <w:p w:rsidR="00CC3375" w:rsidRPr="00C342C7" w:rsidRDefault="00CC3375" w:rsidP="001A55C2">
      <w:pPr>
        <w:pStyle w:val="a7"/>
        <w:spacing w:line="240" w:lineRule="auto"/>
        <w:rPr>
          <w:szCs w:val="24"/>
        </w:rPr>
      </w:pPr>
      <w:r>
        <w:t xml:space="preserve">       8</w:t>
      </w:r>
      <w:r w:rsidRPr="00172B80">
        <w:t xml:space="preserve">.5. </w:t>
      </w:r>
      <w:r w:rsidRPr="00C342C7">
        <w:rPr>
          <w:szCs w:val="24"/>
        </w:rPr>
        <w:t xml:space="preserve">Документы, содержащие помарки, подчистки, дописки, исправления, противоречия, ошибки и т.п., за исключением необходимых исправлений ошибок, сделанных </w:t>
      </w:r>
      <w:r>
        <w:rPr>
          <w:bCs/>
          <w:szCs w:val="24"/>
        </w:rPr>
        <w:t>П</w:t>
      </w:r>
      <w:r w:rsidRPr="00C342C7">
        <w:rPr>
          <w:bCs/>
          <w:szCs w:val="24"/>
        </w:rPr>
        <w:t xml:space="preserve">ретендентами (их уполномоченными представителями) или </w:t>
      </w:r>
      <w:r>
        <w:rPr>
          <w:bCs/>
          <w:szCs w:val="24"/>
        </w:rPr>
        <w:t>Участниками А</w:t>
      </w:r>
      <w:r w:rsidRPr="00C342C7">
        <w:rPr>
          <w:bCs/>
          <w:szCs w:val="24"/>
        </w:rPr>
        <w:t>укциона (их уполномоченными представителями),</w:t>
      </w:r>
      <w:r w:rsidRPr="00C342C7">
        <w:rPr>
          <w:szCs w:val="24"/>
        </w:rPr>
        <w:t xml:space="preserve"> которые надлежащим образом заверены уполномоченным лицом путем проставления подписи и печати (для юридических лиц) рядом с исправлениями, при принятии решения о признании лица Претендентом на участие в </w:t>
      </w:r>
      <w:r>
        <w:rPr>
          <w:szCs w:val="24"/>
        </w:rPr>
        <w:t>А</w:t>
      </w:r>
      <w:r w:rsidRPr="00C342C7">
        <w:rPr>
          <w:szCs w:val="24"/>
        </w:rPr>
        <w:t xml:space="preserve">укционе, не рассматриваются и считаются не поданными. </w:t>
      </w:r>
    </w:p>
    <w:p w:rsidR="00CC3375" w:rsidRPr="001F30BC" w:rsidRDefault="00CC3375" w:rsidP="001A55C2">
      <w:pPr>
        <w:widowControl w:val="0"/>
        <w:autoSpaceDE w:val="0"/>
        <w:autoSpaceDN w:val="0"/>
        <w:adjustRightInd w:val="0"/>
        <w:ind w:firstLine="397"/>
        <w:jc w:val="both"/>
      </w:pPr>
      <w:r>
        <w:t>8</w:t>
      </w:r>
      <w:r w:rsidRPr="001F30BC">
        <w:t>.6. Печати и подписи, а также реквизиты и текст оригиналов и копий документов должны быть четкими и читаемыми.</w:t>
      </w:r>
    </w:p>
    <w:p w:rsidR="00CC3375" w:rsidRDefault="00CC3375" w:rsidP="001A55C2">
      <w:pPr>
        <w:widowControl w:val="0"/>
        <w:autoSpaceDE w:val="0"/>
        <w:autoSpaceDN w:val="0"/>
        <w:adjustRightInd w:val="0"/>
        <w:ind w:firstLine="397"/>
        <w:jc w:val="both"/>
      </w:pPr>
      <w:r>
        <w:t xml:space="preserve">8.7. </w:t>
      </w:r>
      <w:r w:rsidRPr="001F30BC">
        <w:t>Подписи на оригиналах и копиях документов должны быть расшифрованы (указывается должность, фамилия и инициалы подписавшегося лица).</w:t>
      </w:r>
    </w:p>
    <w:p w:rsidR="00CC3375" w:rsidRPr="001F30BC" w:rsidRDefault="00CC3375" w:rsidP="001A55C2">
      <w:pPr>
        <w:widowControl w:val="0"/>
        <w:autoSpaceDE w:val="0"/>
        <w:autoSpaceDN w:val="0"/>
        <w:adjustRightInd w:val="0"/>
        <w:ind w:firstLine="397"/>
        <w:jc w:val="both"/>
      </w:pPr>
      <w:r>
        <w:t>8.8 Заявка может быть подана Претендентом на участие в Аукционе либо уполномоченным им лицом при наличии заверенной в установленном действующим законодательством РФ порядке доверенности.</w:t>
      </w:r>
    </w:p>
    <w:p w:rsidR="00CC3375" w:rsidRDefault="00CC3375" w:rsidP="001A55C2">
      <w:pPr>
        <w:widowControl w:val="0"/>
        <w:autoSpaceDE w:val="0"/>
        <w:autoSpaceDN w:val="0"/>
        <w:adjustRightInd w:val="0"/>
        <w:ind w:firstLine="397"/>
        <w:jc w:val="both"/>
      </w:pPr>
      <w:r>
        <w:t>8</w:t>
      </w:r>
      <w:r w:rsidRPr="001F30BC">
        <w:t>.</w:t>
      </w:r>
      <w:r>
        <w:t>9</w:t>
      </w:r>
      <w:r w:rsidRPr="001F30BC">
        <w:t xml:space="preserve">. Каждая заявка на участие в Аукционе, поступившая в срок, указанный в </w:t>
      </w:r>
      <w:r>
        <w:t xml:space="preserve">разделе 2 настоящей документации об </w:t>
      </w:r>
      <w:r w:rsidRPr="001F30BC">
        <w:t>Аукцион</w:t>
      </w:r>
      <w:r>
        <w:t>е</w:t>
      </w:r>
      <w:r w:rsidRPr="001F30BC">
        <w:t xml:space="preserve">, регистрируется представителем Организатора Аукциона в журнале регистрации заявок на участие в Аукционе. </w:t>
      </w:r>
      <w:r>
        <w:t>П</w:t>
      </w:r>
      <w:r w:rsidRPr="001F30BC">
        <w:t xml:space="preserve">редставитель Организатора Аукциона выдает Претендентам 1 (один) экземпляр описи принятых от них документов с указанием регистрационного номера, даты и времени приема заявки. </w:t>
      </w:r>
    </w:p>
    <w:p w:rsidR="00CC3375" w:rsidRPr="001F30BC" w:rsidRDefault="00CC3375" w:rsidP="001A55C2">
      <w:pPr>
        <w:widowControl w:val="0"/>
        <w:autoSpaceDE w:val="0"/>
        <w:autoSpaceDN w:val="0"/>
        <w:adjustRightInd w:val="0"/>
        <w:ind w:firstLine="397"/>
        <w:jc w:val="both"/>
      </w:pPr>
      <w:r w:rsidRPr="001F30BC">
        <w:t>По требованию Претендента представитель Организатора Аукциона выдает расписку в получении такой заявки с указанием даты и времени ее получения.</w:t>
      </w:r>
    </w:p>
    <w:p w:rsidR="00CC3375" w:rsidRPr="00366780" w:rsidRDefault="00CC3375" w:rsidP="001A55C2">
      <w:pPr>
        <w:widowControl w:val="0"/>
        <w:autoSpaceDE w:val="0"/>
        <w:autoSpaceDN w:val="0"/>
        <w:adjustRightInd w:val="0"/>
        <w:ind w:firstLine="397"/>
        <w:jc w:val="both"/>
      </w:pPr>
      <w:r w:rsidRPr="00366780">
        <w:t>8.10. Порядок подачи заявки в форме электронного документа</w:t>
      </w:r>
      <w:r>
        <w:t xml:space="preserve"> по адресу: </w:t>
      </w:r>
      <w:r w:rsidR="000E346B">
        <w:rPr>
          <w:lang w:val="en-US"/>
        </w:rPr>
        <w:t>arenda</w:t>
      </w:r>
      <w:r w:rsidR="000E346B" w:rsidRPr="000E346B">
        <w:t>_</w:t>
      </w:r>
      <w:r w:rsidRPr="00165278">
        <w:t>kuig</w:t>
      </w:r>
      <w:r>
        <w:rPr>
          <w:lang w:val="en-US"/>
        </w:rPr>
        <w:t>v</w:t>
      </w:r>
      <w:r w:rsidR="000E346B">
        <w:t>@</w:t>
      </w:r>
      <w:r w:rsidR="000E346B">
        <w:rPr>
          <w:lang w:val="en-US"/>
        </w:rPr>
        <w:t>vlgd</w:t>
      </w:r>
      <w:r w:rsidR="000E346B" w:rsidRPr="000E346B">
        <w:t>61</w:t>
      </w:r>
      <w:r w:rsidRPr="00165278">
        <w:t>.ru</w:t>
      </w:r>
      <w:r w:rsidRPr="00366780">
        <w:t>.</w:t>
      </w:r>
    </w:p>
    <w:p w:rsidR="00CC3375" w:rsidRDefault="00CC3375" w:rsidP="001A55C2">
      <w:pPr>
        <w:widowControl w:val="0"/>
        <w:autoSpaceDE w:val="0"/>
        <w:autoSpaceDN w:val="0"/>
        <w:adjustRightInd w:val="0"/>
        <w:ind w:firstLine="397"/>
        <w:jc w:val="both"/>
      </w:pPr>
      <w:r w:rsidRPr="0090674B">
        <w:t>8.10.1.</w:t>
      </w:r>
      <w:r>
        <w:t xml:space="preserve"> </w:t>
      </w:r>
      <w:r w:rsidRPr="001F30BC">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w:t>
      </w:r>
      <w:r>
        <w:t>3</w:t>
      </w:r>
      <w:r w:rsidRPr="001F30BC">
        <w:t xml:space="preserve"> (</w:t>
      </w:r>
      <w:r>
        <w:t>трех</w:t>
      </w:r>
      <w:r w:rsidRPr="001F30BC">
        <w:t>) рабоч</w:t>
      </w:r>
      <w:r>
        <w:t>их</w:t>
      </w:r>
      <w:r w:rsidRPr="001F30BC">
        <w:t xml:space="preserve"> дн</w:t>
      </w:r>
      <w:r>
        <w:t>ей</w:t>
      </w:r>
      <w:r w:rsidRPr="001F30BC">
        <w:t xml:space="preserve"> с </w:t>
      </w:r>
      <w:r>
        <w:t>момента</w:t>
      </w:r>
      <w:r w:rsidRPr="001F30BC">
        <w:t xml:space="preserve"> получения такой заявки.</w:t>
      </w:r>
    </w:p>
    <w:p w:rsidR="00CC3375" w:rsidRDefault="00CC3375" w:rsidP="001A55C2">
      <w:pPr>
        <w:widowControl w:val="0"/>
        <w:autoSpaceDE w:val="0"/>
        <w:autoSpaceDN w:val="0"/>
        <w:adjustRightInd w:val="0"/>
        <w:ind w:firstLine="397"/>
        <w:jc w:val="both"/>
      </w:pPr>
      <w:r>
        <w:t>8.10.2. После заполнения заявки в электронном виде претендент направляет в бумажном виде по почте в адрес Организатора аукциона документы, указанные в пункте 7.2 настоящей документации. Организатор торгов информирует претендента по адресу электронной почты, указанному в заявке в течение 3 (трех)</w:t>
      </w:r>
      <w:r w:rsidRPr="00165278">
        <w:t xml:space="preserve"> </w:t>
      </w:r>
      <w:r w:rsidRPr="001F30BC">
        <w:t>рабоч</w:t>
      </w:r>
      <w:r>
        <w:t>их</w:t>
      </w:r>
      <w:r w:rsidRPr="001F30BC">
        <w:t xml:space="preserve"> дн</w:t>
      </w:r>
      <w:r>
        <w:t>ей</w:t>
      </w:r>
      <w:r w:rsidRPr="001F30BC">
        <w:t xml:space="preserve"> с </w:t>
      </w:r>
      <w:r>
        <w:t>момента</w:t>
      </w:r>
      <w:r w:rsidRPr="001F30BC">
        <w:t xml:space="preserve"> </w:t>
      </w:r>
      <w:r>
        <w:t xml:space="preserve">регистрации в журнале учета входящих документов о </w:t>
      </w:r>
      <w:r w:rsidRPr="001F30BC">
        <w:t>получени</w:t>
      </w:r>
      <w:r>
        <w:t>и</w:t>
      </w:r>
      <w:r w:rsidRPr="001F30BC">
        <w:t xml:space="preserve"> </w:t>
      </w:r>
      <w:r>
        <w:t>документов в бумажном виде с указанием регистрации предъявленных документов и их регистрационного номера</w:t>
      </w:r>
      <w:r w:rsidRPr="001F30BC">
        <w:t>.</w:t>
      </w:r>
    </w:p>
    <w:p w:rsidR="00CC3375" w:rsidRPr="001F30BC" w:rsidRDefault="00CC3375" w:rsidP="001A55C2">
      <w:pPr>
        <w:widowControl w:val="0"/>
        <w:autoSpaceDE w:val="0"/>
        <w:autoSpaceDN w:val="0"/>
        <w:adjustRightInd w:val="0"/>
        <w:ind w:firstLine="397"/>
        <w:jc w:val="both"/>
      </w:pPr>
      <w:r>
        <w:t>8.10.3. После регистрации документов Организатор аукциона проверяет документы на соответствие требованиям к комплектности и оформлению документов, предусмотренных разделами 7 и 8 настоящей документации.</w:t>
      </w:r>
    </w:p>
    <w:p w:rsidR="00CC3375" w:rsidRDefault="00CC3375" w:rsidP="001A55C2">
      <w:pPr>
        <w:ind w:firstLine="397"/>
        <w:jc w:val="both"/>
      </w:pPr>
      <w:r w:rsidRPr="0090674B">
        <w:t>8.11.</w:t>
      </w:r>
      <w:r w:rsidRPr="001F30BC">
        <w:t xml:space="preserve"> Претендент вправе подать только одну заявку в отношении предмета Аукциона. В случае установления Комиссией факта подачи одним Претендентом двух и более заявок на </w:t>
      </w:r>
      <w:r w:rsidRPr="001F30BC">
        <w:lastRenderedPageBreak/>
        <w:t xml:space="preserve">участие в Аукционе в отношении </w:t>
      </w:r>
      <w:r>
        <w:t>предмета Аукциона</w:t>
      </w:r>
      <w:r w:rsidRPr="001F30BC">
        <w:t xml:space="preserve">, при условии, что поданные ранее заявки таким Претендентом не отозваны, все заявки на участие в Аукционе такого Претендента, поданные в отношении </w:t>
      </w:r>
      <w:r>
        <w:t>предмета Аукциона</w:t>
      </w:r>
      <w:r w:rsidRPr="001F30BC">
        <w:t>, не рассматриваются и возвращаются Претенденту.</w:t>
      </w:r>
    </w:p>
    <w:p w:rsidR="00CC3375" w:rsidRPr="001F30BC" w:rsidRDefault="00CC3375" w:rsidP="001A55C2">
      <w:pPr>
        <w:ind w:firstLine="397"/>
        <w:jc w:val="both"/>
      </w:pPr>
      <w:r>
        <w:t>8</w:t>
      </w:r>
      <w:r w:rsidRPr="001F30BC">
        <w:t>.</w:t>
      </w:r>
      <w:r>
        <w:t>12</w:t>
      </w:r>
      <w:r w:rsidRPr="001F30BC">
        <w:t xml:space="preserve">. Прием заявок на участие в Аукционе прекращается </w:t>
      </w:r>
      <w:r>
        <w:t>в указанный в разделе 2 настоящей документации об Аукционе день рассмотрения заявок на участие в Аукционе, непосредственно перед началом рассмотрения заявок.</w:t>
      </w:r>
    </w:p>
    <w:p w:rsidR="00CC3375" w:rsidRPr="001F30BC" w:rsidRDefault="00CC3375" w:rsidP="001A55C2">
      <w:pPr>
        <w:ind w:firstLine="397"/>
        <w:jc w:val="both"/>
      </w:pPr>
      <w:r>
        <w:t>8</w:t>
      </w:r>
      <w:r w:rsidRPr="001F30BC">
        <w:t>.</w:t>
      </w:r>
      <w:r>
        <w:t>13</w:t>
      </w:r>
      <w:r w:rsidRPr="001F30BC">
        <w:t>.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Претендентам.</w:t>
      </w:r>
    </w:p>
    <w:p w:rsidR="00CC3375" w:rsidRDefault="00CC3375" w:rsidP="001A55C2">
      <w:pPr>
        <w:widowControl w:val="0"/>
        <w:autoSpaceDE w:val="0"/>
        <w:autoSpaceDN w:val="0"/>
        <w:adjustRightInd w:val="0"/>
        <w:ind w:firstLine="397"/>
        <w:jc w:val="both"/>
      </w:pPr>
      <w:r>
        <w:t>8</w:t>
      </w:r>
      <w:r w:rsidRPr="001F30BC">
        <w:t>.</w:t>
      </w:r>
      <w:r>
        <w:t>14</w:t>
      </w:r>
      <w:r w:rsidRPr="001F30BC">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t>, что вносится в протокол рассмотрения заявок на участие в Аукционе.</w:t>
      </w:r>
    </w:p>
    <w:p w:rsidR="00CC3375" w:rsidRPr="001F30BC" w:rsidRDefault="00CC3375" w:rsidP="001A55C2">
      <w:pPr>
        <w:widowControl w:val="0"/>
        <w:autoSpaceDE w:val="0"/>
        <w:autoSpaceDN w:val="0"/>
        <w:adjustRightInd w:val="0"/>
        <w:ind w:firstLine="397"/>
        <w:jc w:val="both"/>
      </w:pPr>
      <w:r>
        <w:t>8</w:t>
      </w:r>
      <w:r w:rsidRPr="001F30BC">
        <w:t>.</w:t>
      </w:r>
      <w:r>
        <w:t>15</w:t>
      </w:r>
      <w:r w:rsidRPr="001F30BC">
        <w:t xml:space="preserve">. Заявка, оформленная не в соответствии с требованиями к оформлению заявки, не принимается Организатором Аукциона, в том числе и в случае </w:t>
      </w:r>
      <w:r>
        <w:t>отсутствия</w:t>
      </w:r>
      <w:r w:rsidRPr="001F30BC">
        <w:t xml:space="preserve"> файла с документами, </w:t>
      </w:r>
      <w:r>
        <w:t>у</w:t>
      </w:r>
      <w:r w:rsidRPr="001F30BC">
        <w:t xml:space="preserve">казанными в </w:t>
      </w:r>
      <w:r>
        <w:t>документации об</w:t>
      </w:r>
      <w:r w:rsidRPr="001F30BC">
        <w:t xml:space="preserve"> Аукцион</w:t>
      </w:r>
      <w:r>
        <w:t>е</w:t>
      </w:r>
      <w:r w:rsidRPr="001F30BC">
        <w:t>, при подаче заявки в форме электронного документа.</w:t>
      </w:r>
    </w:p>
    <w:p w:rsidR="00CC3375" w:rsidRDefault="00CC3375" w:rsidP="001A55C2">
      <w:pPr>
        <w:pStyle w:val="a7"/>
        <w:tabs>
          <w:tab w:val="clear" w:pos="5918"/>
        </w:tabs>
        <w:spacing w:line="240" w:lineRule="auto"/>
        <w:ind w:firstLine="540"/>
        <w:jc w:val="center"/>
      </w:pPr>
    </w:p>
    <w:p w:rsidR="00CC3375" w:rsidRDefault="00CC3375" w:rsidP="001A55C2">
      <w:pPr>
        <w:pStyle w:val="a7"/>
        <w:numPr>
          <w:ilvl w:val="0"/>
          <w:numId w:val="23"/>
        </w:numPr>
        <w:tabs>
          <w:tab w:val="clear" w:pos="5918"/>
        </w:tabs>
        <w:spacing w:line="240" w:lineRule="auto"/>
        <w:jc w:val="center"/>
        <w:rPr>
          <w:b/>
        </w:rPr>
      </w:pPr>
      <w:r w:rsidRPr="00C256CB">
        <w:rPr>
          <w:b/>
        </w:rPr>
        <w:t>ПОРЯДОК И СРОК ОТЗЫВА ЗАЯВОК</w:t>
      </w:r>
    </w:p>
    <w:p w:rsidR="00CC3375" w:rsidRPr="0029666C" w:rsidRDefault="00CC3375" w:rsidP="001A55C2">
      <w:pPr>
        <w:pStyle w:val="a7"/>
        <w:tabs>
          <w:tab w:val="clear" w:pos="5918"/>
        </w:tabs>
        <w:spacing w:line="240" w:lineRule="auto"/>
        <w:ind w:firstLine="397"/>
        <w:rPr>
          <w:szCs w:val="24"/>
        </w:rPr>
      </w:pPr>
      <w:r>
        <w:rPr>
          <w:szCs w:val="24"/>
        </w:rPr>
        <w:t>9</w:t>
      </w:r>
      <w:r w:rsidR="00CC70D2">
        <w:rPr>
          <w:szCs w:val="24"/>
        </w:rPr>
        <w:t xml:space="preserve">.1. </w:t>
      </w:r>
      <w:r>
        <w:t>Д</w:t>
      </w:r>
      <w:r w:rsidRPr="00AC21EA">
        <w:t>о даты</w:t>
      </w:r>
      <w:r>
        <w:t xml:space="preserve"> начала рассмотрения заявок</w:t>
      </w:r>
      <w:r w:rsidRPr="0029666C">
        <w:rPr>
          <w:szCs w:val="24"/>
        </w:rPr>
        <w:t xml:space="preserve"> Претендент, подавший заявку, имеет право посредством письменного заявления, врученного под </w:t>
      </w:r>
      <w:r>
        <w:rPr>
          <w:szCs w:val="24"/>
        </w:rPr>
        <w:t>под</w:t>
      </w:r>
      <w:r w:rsidRPr="0029666C">
        <w:rPr>
          <w:szCs w:val="24"/>
        </w:rPr>
        <w:t>пись Организатору Аукциона отозвать зарегистрированную заявку.</w:t>
      </w:r>
    </w:p>
    <w:p w:rsidR="00CC3375" w:rsidRPr="0029666C" w:rsidRDefault="00CC3375" w:rsidP="001A55C2">
      <w:pPr>
        <w:pStyle w:val="a7"/>
        <w:tabs>
          <w:tab w:val="clear" w:pos="5918"/>
        </w:tabs>
        <w:spacing w:line="240" w:lineRule="auto"/>
        <w:ind w:firstLine="397"/>
        <w:rPr>
          <w:szCs w:val="24"/>
        </w:rPr>
      </w:pPr>
      <w:r>
        <w:rPr>
          <w:szCs w:val="24"/>
        </w:rPr>
        <w:t>9</w:t>
      </w:r>
      <w:r w:rsidRPr="0029666C">
        <w:rPr>
          <w:szCs w:val="24"/>
        </w:rPr>
        <w:t xml:space="preserve">.2. Заявления, поступившие Организатору Аукциона после </w:t>
      </w:r>
      <w:r w:rsidRPr="00AC21EA">
        <w:t>даты</w:t>
      </w:r>
      <w:r>
        <w:t xml:space="preserve"> начала рассмотрения заявок</w:t>
      </w:r>
      <w:r w:rsidRPr="0029666C">
        <w:rPr>
          <w:szCs w:val="24"/>
        </w:rPr>
        <w:t>, не рассматриваются</w:t>
      </w:r>
      <w:r>
        <w:rPr>
          <w:szCs w:val="24"/>
        </w:rPr>
        <w:t>.</w:t>
      </w:r>
    </w:p>
    <w:p w:rsidR="00CC3375" w:rsidRDefault="00CC3375" w:rsidP="001A55C2">
      <w:pPr>
        <w:pStyle w:val="a7"/>
        <w:tabs>
          <w:tab w:val="clear" w:pos="5918"/>
        </w:tabs>
        <w:spacing w:line="240" w:lineRule="auto"/>
        <w:ind w:firstLine="397"/>
      </w:pPr>
      <w:r>
        <w:rPr>
          <w:szCs w:val="24"/>
        </w:rPr>
        <w:t>9</w:t>
      </w:r>
      <w:r w:rsidRPr="0029666C">
        <w:rPr>
          <w:szCs w:val="24"/>
        </w:rPr>
        <w:t xml:space="preserve">.3. </w:t>
      </w:r>
      <w:r w:rsidRPr="0029666C">
        <w:t>Подачу Организатору Аукциона заявки, отзыв заявки должно осуществлять уполномоченное лицо, имеющее право действовать от имени Претендента</w:t>
      </w:r>
      <w:r>
        <w:t>.</w:t>
      </w:r>
    </w:p>
    <w:p w:rsidR="001A55C2" w:rsidRDefault="001A55C2" w:rsidP="001A55C2">
      <w:pPr>
        <w:pStyle w:val="a7"/>
        <w:tabs>
          <w:tab w:val="clear" w:pos="5918"/>
        </w:tabs>
        <w:spacing w:line="240" w:lineRule="auto"/>
        <w:ind w:firstLine="397"/>
      </w:pPr>
    </w:p>
    <w:p w:rsidR="00CC3375" w:rsidRPr="00EC0588" w:rsidRDefault="00CC3375" w:rsidP="001A55C2">
      <w:pPr>
        <w:jc w:val="center"/>
        <w:rPr>
          <w:b/>
        </w:rPr>
      </w:pPr>
      <w:r>
        <w:rPr>
          <w:b/>
          <w:caps/>
          <w:color w:val="000000"/>
          <w:spacing w:val="-2"/>
        </w:rPr>
        <w:t>10.</w:t>
      </w:r>
      <w:r>
        <w:rPr>
          <w:b/>
          <w:caps/>
          <w:color w:val="000000"/>
          <w:spacing w:val="-2"/>
        </w:rPr>
        <w:tab/>
      </w:r>
      <w:r w:rsidRPr="00EC0588">
        <w:rPr>
          <w:b/>
          <w:caps/>
          <w:color w:val="000000"/>
          <w:spacing w:val="-2"/>
        </w:rPr>
        <w:t>ПОРЯДОК РАССМОТРЕНИЯ КОМИССИЕЙ ЗАЯВОК ПРЕТЕНДЕНТОВ</w:t>
      </w:r>
    </w:p>
    <w:p w:rsidR="00CC3375" w:rsidRDefault="00CC3375" w:rsidP="001A55C2">
      <w:pPr>
        <w:pStyle w:val="a7"/>
        <w:tabs>
          <w:tab w:val="clear" w:pos="5918"/>
          <w:tab w:val="left" w:pos="180"/>
        </w:tabs>
        <w:spacing w:line="240" w:lineRule="auto"/>
        <w:ind w:firstLine="360"/>
        <w:rPr>
          <w:szCs w:val="24"/>
        </w:rPr>
      </w:pPr>
      <w:bookmarkStart w:id="3" w:name="йй"/>
      <w:bookmarkEnd w:id="3"/>
      <w:r w:rsidRPr="0029666C">
        <w:rPr>
          <w:szCs w:val="24"/>
        </w:rPr>
        <w:t>1</w:t>
      </w:r>
      <w:r>
        <w:rPr>
          <w:szCs w:val="24"/>
        </w:rPr>
        <w:t>0</w:t>
      </w:r>
      <w:r w:rsidR="00CC70D2">
        <w:rPr>
          <w:szCs w:val="24"/>
        </w:rPr>
        <w:t xml:space="preserve">.1. </w:t>
      </w:r>
      <w:r w:rsidRPr="0029666C">
        <w:rPr>
          <w:szCs w:val="24"/>
        </w:rPr>
        <w:t xml:space="preserve">Заявки </w:t>
      </w:r>
      <w:r>
        <w:rPr>
          <w:szCs w:val="24"/>
        </w:rPr>
        <w:t xml:space="preserve"> </w:t>
      </w:r>
      <w:r w:rsidRPr="0029666C">
        <w:rPr>
          <w:szCs w:val="24"/>
        </w:rPr>
        <w:t xml:space="preserve">Претендентов для участия в Аукционе рассматриваются на заседании Комиссии. </w:t>
      </w:r>
    </w:p>
    <w:p w:rsidR="00CC3375" w:rsidRDefault="00CC3375" w:rsidP="001A55C2">
      <w:pPr>
        <w:pStyle w:val="a7"/>
        <w:tabs>
          <w:tab w:val="clear" w:pos="5918"/>
          <w:tab w:val="left" w:pos="180"/>
        </w:tabs>
        <w:spacing w:line="240" w:lineRule="auto"/>
        <w:ind w:firstLine="360"/>
        <w:rPr>
          <w:szCs w:val="24"/>
        </w:rPr>
      </w:pPr>
      <w:r>
        <w:rPr>
          <w:szCs w:val="24"/>
        </w:rPr>
        <w:t>10.2. Комиссия правомочна принимать решения, если на ее заседании присутствует не менее половины ее членов. В случае отсутствия кворума, необходимого для принятия Комиссией решения, заседании Комиссии переносится на другое время и/или дату с обязательным письменным уведомлением об этом всех Претендентов, подавших заявку на участие в Аукционе.</w:t>
      </w:r>
      <w:r w:rsidRPr="007D5BA5">
        <w:rPr>
          <w:szCs w:val="24"/>
        </w:rPr>
        <w:t xml:space="preserve"> </w:t>
      </w:r>
    </w:p>
    <w:p w:rsidR="00CC3375" w:rsidRDefault="00CC3375" w:rsidP="001A55C2">
      <w:pPr>
        <w:pStyle w:val="a7"/>
        <w:tabs>
          <w:tab w:val="clear" w:pos="5918"/>
          <w:tab w:val="left" w:pos="180"/>
        </w:tabs>
        <w:spacing w:line="240" w:lineRule="auto"/>
        <w:ind w:firstLine="360"/>
        <w:rPr>
          <w:szCs w:val="24"/>
        </w:rPr>
      </w:pPr>
      <w:r>
        <w:rPr>
          <w:szCs w:val="24"/>
        </w:rPr>
        <w:t>10.3</w:t>
      </w:r>
      <w:r w:rsidRPr="001C7CAE">
        <w:rPr>
          <w:szCs w:val="24"/>
        </w:rPr>
        <w:t>.</w:t>
      </w:r>
      <w:r>
        <w:rPr>
          <w:szCs w:val="24"/>
        </w:rPr>
        <w:t xml:space="preserve"> Решения Комиссии принимаются простым большинством голосов присутствующих на заседании членов Комиссии. При принятии решений председатель имеет право решающего голоса.                                       </w:t>
      </w:r>
    </w:p>
    <w:p w:rsidR="00CC3375" w:rsidRPr="0029666C" w:rsidRDefault="00CC3375" w:rsidP="001A55C2">
      <w:pPr>
        <w:pStyle w:val="a7"/>
        <w:tabs>
          <w:tab w:val="clear" w:pos="5918"/>
          <w:tab w:val="left" w:pos="180"/>
        </w:tabs>
        <w:spacing w:line="240" w:lineRule="auto"/>
        <w:ind w:firstLine="360"/>
        <w:rPr>
          <w:szCs w:val="24"/>
        </w:rPr>
      </w:pPr>
      <w:r w:rsidRPr="0029666C">
        <w:rPr>
          <w:szCs w:val="24"/>
        </w:rPr>
        <w:t>Комиссия:</w:t>
      </w:r>
    </w:p>
    <w:p w:rsidR="00CC3375" w:rsidRPr="00EC0588" w:rsidRDefault="00CC3375" w:rsidP="001A55C2">
      <w:pPr>
        <w:pStyle w:val="a7"/>
        <w:tabs>
          <w:tab w:val="clear" w:pos="5918"/>
          <w:tab w:val="left" w:pos="180"/>
        </w:tabs>
        <w:spacing w:line="240" w:lineRule="auto"/>
        <w:ind w:firstLine="360"/>
        <w:rPr>
          <w:color w:val="000000"/>
        </w:rPr>
      </w:pPr>
      <w:r>
        <w:rPr>
          <w:color w:val="000000"/>
        </w:rPr>
        <w:t xml:space="preserve">10.3.1. </w:t>
      </w:r>
      <w:r w:rsidRPr="00EC0588">
        <w:rPr>
          <w:color w:val="000000"/>
        </w:rPr>
        <w:t>рассматривает заявки, п</w:t>
      </w:r>
      <w:r>
        <w:rPr>
          <w:color w:val="000000"/>
        </w:rPr>
        <w:t>одан</w:t>
      </w:r>
      <w:r w:rsidRPr="00EC0588">
        <w:rPr>
          <w:color w:val="000000"/>
        </w:rPr>
        <w:t>ные Претендентами;</w:t>
      </w:r>
    </w:p>
    <w:p w:rsidR="00CC3375" w:rsidRDefault="00CC3375" w:rsidP="001A55C2">
      <w:pPr>
        <w:pStyle w:val="a7"/>
        <w:tabs>
          <w:tab w:val="clear" w:pos="5918"/>
          <w:tab w:val="left" w:pos="180"/>
        </w:tabs>
        <w:spacing w:line="240" w:lineRule="auto"/>
        <w:ind w:firstLine="360"/>
      </w:pPr>
      <w:r>
        <w:t>10.3.2. на основании результатов рассмотрения заявок на участие в Аукционе,</w:t>
      </w:r>
      <w:r w:rsidRPr="00EC0588">
        <w:rPr>
          <w:color w:val="000000"/>
        </w:rPr>
        <w:t xml:space="preserve"> принимает решение о допуске Претендентов к участию в Аукционе или об </w:t>
      </w:r>
      <w:r>
        <w:rPr>
          <w:color w:val="000000"/>
        </w:rPr>
        <w:t>отказе в допуске</w:t>
      </w:r>
      <w:r w:rsidRPr="00EC0588">
        <w:rPr>
          <w:color w:val="000000"/>
        </w:rPr>
        <w:t xml:space="preserve"> Претендентов</w:t>
      </w:r>
      <w:r>
        <w:rPr>
          <w:color w:val="000000"/>
        </w:rPr>
        <w:t xml:space="preserve"> к участию в Аукционе</w:t>
      </w:r>
      <w:r w:rsidRPr="00EC0588">
        <w:rPr>
          <w:color w:val="000000"/>
        </w:rPr>
        <w:t xml:space="preserve"> </w:t>
      </w:r>
      <w:r>
        <w:t>в порядке и по основаниям, предусмотренным в разделе 4 настоящей документации об Аукционе</w:t>
      </w:r>
      <w:r w:rsidRPr="001C6D6A">
        <w:t>.</w:t>
      </w:r>
    </w:p>
    <w:p w:rsidR="00CC3375" w:rsidRPr="001C6D6A" w:rsidRDefault="00CC3375" w:rsidP="001A55C2">
      <w:pPr>
        <w:pStyle w:val="a7"/>
        <w:tabs>
          <w:tab w:val="clear" w:pos="5918"/>
          <w:tab w:val="left" w:pos="180"/>
        </w:tabs>
        <w:spacing w:line="240" w:lineRule="auto"/>
        <w:ind w:firstLine="360"/>
      </w:pPr>
      <w:r>
        <w:t>10.4. Во время рассмотрения заявок Претендентов на участие в Аукционе Комиссия имеет право получать консультации и</w:t>
      </w:r>
      <w:r w:rsidRPr="004A2878">
        <w:t xml:space="preserve"> </w:t>
      </w:r>
      <w:r>
        <w:t>привлекать независимых экспертов.</w:t>
      </w:r>
    </w:p>
    <w:p w:rsidR="00CC3375" w:rsidRDefault="00CC3375" w:rsidP="001A55C2">
      <w:pPr>
        <w:pStyle w:val="a7"/>
        <w:tabs>
          <w:tab w:val="clear" w:pos="5918"/>
          <w:tab w:val="left" w:pos="180"/>
        </w:tabs>
        <w:spacing w:line="240" w:lineRule="auto"/>
        <w:ind w:firstLine="360"/>
        <w:rPr>
          <w:color w:val="000000"/>
        </w:rPr>
      </w:pPr>
      <w:r>
        <w:rPr>
          <w:color w:val="000000"/>
        </w:rPr>
        <w:t>10.5. Срок рассмотрения заявок не может превышать 10 (десять) дней с даты окончания срока приема заявок.</w:t>
      </w:r>
    </w:p>
    <w:p w:rsidR="00CC3375" w:rsidRPr="003741EE" w:rsidRDefault="00CC3375" w:rsidP="001A55C2">
      <w:pPr>
        <w:pStyle w:val="a7"/>
        <w:tabs>
          <w:tab w:val="clear" w:pos="5918"/>
          <w:tab w:val="left" w:pos="180"/>
        </w:tabs>
        <w:spacing w:line="240" w:lineRule="auto"/>
        <w:ind w:firstLine="360"/>
        <w:rPr>
          <w:color w:val="000000"/>
        </w:rPr>
      </w:pPr>
      <w:r>
        <w:t>10.6. Результаты рассмотрения заявок Претендентов оформляется протоколом рассмотрения заявок на участие в Аукционе, который подписывается всеми присутствующими на заседании членами Комиссии в день окончания рассмотрения заявок. При подписании протокола мнение членов Комиссии выражается словами «за» и «против».</w:t>
      </w:r>
    </w:p>
    <w:p w:rsidR="00CC3375" w:rsidRPr="002F4C25" w:rsidRDefault="00CC3375" w:rsidP="001A55C2">
      <w:pPr>
        <w:pStyle w:val="a7"/>
        <w:tabs>
          <w:tab w:val="clear" w:pos="5918"/>
          <w:tab w:val="left" w:pos="180"/>
        </w:tabs>
        <w:spacing w:line="240" w:lineRule="auto"/>
        <w:ind w:firstLine="360"/>
        <w:rPr>
          <w:color w:val="000000"/>
        </w:rPr>
      </w:pPr>
      <w:r>
        <w:rPr>
          <w:szCs w:val="24"/>
        </w:rPr>
        <w:t xml:space="preserve">10.7. </w:t>
      </w:r>
      <w:r w:rsidRPr="00EC0588">
        <w:rPr>
          <w:szCs w:val="24"/>
        </w:rPr>
        <w:t xml:space="preserve">Комиссия в протоколе </w:t>
      </w:r>
      <w:r>
        <w:rPr>
          <w:color w:val="000000"/>
        </w:rPr>
        <w:t>рассмотрения</w:t>
      </w:r>
      <w:r w:rsidRPr="00EC0588">
        <w:rPr>
          <w:color w:val="000000"/>
        </w:rPr>
        <w:t xml:space="preserve"> заявок на участие в Аукционе</w:t>
      </w:r>
      <w:r w:rsidRPr="00EC0588">
        <w:rPr>
          <w:szCs w:val="24"/>
        </w:rPr>
        <w:t xml:space="preserve"> указывает: </w:t>
      </w:r>
    </w:p>
    <w:p w:rsidR="00CC3375" w:rsidRPr="00EC0588" w:rsidRDefault="00CC3375" w:rsidP="001A55C2">
      <w:pPr>
        <w:pStyle w:val="a7"/>
        <w:tabs>
          <w:tab w:val="clear" w:pos="5918"/>
          <w:tab w:val="left" w:pos="180"/>
        </w:tabs>
        <w:spacing w:line="240" w:lineRule="auto"/>
        <w:ind w:firstLine="360"/>
        <w:rPr>
          <w:color w:val="000000"/>
        </w:rPr>
      </w:pPr>
      <w:r>
        <w:rPr>
          <w:color w:val="000000"/>
        </w:rPr>
        <w:t xml:space="preserve">10.7.1. </w:t>
      </w:r>
      <w:r w:rsidRPr="00EC0588">
        <w:rPr>
          <w:color w:val="000000"/>
        </w:rPr>
        <w:t>перечень всех принятых заявок с указанием имен (наименований) Претендентов;</w:t>
      </w:r>
    </w:p>
    <w:p w:rsidR="00CC3375" w:rsidRPr="00EC0588" w:rsidRDefault="00CC3375" w:rsidP="001A55C2">
      <w:pPr>
        <w:pStyle w:val="a7"/>
        <w:tabs>
          <w:tab w:val="clear" w:pos="5918"/>
          <w:tab w:val="left" w:pos="180"/>
          <w:tab w:val="num" w:pos="2880"/>
        </w:tabs>
        <w:spacing w:line="240" w:lineRule="auto"/>
        <w:ind w:firstLine="360"/>
        <w:rPr>
          <w:color w:val="000000"/>
        </w:rPr>
      </w:pPr>
      <w:r>
        <w:rPr>
          <w:color w:val="000000"/>
        </w:rPr>
        <w:t xml:space="preserve">10.7.2. </w:t>
      </w:r>
      <w:r w:rsidRPr="00EC0588">
        <w:rPr>
          <w:color w:val="000000"/>
        </w:rPr>
        <w:t>перечень отозванных заявок;</w:t>
      </w:r>
    </w:p>
    <w:p w:rsidR="00CC3375" w:rsidRPr="00EC0588" w:rsidRDefault="00CC3375" w:rsidP="001A55C2">
      <w:pPr>
        <w:pStyle w:val="a7"/>
        <w:tabs>
          <w:tab w:val="clear" w:pos="5918"/>
          <w:tab w:val="left" w:pos="180"/>
        </w:tabs>
        <w:spacing w:line="240" w:lineRule="auto"/>
        <w:ind w:firstLine="360"/>
        <w:rPr>
          <w:color w:val="000000"/>
        </w:rPr>
      </w:pPr>
      <w:r>
        <w:rPr>
          <w:color w:val="000000"/>
        </w:rPr>
        <w:t xml:space="preserve">10.7.3. </w:t>
      </w:r>
      <w:r w:rsidRPr="00EC0588">
        <w:rPr>
          <w:color w:val="000000"/>
        </w:rPr>
        <w:t>имена (наименования) Претендентов, признанных Участниками Аукциона;</w:t>
      </w:r>
    </w:p>
    <w:p w:rsidR="00CC3375" w:rsidRPr="00054734" w:rsidRDefault="00CC3375" w:rsidP="001A55C2">
      <w:pPr>
        <w:pStyle w:val="a7"/>
        <w:tabs>
          <w:tab w:val="clear" w:pos="5918"/>
          <w:tab w:val="left" w:pos="180"/>
        </w:tabs>
        <w:spacing w:line="240" w:lineRule="auto"/>
        <w:ind w:firstLine="360"/>
        <w:rPr>
          <w:color w:val="000000"/>
        </w:rPr>
      </w:pPr>
      <w:r>
        <w:lastRenderedPageBreak/>
        <w:t xml:space="preserve">10.7.4. </w:t>
      </w:r>
      <w:r w:rsidRPr="00EC0588">
        <w:t xml:space="preserve">имена (наименования) Претендентов, </w:t>
      </w:r>
      <w:r>
        <w:t>которым было отказано в допуске к участию в Аукционе</w:t>
      </w:r>
      <w:r w:rsidRPr="00EC0588">
        <w:t xml:space="preserve">, с указанием оснований </w:t>
      </w:r>
      <w:r>
        <w:t>отказа</w:t>
      </w:r>
      <w:r w:rsidRPr="00EC0588">
        <w:t>;</w:t>
      </w:r>
    </w:p>
    <w:p w:rsidR="00CC3375" w:rsidRPr="00CC3375" w:rsidRDefault="00CC3375" w:rsidP="000E346B">
      <w:pPr>
        <w:ind w:firstLine="397"/>
        <w:jc w:val="both"/>
      </w:pPr>
      <w:r>
        <w:t xml:space="preserve">10.8. </w:t>
      </w:r>
      <w:r w:rsidRPr="00054734">
        <w:t xml:space="preserve">Указанный протокол в день окончания рассмотрения заявок на участие в Аукционе размещается Организатором </w:t>
      </w:r>
      <w:r w:rsidRPr="00CC3375">
        <w:t xml:space="preserve">Аукциона на сайте </w:t>
      </w:r>
      <w:hyperlink r:id="rId16" w:history="1">
        <w:r w:rsidR="000E346B" w:rsidRPr="001A595D">
          <w:rPr>
            <w:rStyle w:val="afa"/>
          </w:rPr>
          <w:t>http://</w:t>
        </w:r>
        <w:r w:rsidR="000E346B" w:rsidRPr="001A595D">
          <w:rPr>
            <w:rStyle w:val="afa"/>
            <w:lang w:val="en-US"/>
          </w:rPr>
          <w:t>torgi</w:t>
        </w:r>
        <w:r w:rsidR="000E346B" w:rsidRPr="001A595D">
          <w:rPr>
            <w:rStyle w:val="afa"/>
          </w:rPr>
          <w:t>.</w:t>
        </w:r>
        <w:r w:rsidR="000E346B" w:rsidRPr="001A595D">
          <w:rPr>
            <w:rStyle w:val="afa"/>
            <w:lang w:val="en-US"/>
          </w:rPr>
          <w:t>ru</w:t>
        </w:r>
      </w:hyperlink>
    </w:p>
    <w:p w:rsidR="00CC3375" w:rsidRDefault="00CC3375" w:rsidP="001A55C2">
      <w:pPr>
        <w:pStyle w:val="a7"/>
        <w:tabs>
          <w:tab w:val="clear" w:pos="5918"/>
          <w:tab w:val="left" w:pos="180"/>
        </w:tabs>
        <w:spacing w:line="240" w:lineRule="auto"/>
        <w:ind w:firstLine="360"/>
      </w:pPr>
      <w:r>
        <w:t xml:space="preserve">10.9. </w:t>
      </w:r>
      <w:r w:rsidRPr="00172B80">
        <w:t xml:space="preserve">Претенденты, признанные в установленном порядке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в день проведения Аукциона, или </w:t>
      </w:r>
      <w:r>
        <w:t xml:space="preserve">путем получения соответствующего уведомления, направленного </w:t>
      </w:r>
      <w:r w:rsidRPr="00172B80">
        <w:t xml:space="preserve">по почте заказным письмом </w:t>
      </w:r>
      <w:r>
        <w:t xml:space="preserve">с уведомлением о вручении </w:t>
      </w:r>
      <w:r w:rsidRPr="00172B80">
        <w:t>не позднее дня, следующего за днем подписания протокола рассмотрения заявок на участие в Аукционе.</w:t>
      </w:r>
    </w:p>
    <w:p w:rsidR="00CC3375" w:rsidRDefault="00CC3375" w:rsidP="001A55C2">
      <w:pPr>
        <w:pStyle w:val="a7"/>
        <w:tabs>
          <w:tab w:val="clear" w:pos="5918"/>
          <w:tab w:val="left" w:pos="180"/>
        </w:tabs>
        <w:spacing w:line="240" w:lineRule="auto"/>
        <w:ind w:firstLine="360"/>
      </w:pPr>
      <w:r>
        <w:t>10.10. В</w:t>
      </w:r>
      <w:r w:rsidRPr="00EC0588">
        <w:t xml:space="preserve"> случае не</w:t>
      </w:r>
      <w:r>
        <w:t xml:space="preserve"> </w:t>
      </w:r>
      <w:r w:rsidRPr="00EC0588">
        <w:t>допуска всех Претендентов к у</w:t>
      </w:r>
      <w:r>
        <w:t xml:space="preserve">частию в Аукционе либо если к Аукциону допущен </w:t>
      </w:r>
      <w:r w:rsidRPr="00EC0588">
        <w:t>только один Участник Аукциона, Комиссия признает Аукцион несостоявшимся</w:t>
      </w:r>
      <w:r>
        <w:t xml:space="preserve">, что вносится в протокол рассмотрения </w:t>
      </w:r>
      <w:r w:rsidRPr="00054734">
        <w:t>заявок на участие в Аукционе</w:t>
      </w:r>
      <w:r>
        <w:t>.</w:t>
      </w:r>
    </w:p>
    <w:p w:rsidR="005374D7" w:rsidRDefault="005374D7" w:rsidP="001A55C2">
      <w:pPr>
        <w:pStyle w:val="a7"/>
        <w:tabs>
          <w:tab w:val="clear" w:pos="5918"/>
          <w:tab w:val="left" w:pos="180"/>
        </w:tabs>
        <w:spacing w:line="240" w:lineRule="auto"/>
        <w:ind w:firstLine="360"/>
      </w:pPr>
      <w:r>
        <w:t>10.11.</w:t>
      </w:r>
      <w:r w:rsidRPr="005374D7">
        <w:t xml:space="preserve"> </w:t>
      </w:r>
      <w:r>
        <w:t>В</w:t>
      </w:r>
      <w:r w:rsidRPr="00EC0588">
        <w:t xml:space="preserve"> случае</w:t>
      </w:r>
      <w:r>
        <w:t>,</w:t>
      </w:r>
      <w:r w:rsidRPr="00EC0588">
        <w:t xml:space="preserve"> </w:t>
      </w:r>
      <w:r>
        <w:t xml:space="preserve">если к Аукциону допущен </w:t>
      </w:r>
      <w:r w:rsidRPr="00EC0588">
        <w:t>только один Участник Аукциона,</w:t>
      </w:r>
      <w:r>
        <w:t xml:space="preserve"> договор</w:t>
      </w:r>
      <w:r w:rsidRPr="005374D7">
        <w:rPr>
          <w:szCs w:val="24"/>
        </w:rPr>
        <w:t xml:space="preserve"> </w:t>
      </w:r>
      <w:r w:rsidRPr="003D6F44">
        <w:rPr>
          <w:szCs w:val="24"/>
        </w:rPr>
        <w:t>на размещение и эксплуатацию объектов сезонной торговли</w:t>
      </w:r>
      <w:r>
        <w:rPr>
          <w:szCs w:val="24"/>
        </w:rPr>
        <w:t xml:space="preserve"> заключается с этим Участником по начальной цене права, указанной в разделе 3 настоящей документации.</w:t>
      </w:r>
    </w:p>
    <w:p w:rsidR="001A55C2" w:rsidRDefault="001A55C2" w:rsidP="001A55C2">
      <w:pPr>
        <w:pStyle w:val="a7"/>
        <w:tabs>
          <w:tab w:val="clear" w:pos="5918"/>
          <w:tab w:val="left" w:pos="180"/>
        </w:tabs>
        <w:spacing w:line="240" w:lineRule="auto"/>
        <w:ind w:firstLine="360"/>
      </w:pPr>
    </w:p>
    <w:p w:rsidR="00CC3375" w:rsidRPr="00BE2AF6" w:rsidRDefault="00CC3375" w:rsidP="000E346B">
      <w:pPr>
        <w:numPr>
          <w:ilvl w:val="0"/>
          <w:numId w:val="6"/>
        </w:numPr>
        <w:ind w:left="357" w:hanging="357"/>
        <w:jc w:val="center"/>
        <w:rPr>
          <w:b/>
        </w:rPr>
      </w:pPr>
      <w:r w:rsidRPr="00BE2AF6">
        <w:rPr>
          <w:b/>
          <w:caps/>
          <w:color w:val="000000"/>
          <w:spacing w:val="-2"/>
        </w:rPr>
        <w:t xml:space="preserve">ПОРЯДОК ПРОВЕДЕНИЯ АУКЦИОНА </w:t>
      </w:r>
    </w:p>
    <w:p w:rsidR="00CC3375" w:rsidRDefault="00CC3375" w:rsidP="001A55C2">
      <w:pPr>
        <w:ind w:firstLine="360"/>
        <w:jc w:val="both"/>
      </w:pPr>
      <w:r w:rsidRPr="00EC0588">
        <w:t>1</w:t>
      </w:r>
      <w:r>
        <w:t>1</w:t>
      </w:r>
      <w:r w:rsidRPr="00EC0588">
        <w:t>.1.</w:t>
      </w:r>
      <w:r>
        <w:t xml:space="preserve"> В аукционе могут принимать участие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уполномоченных представителей.</w:t>
      </w:r>
      <w:r w:rsidRPr="00EC0588">
        <w:tab/>
      </w:r>
    </w:p>
    <w:p w:rsidR="00CC3375" w:rsidRDefault="00CC3375" w:rsidP="001A55C2">
      <w:pPr>
        <w:ind w:firstLine="360"/>
        <w:jc w:val="both"/>
      </w:pPr>
      <w:r>
        <w:t xml:space="preserve">11.2. </w:t>
      </w:r>
      <w:r w:rsidRPr="00EC0588">
        <w:t xml:space="preserve">Претендент, допущенный к участию в Аукционе, приобретает статус Участника Аукциона с момента </w:t>
      </w:r>
      <w:r>
        <w:t>подписания</w:t>
      </w:r>
      <w:r w:rsidRPr="00EC0588">
        <w:t xml:space="preserve"> Комиссией протокола рассмотрени</w:t>
      </w:r>
      <w:r>
        <w:t>я</w:t>
      </w:r>
      <w:r w:rsidRPr="00EC0588">
        <w:t xml:space="preserve"> заявок на участие в Аукционе. </w:t>
      </w:r>
    </w:p>
    <w:p w:rsidR="00CC3375" w:rsidRDefault="00CC3375" w:rsidP="001A55C2">
      <w:pPr>
        <w:ind w:firstLine="360"/>
        <w:jc w:val="both"/>
      </w:pPr>
      <w:r>
        <w:t xml:space="preserve">11.3. Перед началом Аукциона Участник Аукциона, надлежащим образом исполнявший свои обязанности по ранее заключенному договору в отношении Объекта (далее – действующий </w:t>
      </w:r>
      <w:r w:rsidR="005374D7">
        <w:t>пользователь</w:t>
      </w:r>
      <w:r>
        <w:t>) имеет право в письменной форме уведомить Комиссию о желании заключить Договор.</w:t>
      </w:r>
    </w:p>
    <w:p w:rsidR="00CC3375" w:rsidRPr="00EC0588" w:rsidRDefault="00CC3375" w:rsidP="001A55C2">
      <w:pPr>
        <w:ind w:firstLine="360"/>
        <w:jc w:val="both"/>
      </w:pPr>
      <w:r>
        <w:t xml:space="preserve">В случае если действующий </w:t>
      </w:r>
      <w:r w:rsidR="005374D7">
        <w:t>пользователь</w:t>
      </w:r>
      <w:r>
        <w:t xml:space="preserve"> не уведомил Комиссию о желании заключить Договор в установленном в настоящем пункте порядке, то он принимает участие в Аукционе на равных с другими Участниками Аукциона условиях.</w:t>
      </w:r>
    </w:p>
    <w:p w:rsidR="00CC3375" w:rsidRDefault="00CC70D2" w:rsidP="001A55C2">
      <w:pPr>
        <w:ind w:firstLine="360"/>
        <w:jc w:val="both"/>
      </w:pPr>
      <w:r>
        <w:t xml:space="preserve">11.4.  </w:t>
      </w:r>
      <w:r w:rsidR="00CC3375" w:rsidRPr="00FE72B2">
        <w:t>Аукцион проводится путем повышения начально</w:t>
      </w:r>
      <w:r w:rsidR="00CC3375">
        <w:t>й</w:t>
      </w:r>
      <w:r w:rsidR="00CC3375" w:rsidRPr="00FE72B2">
        <w:t xml:space="preserve"> </w:t>
      </w:r>
      <w:r w:rsidR="00CC3375">
        <w:t>ставки платы</w:t>
      </w:r>
      <w:r w:rsidR="00CC3375" w:rsidRPr="00FE72B2">
        <w:t xml:space="preserve">, указанной </w:t>
      </w:r>
      <w:r w:rsidR="00CC3375" w:rsidRPr="0095497D">
        <w:t>в извещении о проведении Аукциона</w:t>
      </w:r>
      <w:r w:rsidR="00CC3375">
        <w:t>, а также разделе 3 настоящей документации об Аукционе</w:t>
      </w:r>
      <w:r w:rsidR="00CC3375" w:rsidRPr="00FE72B2">
        <w:t>, на</w:t>
      </w:r>
      <w:r w:rsidR="00CC3375">
        <w:t xml:space="preserve"> </w:t>
      </w:r>
      <w:r w:rsidR="00CC3375" w:rsidRPr="00FE72B2">
        <w:t>"шаг аукциона".</w:t>
      </w:r>
    </w:p>
    <w:p w:rsidR="00CC3375" w:rsidRDefault="00CC3375" w:rsidP="001A55C2">
      <w:pPr>
        <w:ind w:firstLine="360"/>
        <w:jc w:val="both"/>
      </w:pPr>
      <w:r>
        <w:t>11.5.</w:t>
      </w:r>
      <w:r w:rsidR="00CC70D2">
        <w:t xml:space="preserve"> </w:t>
      </w:r>
      <w:r w:rsidRPr="00C90678">
        <w:t>"Шаг аукциона" устанавливается в размере 5% (пяти процентов) начальной (минимальной) ставки платы, указанной в извещении о проведении Аукциона, а также п. 3 настоящей документации об Аукционе. В случае, если после троекратного объявления последнего предложения о ставке платы ни один из Участников Аукциона не заявил о своем намерении предложить более высокую ставку платы, аукционист обязан снизить "шаг аукциона" на 0,5% (ноль целых пять десятых процента) начальной (минимальной) ставки арендной платы, но не ниже 0,5% (ноль целых пять десятых процента) начальной (минимальной) ставки платы</w:t>
      </w:r>
      <w:r w:rsidRPr="00FE72B2">
        <w:t>.</w:t>
      </w:r>
    </w:p>
    <w:p w:rsidR="00CC3375" w:rsidRDefault="00CC3375" w:rsidP="001A55C2">
      <w:pPr>
        <w:pStyle w:val="a7"/>
        <w:tabs>
          <w:tab w:val="clear" w:pos="5918"/>
          <w:tab w:val="left" w:pos="180"/>
        </w:tabs>
        <w:spacing w:line="240" w:lineRule="auto"/>
        <w:ind w:firstLine="360"/>
        <w:rPr>
          <w:szCs w:val="24"/>
        </w:rPr>
      </w:pPr>
      <w:r w:rsidRPr="00EC0588">
        <w:t>1</w:t>
      </w:r>
      <w:r>
        <w:t>1</w:t>
      </w:r>
      <w:r w:rsidRPr="00EC0588">
        <w:t>.</w:t>
      </w:r>
      <w:r>
        <w:t>6</w:t>
      </w:r>
      <w:r w:rsidRPr="00EC0588">
        <w:t xml:space="preserve">. </w:t>
      </w:r>
      <w:r w:rsidRPr="00EC0588">
        <w:tab/>
        <w:t xml:space="preserve">Комиссия </w:t>
      </w:r>
      <w:r>
        <w:t>выбирает</w:t>
      </w:r>
      <w:r w:rsidRPr="00EC0588">
        <w:t xml:space="preserve"> </w:t>
      </w:r>
      <w:r>
        <w:t>из своего состава а</w:t>
      </w:r>
      <w:r w:rsidRPr="00EC0588">
        <w:t>укциониста</w:t>
      </w:r>
      <w:r>
        <w:t xml:space="preserve"> путем открытого голосования членов Комиссии простым большинством. </w:t>
      </w:r>
      <w:r>
        <w:rPr>
          <w:szCs w:val="24"/>
        </w:rPr>
        <w:t>В случае отсутствия кворума, необходимого для принятия Комиссией решения, заседание Комиссии переносится на другое время и/или дату с обязательным письменным уведомлением об этом всех Участников Аукциона.</w:t>
      </w:r>
    </w:p>
    <w:p w:rsidR="00CC3375" w:rsidRDefault="00CC3375" w:rsidP="001A55C2">
      <w:pPr>
        <w:pStyle w:val="a7"/>
        <w:tabs>
          <w:tab w:val="clear" w:pos="5918"/>
          <w:tab w:val="left" w:pos="180"/>
        </w:tabs>
        <w:spacing w:line="240" w:lineRule="auto"/>
        <w:ind w:firstLine="360"/>
        <w:rPr>
          <w:szCs w:val="24"/>
        </w:rPr>
      </w:pPr>
      <w:r>
        <w:rPr>
          <w:szCs w:val="24"/>
        </w:rPr>
        <w:t>11.7. В ходе проведения Аукциона Комиссия имеет право объявлять перерыв, принимать решение о переносе времени подведения итогов.</w:t>
      </w:r>
    </w:p>
    <w:p w:rsidR="00CC3375" w:rsidRDefault="00CC3375" w:rsidP="001A55C2">
      <w:pPr>
        <w:pStyle w:val="a7"/>
        <w:tabs>
          <w:tab w:val="clear" w:pos="5918"/>
          <w:tab w:val="left" w:pos="180"/>
        </w:tabs>
        <w:spacing w:line="240" w:lineRule="auto"/>
        <w:ind w:firstLine="360"/>
        <w:rPr>
          <w:szCs w:val="24"/>
        </w:rPr>
      </w:pPr>
      <w:r>
        <w:rPr>
          <w:szCs w:val="24"/>
        </w:rPr>
        <w:t>11.8. Организатор Аукциона в обязательном порядке осуществляет аудиозапись Аукциона.</w:t>
      </w:r>
    </w:p>
    <w:p w:rsidR="00CC3375" w:rsidRPr="002F4C25" w:rsidRDefault="00CC3375" w:rsidP="001A55C2">
      <w:pPr>
        <w:ind w:firstLine="360"/>
        <w:jc w:val="both"/>
      </w:pPr>
      <w:r w:rsidRPr="00EC0588">
        <w:t>1</w:t>
      </w:r>
      <w:r>
        <w:t>1</w:t>
      </w:r>
      <w:r w:rsidRPr="00EC0588">
        <w:t>.</w:t>
      </w:r>
      <w:r>
        <w:t>9</w:t>
      </w:r>
      <w:r w:rsidRPr="00EC0588">
        <w:t xml:space="preserve">. </w:t>
      </w:r>
      <w:r w:rsidRPr="002F4C25">
        <w:t>Аукцион проводится в следующем порядке:</w:t>
      </w:r>
    </w:p>
    <w:p w:rsidR="00CC3375" w:rsidRDefault="00CC3375" w:rsidP="001A55C2">
      <w:pPr>
        <w:widowControl w:val="0"/>
        <w:autoSpaceDE w:val="0"/>
        <w:autoSpaceDN w:val="0"/>
        <w:adjustRightInd w:val="0"/>
        <w:ind w:firstLine="397"/>
        <w:jc w:val="both"/>
      </w:pPr>
      <w:r w:rsidRPr="002F4C25">
        <w:t xml:space="preserve">1) </w:t>
      </w:r>
      <w:r>
        <w:t>К</w:t>
      </w:r>
      <w:r w:rsidRPr="002F4C25">
        <w:t>омиссия непосредственно перед началом проведения</w:t>
      </w:r>
      <w:r>
        <w:t xml:space="preserve"> А</w:t>
      </w:r>
      <w:r w:rsidRPr="002F4C25">
        <w:t xml:space="preserve">укциона регистрирует явившихся на </w:t>
      </w:r>
      <w:r>
        <w:t>Аукцион У</w:t>
      </w:r>
      <w:r w:rsidRPr="002F4C25">
        <w:t xml:space="preserve">частников </w:t>
      </w:r>
      <w:r>
        <w:t>А</w:t>
      </w:r>
      <w:r w:rsidRPr="002F4C25">
        <w:t>укциона (</w:t>
      </w:r>
      <w:r>
        <w:t xml:space="preserve">или </w:t>
      </w:r>
      <w:r w:rsidRPr="002F4C25">
        <w:t>их</w:t>
      </w:r>
      <w:r>
        <w:t xml:space="preserve"> представителей).</w:t>
      </w:r>
    </w:p>
    <w:p w:rsidR="00CC3375" w:rsidRPr="002F4C25" w:rsidRDefault="00CC3375" w:rsidP="001A55C2">
      <w:pPr>
        <w:widowControl w:val="0"/>
        <w:autoSpaceDE w:val="0"/>
        <w:autoSpaceDN w:val="0"/>
        <w:adjustRightInd w:val="0"/>
        <w:ind w:firstLine="397"/>
        <w:jc w:val="both"/>
      </w:pPr>
      <w:r w:rsidRPr="002F4C25">
        <w:t>При регистр</w:t>
      </w:r>
      <w:r>
        <w:t>ации У</w:t>
      </w:r>
      <w:r w:rsidRPr="002F4C25">
        <w:t xml:space="preserve">частникам </w:t>
      </w:r>
      <w:r>
        <w:t>А</w:t>
      </w:r>
      <w:r w:rsidRPr="002F4C25">
        <w:t>укциона (их представителям)</w:t>
      </w:r>
      <w:r>
        <w:t xml:space="preserve"> </w:t>
      </w:r>
      <w:r w:rsidRPr="002F4C25">
        <w:t>выдаются про</w:t>
      </w:r>
      <w:r>
        <w:t>нумерованные карточки (далее - К</w:t>
      </w:r>
      <w:r w:rsidRPr="002F4C25">
        <w:t>арточки);</w:t>
      </w:r>
    </w:p>
    <w:p w:rsidR="00CC3375" w:rsidRPr="002F4C25" w:rsidRDefault="00CC3375" w:rsidP="001A55C2">
      <w:pPr>
        <w:widowControl w:val="0"/>
        <w:autoSpaceDE w:val="0"/>
        <w:autoSpaceDN w:val="0"/>
        <w:adjustRightInd w:val="0"/>
        <w:ind w:firstLine="397"/>
        <w:jc w:val="both"/>
      </w:pPr>
      <w:r w:rsidRPr="002F4C25">
        <w:lastRenderedPageBreak/>
        <w:t xml:space="preserve">2) </w:t>
      </w:r>
      <w:r>
        <w:t>А</w:t>
      </w:r>
      <w:r w:rsidRPr="002F4C25">
        <w:t>укцион начинается с объявления аукционистом начала проведения</w:t>
      </w:r>
      <w:r>
        <w:t xml:space="preserve"> Аукциона, предмета Д</w:t>
      </w:r>
      <w:r w:rsidRPr="002F4C25">
        <w:t xml:space="preserve">оговора, </w:t>
      </w:r>
      <w:r w:rsidRPr="00FE72B2">
        <w:t xml:space="preserve">начальной (минимальной) </w:t>
      </w:r>
      <w:r>
        <w:t>ставки платы</w:t>
      </w:r>
      <w:r w:rsidRPr="002F4C25">
        <w:t>,</w:t>
      </w:r>
      <w:r>
        <w:t xml:space="preserve"> </w:t>
      </w:r>
      <w:r w:rsidRPr="002F4C25">
        <w:t xml:space="preserve">"шага </w:t>
      </w:r>
      <w:r>
        <w:t>а</w:t>
      </w:r>
      <w:r w:rsidRPr="002F4C25">
        <w:t>у</w:t>
      </w:r>
      <w:r>
        <w:t xml:space="preserve">кциона", после чего аукционист </w:t>
      </w:r>
      <w:r w:rsidRPr="002F4C25">
        <w:t xml:space="preserve">предлагает </w:t>
      </w:r>
      <w:r>
        <w:t>Участникам А</w:t>
      </w:r>
      <w:r w:rsidRPr="002F4C25">
        <w:t>укциона</w:t>
      </w:r>
      <w:r>
        <w:t xml:space="preserve"> </w:t>
      </w:r>
      <w:r w:rsidRPr="002F4C25">
        <w:t xml:space="preserve">заявлять свои предложения о </w:t>
      </w:r>
      <w:r>
        <w:t>ставке платы</w:t>
      </w:r>
      <w:r w:rsidRPr="002F4C25">
        <w:t>;</w:t>
      </w:r>
    </w:p>
    <w:p w:rsidR="00CC3375" w:rsidRPr="002F4C25" w:rsidRDefault="00CC3375" w:rsidP="001A55C2">
      <w:pPr>
        <w:widowControl w:val="0"/>
        <w:autoSpaceDE w:val="0"/>
        <w:autoSpaceDN w:val="0"/>
        <w:adjustRightInd w:val="0"/>
        <w:ind w:firstLine="397"/>
        <w:jc w:val="both"/>
      </w:pPr>
      <w:r>
        <w:t>3) Участник А</w:t>
      </w:r>
      <w:r w:rsidRPr="002F4C25">
        <w:t xml:space="preserve">укциона после объявления аукционистом </w:t>
      </w:r>
      <w:r w:rsidRPr="00FE72B2">
        <w:t xml:space="preserve">начальной (минимальной) </w:t>
      </w:r>
      <w:r>
        <w:t xml:space="preserve">ставки </w:t>
      </w:r>
      <w:r w:rsidR="00885A5F">
        <w:t>п</w:t>
      </w:r>
      <w:r>
        <w:t>латы</w:t>
      </w:r>
      <w:r w:rsidRPr="002F4C25">
        <w:t xml:space="preserve"> и </w:t>
      </w:r>
      <w:r>
        <w:t>ставки платы</w:t>
      </w:r>
      <w:r w:rsidRPr="002F4C25">
        <w:t>, увеличенной в</w:t>
      </w:r>
      <w:r>
        <w:t xml:space="preserve"> </w:t>
      </w:r>
      <w:r w:rsidRPr="002F4C25">
        <w:t xml:space="preserve">соответствии с "шагом аукциона" в порядке, установленном пунктом </w:t>
      </w:r>
      <w:r>
        <w:t>11.5. настоящей документации об Аукционе, поднимает К</w:t>
      </w:r>
      <w:r w:rsidRPr="002F4C25">
        <w:t>арточку</w:t>
      </w:r>
      <w:r>
        <w:t xml:space="preserve"> вверх выше уровня плеча,</w:t>
      </w:r>
      <w:r w:rsidRPr="002F4C25">
        <w:t xml:space="preserve"> в случае если он согласен заключить</w:t>
      </w:r>
      <w:r>
        <w:t xml:space="preserve"> Договор по объявленной ставке платы</w:t>
      </w:r>
      <w:r w:rsidRPr="002F4C25">
        <w:t>;</w:t>
      </w:r>
    </w:p>
    <w:p w:rsidR="00CC3375" w:rsidRPr="002F4C25" w:rsidRDefault="00CC3375" w:rsidP="001A55C2">
      <w:pPr>
        <w:widowControl w:val="0"/>
        <w:autoSpaceDE w:val="0"/>
        <w:autoSpaceDN w:val="0"/>
        <w:adjustRightInd w:val="0"/>
        <w:ind w:firstLine="397"/>
        <w:jc w:val="both"/>
      </w:pPr>
      <w:r w:rsidRPr="002F4C25">
        <w:t>4) аукционист объявл</w:t>
      </w:r>
      <w:r>
        <w:t>яет номер Карточки У</w:t>
      </w:r>
      <w:r w:rsidRPr="002F4C25">
        <w:t xml:space="preserve">частника </w:t>
      </w:r>
      <w:r>
        <w:t>А</w:t>
      </w:r>
      <w:r w:rsidRPr="002F4C25">
        <w:t>укциона, который</w:t>
      </w:r>
      <w:r>
        <w:t xml:space="preserve"> первым поднял К</w:t>
      </w:r>
      <w:r w:rsidRPr="002F4C25">
        <w:t xml:space="preserve">арточку после объявления аукционистом </w:t>
      </w:r>
      <w:r w:rsidRPr="00FE72B2">
        <w:t xml:space="preserve">начальной (минимальной) </w:t>
      </w:r>
      <w:r>
        <w:t>ставки платы</w:t>
      </w:r>
      <w:r w:rsidRPr="002F4C25">
        <w:t xml:space="preserve"> и </w:t>
      </w:r>
      <w:r>
        <w:t>ставки  платы, увеличенной</w:t>
      </w:r>
      <w:r w:rsidRPr="002F4C25">
        <w:t xml:space="preserve"> в</w:t>
      </w:r>
      <w:r>
        <w:t xml:space="preserve"> </w:t>
      </w:r>
      <w:r w:rsidRPr="002F4C25">
        <w:t xml:space="preserve">соответствии с "шагом </w:t>
      </w:r>
      <w:r>
        <w:t>а</w:t>
      </w:r>
      <w:r w:rsidRPr="002F4C25">
        <w:t>укциона", а также нов</w:t>
      </w:r>
      <w:r>
        <w:t>ый</w:t>
      </w:r>
      <w:r w:rsidRPr="002F4C25">
        <w:t xml:space="preserve"> </w:t>
      </w:r>
      <w:r>
        <w:t>размер ставки</w:t>
      </w:r>
      <w:r w:rsidR="00885A5F">
        <w:t xml:space="preserve"> </w:t>
      </w:r>
      <w:r>
        <w:t xml:space="preserve">платы, увеличенной </w:t>
      </w:r>
      <w:r w:rsidRPr="002F4C25">
        <w:t xml:space="preserve">в соответствии с "шагом </w:t>
      </w:r>
      <w:r>
        <w:t>а</w:t>
      </w:r>
      <w:r w:rsidRPr="002F4C25">
        <w:t xml:space="preserve">укциона" в порядке, установленном пунктом </w:t>
      </w:r>
      <w:r>
        <w:t>11.5. настоящей документации об Аукционе</w:t>
      </w:r>
      <w:r w:rsidRPr="002F4C25">
        <w:t xml:space="preserve">, и "шаг </w:t>
      </w:r>
      <w:r>
        <w:t>а</w:t>
      </w:r>
      <w:r w:rsidRPr="002F4C25">
        <w:t>укциона", в соответствии с которым повышается</w:t>
      </w:r>
      <w:r>
        <w:t xml:space="preserve"> ставка платы</w:t>
      </w:r>
      <w:r w:rsidRPr="002F4C25">
        <w:t>;</w:t>
      </w:r>
    </w:p>
    <w:p w:rsidR="00CC3375" w:rsidRPr="002F4C25" w:rsidRDefault="00CC3375" w:rsidP="001A55C2">
      <w:pPr>
        <w:widowControl w:val="0"/>
        <w:autoSpaceDE w:val="0"/>
        <w:autoSpaceDN w:val="0"/>
        <w:adjustRightInd w:val="0"/>
        <w:ind w:firstLine="397"/>
        <w:jc w:val="both"/>
      </w:pPr>
      <w:r w:rsidRPr="002F4C25">
        <w:t xml:space="preserve">5) если после троекратного объявления аукционистом </w:t>
      </w:r>
      <w:r>
        <w:t>ставки платы</w:t>
      </w:r>
      <w:r w:rsidRPr="002F4C25">
        <w:t xml:space="preserve"> ни</w:t>
      </w:r>
      <w:r>
        <w:t xml:space="preserve"> один У</w:t>
      </w:r>
      <w:r w:rsidRPr="002F4C25">
        <w:t xml:space="preserve">частник </w:t>
      </w:r>
      <w:r>
        <w:t>А</w:t>
      </w:r>
      <w:r w:rsidRPr="002F4C25">
        <w:t>укциона не подн</w:t>
      </w:r>
      <w:r>
        <w:t>ял К</w:t>
      </w:r>
      <w:r w:rsidRPr="002F4C25">
        <w:t>арточку</w:t>
      </w:r>
      <w:r>
        <w:t xml:space="preserve">, </w:t>
      </w:r>
      <w:r w:rsidRPr="002F4C25">
        <w:t xml:space="preserve">действующий </w:t>
      </w:r>
      <w:r w:rsidR="00885A5F">
        <w:t>пользователь</w:t>
      </w:r>
      <w:r>
        <w:t xml:space="preserve"> вправе заявить о своем желании </w:t>
      </w:r>
      <w:r w:rsidRPr="002F4C25">
        <w:t>заключить</w:t>
      </w:r>
      <w:r>
        <w:t xml:space="preserve"> Д</w:t>
      </w:r>
      <w:r w:rsidRPr="002F4C25">
        <w:t>оговор по объявленно</w:t>
      </w:r>
      <w:r>
        <w:t>й аукционистом ставке платы</w:t>
      </w:r>
      <w:r w:rsidRPr="002F4C25">
        <w:t>;</w:t>
      </w:r>
    </w:p>
    <w:p w:rsidR="00CC3375" w:rsidRDefault="00CC3375" w:rsidP="001A55C2">
      <w:pPr>
        <w:widowControl w:val="0"/>
        <w:autoSpaceDE w:val="0"/>
        <w:autoSpaceDN w:val="0"/>
        <w:adjustRightInd w:val="0"/>
        <w:ind w:firstLine="397"/>
        <w:jc w:val="both"/>
      </w:pPr>
      <w:r w:rsidRPr="002F4C25">
        <w:t>6)</w:t>
      </w:r>
      <w:r>
        <w:t xml:space="preserve"> если действующий</w:t>
      </w:r>
      <w:r w:rsidRPr="002F4C25">
        <w:t xml:space="preserve"> </w:t>
      </w:r>
      <w:r w:rsidR="00885A5F">
        <w:t>пользователь</w:t>
      </w:r>
      <w:r w:rsidRPr="002F4C25">
        <w:t xml:space="preserve"> воспользовался правом,</w:t>
      </w:r>
      <w:r>
        <w:t xml:space="preserve"> </w:t>
      </w:r>
      <w:r w:rsidRPr="002F4C25">
        <w:t xml:space="preserve">предусмотренным подпунктом 5 </w:t>
      </w:r>
      <w:r>
        <w:t>настоящего пункта</w:t>
      </w:r>
      <w:r w:rsidRPr="002F4C25">
        <w:t>, аукционист</w:t>
      </w:r>
      <w:r>
        <w:t xml:space="preserve"> вновь предлагает Участникам А</w:t>
      </w:r>
      <w:r w:rsidRPr="002F4C25">
        <w:t xml:space="preserve">укциона заявлять свои предложения о </w:t>
      </w:r>
      <w:r>
        <w:t>ставке платы</w:t>
      </w:r>
      <w:r w:rsidRPr="002F4C25">
        <w:t>, после чего, в случае если такие предложения были</w:t>
      </w:r>
      <w:r>
        <w:t xml:space="preserve"> </w:t>
      </w:r>
      <w:r w:rsidRPr="002F4C25">
        <w:t>сделаны и</w:t>
      </w:r>
      <w:r>
        <w:t xml:space="preserve"> </w:t>
      </w:r>
      <w:r w:rsidRPr="002F4C25">
        <w:t>после троекратн</w:t>
      </w:r>
      <w:r>
        <w:t>ого объявления аукционистом ставки платы ни один У</w:t>
      </w:r>
      <w:r w:rsidRPr="002F4C25">
        <w:t>частник</w:t>
      </w:r>
      <w:r>
        <w:t xml:space="preserve"> А</w:t>
      </w:r>
      <w:r w:rsidRPr="002F4C25">
        <w:t>укциона н</w:t>
      </w:r>
      <w:r>
        <w:t xml:space="preserve">е поднял карточку, действующий </w:t>
      </w:r>
      <w:r w:rsidR="00885A5F">
        <w:t>пользователь</w:t>
      </w:r>
      <w:r w:rsidRPr="002F4C25">
        <w:t xml:space="preserve"> вправе снова</w:t>
      </w:r>
      <w:r>
        <w:t xml:space="preserve"> </w:t>
      </w:r>
      <w:r w:rsidRPr="002F4C25">
        <w:t>зая</w:t>
      </w:r>
      <w:r>
        <w:t>вить о своем желании заключить Д</w:t>
      </w:r>
      <w:r w:rsidRPr="002F4C25">
        <w:t xml:space="preserve">оговор по </w:t>
      </w:r>
      <w:r>
        <w:t xml:space="preserve">объявленной </w:t>
      </w:r>
      <w:r w:rsidRPr="002F4C25">
        <w:t>аукционистом</w:t>
      </w:r>
      <w:r>
        <w:t xml:space="preserve"> ставке платы</w:t>
      </w:r>
      <w:r w:rsidRPr="002F4C25">
        <w:t>;</w:t>
      </w:r>
      <w:r>
        <w:t xml:space="preserve"> </w:t>
      </w:r>
    </w:p>
    <w:p w:rsidR="00CC3375" w:rsidRPr="002F4C25" w:rsidRDefault="00CC3375" w:rsidP="001A55C2">
      <w:pPr>
        <w:widowControl w:val="0"/>
        <w:autoSpaceDE w:val="0"/>
        <w:autoSpaceDN w:val="0"/>
        <w:adjustRightInd w:val="0"/>
        <w:ind w:firstLine="397"/>
        <w:jc w:val="both"/>
      </w:pPr>
      <w:r>
        <w:t>7) А</w:t>
      </w:r>
      <w:r w:rsidRPr="002F4C25">
        <w:t>укцион считается оконченным, если после троекратного объявления</w:t>
      </w:r>
      <w:r>
        <w:t xml:space="preserve"> </w:t>
      </w:r>
      <w:r w:rsidRPr="002F4C25">
        <w:t xml:space="preserve">аукционистом последнего предложения о </w:t>
      </w:r>
      <w:r>
        <w:t>ставке платы</w:t>
      </w:r>
      <w:r w:rsidRPr="002F4C25">
        <w:t xml:space="preserve"> или после заявления</w:t>
      </w:r>
      <w:r>
        <w:t xml:space="preserve"> </w:t>
      </w:r>
      <w:r w:rsidRPr="002F4C25">
        <w:t>де</w:t>
      </w:r>
      <w:r>
        <w:t xml:space="preserve">йствующего </w:t>
      </w:r>
      <w:r w:rsidR="00885A5F">
        <w:t xml:space="preserve">пользователя </w:t>
      </w:r>
      <w:r>
        <w:t>о своем желании заключить Д</w:t>
      </w:r>
      <w:r w:rsidRPr="002F4C25">
        <w:t>оговор по</w:t>
      </w:r>
      <w:r>
        <w:t xml:space="preserve"> </w:t>
      </w:r>
      <w:r w:rsidRPr="002F4C25">
        <w:t>объявленно</w:t>
      </w:r>
      <w:r>
        <w:t>й</w:t>
      </w:r>
      <w:r w:rsidRPr="002F4C25">
        <w:t xml:space="preserve"> аукционистом </w:t>
      </w:r>
      <w:r>
        <w:t>ставке платы</w:t>
      </w:r>
      <w:r w:rsidRPr="002F4C25">
        <w:t xml:space="preserve"> </w:t>
      </w:r>
      <w:r>
        <w:t>ни один У</w:t>
      </w:r>
      <w:r w:rsidRPr="002F4C25">
        <w:t xml:space="preserve">частник </w:t>
      </w:r>
      <w:r>
        <w:t>А</w:t>
      </w:r>
      <w:r w:rsidRPr="002F4C25">
        <w:t>укциона не</w:t>
      </w:r>
      <w:r>
        <w:t xml:space="preserve"> поднял К</w:t>
      </w:r>
      <w:r w:rsidRPr="002F4C25">
        <w:t>арточку. В этом случае</w:t>
      </w:r>
      <w:r>
        <w:t>,</w:t>
      </w:r>
      <w:r w:rsidRPr="002F4C25">
        <w:t xml:space="preserve"> аукционист объявляет об окончании</w:t>
      </w:r>
      <w:r>
        <w:t xml:space="preserve"> </w:t>
      </w:r>
      <w:r w:rsidRPr="002F4C25">
        <w:t xml:space="preserve">проведения </w:t>
      </w:r>
      <w:r>
        <w:t>Аукциона</w:t>
      </w:r>
      <w:r w:rsidRPr="002F4C25">
        <w:t xml:space="preserve">, последнее и предпоследнее предложения о </w:t>
      </w:r>
      <w:r>
        <w:t>ставке платы, номер К</w:t>
      </w:r>
      <w:r w:rsidRPr="002F4C25">
        <w:t xml:space="preserve">арточки и наименование </w:t>
      </w:r>
      <w:r>
        <w:t>П</w:t>
      </w:r>
      <w:r w:rsidRPr="002F4C25">
        <w:t xml:space="preserve">обедителя </w:t>
      </w:r>
      <w:r>
        <w:t>Аукциона и У</w:t>
      </w:r>
      <w:r w:rsidRPr="002F4C25">
        <w:t>частника</w:t>
      </w:r>
      <w:r>
        <w:t xml:space="preserve"> А</w:t>
      </w:r>
      <w:r w:rsidRPr="002F4C25">
        <w:t xml:space="preserve">укциона, сделавшего предпоследнее предложение о </w:t>
      </w:r>
      <w:r>
        <w:t>ставке платы</w:t>
      </w:r>
      <w:r w:rsidRPr="002F4C25">
        <w:t>.</w:t>
      </w:r>
    </w:p>
    <w:p w:rsidR="00CC3375" w:rsidRPr="002F4C25" w:rsidRDefault="00CC3375" w:rsidP="001A55C2">
      <w:pPr>
        <w:widowControl w:val="0"/>
        <w:autoSpaceDE w:val="0"/>
        <w:autoSpaceDN w:val="0"/>
        <w:adjustRightInd w:val="0"/>
        <w:ind w:firstLine="360"/>
        <w:jc w:val="both"/>
      </w:pPr>
      <w:r>
        <w:t>11.10</w:t>
      </w:r>
      <w:r w:rsidRPr="002F4C25">
        <w:t xml:space="preserve">. Победителем </w:t>
      </w:r>
      <w:r>
        <w:t>Аукциона признается Участник Аукциона</w:t>
      </w:r>
      <w:r w:rsidRPr="002F4C25">
        <w:t>,</w:t>
      </w:r>
      <w:r>
        <w:t xml:space="preserve"> предложивший</w:t>
      </w:r>
      <w:r w:rsidRPr="002F4C25">
        <w:t xml:space="preserve"> наиболее</w:t>
      </w:r>
      <w:r>
        <w:t xml:space="preserve"> </w:t>
      </w:r>
      <w:r w:rsidRPr="002F4C25">
        <w:t>высок</w:t>
      </w:r>
      <w:r>
        <w:t>ую</w:t>
      </w:r>
      <w:r w:rsidRPr="002F4C25">
        <w:t xml:space="preserve"> </w:t>
      </w:r>
      <w:r>
        <w:t>ставку платы</w:t>
      </w:r>
      <w:r w:rsidRPr="002F4C25">
        <w:t xml:space="preserve"> </w:t>
      </w:r>
      <w:r>
        <w:t>и номер Карточки которого был назван аукционистом последним</w:t>
      </w:r>
      <w:r w:rsidRPr="002F4C25">
        <w:t xml:space="preserve">, либо действующий </w:t>
      </w:r>
      <w:r w:rsidR="00885A5F">
        <w:t>пользователь</w:t>
      </w:r>
      <w:r w:rsidRPr="002F4C25">
        <w:t>, если он заявил о</w:t>
      </w:r>
      <w:r>
        <w:t xml:space="preserve"> своем желании заключить Договор по объявленной</w:t>
      </w:r>
      <w:r w:rsidRPr="002F4C25">
        <w:t xml:space="preserve"> аукционистом наиболее</w:t>
      </w:r>
      <w:r>
        <w:t xml:space="preserve"> высокой</w:t>
      </w:r>
      <w:r w:rsidRPr="002F4C25">
        <w:t xml:space="preserve"> </w:t>
      </w:r>
      <w:r>
        <w:t xml:space="preserve">ставке </w:t>
      </w:r>
      <w:r w:rsidR="00885A5F">
        <w:t>п</w:t>
      </w:r>
      <w:r>
        <w:t>латы</w:t>
      </w:r>
      <w:r w:rsidRPr="002F4C25">
        <w:t>.</w:t>
      </w:r>
    </w:p>
    <w:p w:rsidR="00CC3375" w:rsidRDefault="00CC3375" w:rsidP="001A55C2">
      <w:pPr>
        <w:ind w:firstLine="360"/>
        <w:jc w:val="both"/>
      </w:pPr>
      <w:r w:rsidRPr="00EC0588">
        <w:t>1</w:t>
      </w:r>
      <w:r>
        <w:t>1</w:t>
      </w:r>
      <w:r w:rsidRPr="00EC0588">
        <w:t>.</w:t>
      </w:r>
      <w:r>
        <w:t>11</w:t>
      </w:r>
      <w:r w:rsidRPr="00EC0588">
        <w:t>. Результаты Аукциона оформляются протоколом Аукциона.</w:t>
      </w:r>
    </w:p>
    <w:p w:rsidR="00CC3375" w:rsidRDefault="00CC3375" w:rsidP="001A55C2">
      <w:pPr>
        <w:ind w:firstLine="360"/>
        <w:jc w:val="both"/>
      </w:pPr>
      <w:r>
        <w:t>11.12. По результатам проведения Аукцион признается несостоявшимся в следующих случаях:</w:t>
      </w:r>
    </w:p>
    <w:p w:rsidR="00CC3375" w:rsidRDefault="00CC3375" w:rsidP="001A55C2">
      <w:pPr>
        <w:ind w:firstLine="360"/>
        <w:jc w:val="both"/>
      </w:pPr>
      <w:r>
        <w:t>11.12.1. если на Аукцион явился только один У</w:t>
      </w:r>
      <w:r w:rsidRPr="00385F7B">
        <w:t>частник</w:t>
      </w:r>
      <w:r>
        <w:t>;</w:t>
      </w:r>
      <w:r w:rsidRPr="00385F7B">
        <w:t xml:space="preserve"> </w:t>
      </w:r>
    </w:p>
    <w:p w:rsidR="001A55C2" w:rsidRDefault="00CC3375" w:rsidP="001A55C2">
      <w:pPr>
        <w:ind w:firstLine="360"/>
        <w:jc w:val="both"/>
      </w:pPr>
      <w:r>
        <w:t xml:space="preserve">11.12.2. </w:t>
      </w:r>
      <w:r w:rsidRPr="00385F7B">
        <w:t xml:space="preserve">если в связи с отсутствием предложений о </w:t>
      </w:r>
      <w:r>
        <w:t>ставке платы</w:t>
      </w:r>
      <w:r w:rsidRPr="00385F7B">
        <w:t>, предусматривающих более высок</w:t>
      </w:r>
      <w:r>
        <w:t>ий</w:t>
      </w:r>
      <w:r w:rsidRPr="00385F7B">
        <w:t xml:space="preserve"> </w:t>
      </w:r>
      <w:r>
        <w:t>размер</w:t>
      </w:r>
      <w:r w:rsidRPr="00385F7B">
        <w:t>, чем начальн</w:t>
      </w:r>
      <w:r>
        <w:t>ая</w:t>
      </w:r>
      <w:r w:rsidRPr="00385F7B">
        <w:t xml:space="preserve"> (минимальн</w:t>
      </w:r>
      <w:r>
        <w:t>ая</w:t>
      </w:r>
      <w:r w:rsidRPr="00385F7B">
        <w:t xml:space="preserve">) </w:t>
      </w:r>
      <w:r>
        <w:t>ставка платы</w:t>
      </w:r>
      <w:r w:rsidRPr="00385F7B">
        <w:t xml:space="preserve">, "шаг аукциона" снижен в соответствии с пунктом </w:t>
      </w:r>
      <w:r>
        <w:t>11.5 настоящей документации об Аукционе</w:t>
      </w:r>
      <w:r w:rsidRPr="00385F7B">
        <w:t xml:space="preserve"> до минимального размера и после троекратного объявления предложения о начальн</w:t>
      </w:r>
      <w:r>
        <w:t>ой</w:t>
      </w:r>
      <w:r w:rsidRPr="00385F7B">
        <w:t xml:space="preserve"> (минимальн</w:t>
      </w:r>
      <w:r>
        <w:t>ой</w:t>
      </w:r>
      <w:r w:rsidRPr="00385F7B">
        <w:t xml:space="preserve">) </w:t>
      </w:r>
      <w:r>
        <w:t>ставке платы</w:t>
      </w:r>
      <w:r w:rsidRPr="002F4C25">
        <w:t xml:space="preserve"> </w:t>
      </w:r>
      <w:r w:rsidRPr="00385F7B">
        <w:t xml:space="preserve">не поступило ни одного предложения </w:t>
      </w:r>
      <w:r>
        <w:t>о ставке платы.</w:t>
      </w:r>
    </w:p>
    <w:p w:rsidR="001A55C2" w:rsidRPr="001A55C2" w:rsidRDefault="001A55C2" w:rsidP="001A55C2">
      <w:pPr>
        <w:ind w:firstLine="360"/>
        <w:jc w:val="both"/>
      </w:pPr>
    </w:p>
    <w:p w:rsidR="00CC3375" w:rsidRPr="005773AC" w:rsidRDefault="00CC3375" w:rsidP="001A55C2">
      <w:pPr>
        <w:numPr>
          <w:ilvl w:val="0"/>
          <w:numId w:val="6"/>
        </w:numPr>
        <w:jc w:val="center"/>
        <w:rPr>
          <w:b/>
        </w:rPr>
      </w:pPr>
      <w:r w:rsidRPr="005773AC">
        <w:rPr>
          <w:b/>
        </w:rPr>
        <w:t>ПОРЯДОК ПОДПИСАНИЯ ПРОТОКОЛА АУКЦИОНА И ВЫДАЧИ ПРОТОКОЛА ПОБЕДИТЕЛЮ АУКЦИОНА</w:t>
      </w:r>
    </w:p>
    <w:p w:rsidR="00043CF3" w:rsidRPr="005773AC" w:rsidRDefault="00043CF3" w:rsidP="00043CF3">
      <w:pPr>
        <w:ind w:firstLine="660"/>
        <w:jc w:val="both"/>
      </w:pPr>
      <w:r w:rsidRPr="005773AC">
        <w:t xml:space="preserve">12.1. Протокол Аукциона подписывается всеми присутствующими членами Комиссии в течение дня, следующего после дня окончания проведения Аукциона. Протокол Аукциона и уведомление о признании Участника Победителем Аукциона выдается Победителю (либо его уполномоченному представителю) под расписку, или высылается ему по почте заказным письмом с уведомлением о вручении в течение 3 (трех) рабочих дней с даты подведения итогов Аукциона, вместе с проектом Договора, который составляется путем включения ставки арендной платы, предложенной Победителем Аукциона, в проект Договора. </w:t>
      </w:r>
    </w:p>
    <w:p w:rsidR="00043CF3" w:rsidRPr="005773AC" w:rsidRDefault="00043CF3" w:rsidP="00043CF3">
      <w:pPr>
        <w:ind w:firstLine="660"/>
        <w:jc w:val="both"/>
      </w:pPr>
      <w:r w:rsidRPr="005773AC">
        <w:lastRenderedPageBreak/>
        <w:t xml:space="preserve">12.2. Протокол Аукциона размещается </w:t>
      </w:r>
      <w:r w:rsidR="003E255D" w:rsidRPr="005773AC">
        <w:t>на сайте</w:t>
      </w:r>
      <w:r w:rsidRPr="005773AC">
        <w:t xml:space="preserve"> Организатора Аукциона – </w:t>
      </w:r>
      <w:r w:rsidRPr="005773AC">
        <w:rPr>
          <w:lang w:val="en-US"/>
        </w:rPr>
        <w:t>http</w:t>
      </w:r>
      <w:r w:rsidRPr="005773AC">
        <w:t>://</w:t>
      </w:r>
      <w:hyperlink r:id="rId17" w:history="1">
        <w:r w:rsidRPr="005773AC">
          <w:rPr>
            <w:rStyle w:val="afa"/>
            <w:color w:val="auto"/>
            <w:u w:val="none"/>
            <w:lang w:val="en-US"/>
          </w:rPr>
          <w:t>kui</w:t>
        </w:r>
        <w:r w:rsidRPr="005773AC">
          <w:rPr>
            <w:rStyle w:val="afa"/>
            <w:color w:val="auto"/>
            <w:u w:val="none"/>
          </w:rPr>
          <w:t>.</w:t>
        </w:r>
        <w:r w:rsidRPr="005773AC">
          <w:rPr>
            <w:rStyle w:val="afa"/>
            <w:color w:val="auto"/>
            <w:u w:val="none"/>
            <w:lang w:val="en-US"/>
          </w:rPr>
          <w:t>volgodonskgorod</w:t>
        </w:r>
        <w:r w:rsidRPr="005773AC">
          <w:rPr>
            <w:rStyle w:val="afa"/>
            <w:color w:val="auto"/>
            <w:u w:val="none"/>
          </w:rPr>
          <w:t>.</w:t>
        </w:r>
        <w:r w:rsidRPr="005773AC">
          <w:rPr>
            <w:rStyle w:val="afa"/>
            <w:color w:val="auto"/>
            <w:u w:val="none"/>
            <w:lang w:val="en-US"/>
          </w:rPr>
          <w:t>ru</w:t>
        </w:r>
      </w:hyperlink>
      <w:r w:rsidRPr="005773AC">
        <w:t xml:space="preserve"> Организатором Аукциона в течение дня, следующего за днем подписания указанного протокола.</w:t>
      </w:r>
    </w:p>
    <w:p w:rsidR="001A55C2" w:rsidRPr="005773AC" w:rsidRDefault="001A55C2" w:rsidP="001A55C2">
      <w:pPr>
        <w:ind w:firstLine="360"/>
        <w:jc w:val="both"/>
      </w:pPr>
    </w:p>
    <w:p w:rsidR="00885A5F" w:rsidRPr="005773AC" w:rsidRDefault="00CC3375" w:rsidP="00885A5F">
      <w:pPr>
        <w:jc w:val="center"/>
        <w:rPr>
          <w:b/>
        </w:rPr>
      </w:pPr>
      <w:r w:rsidRPr="005773AC">
        <w:rPr>
          <w:b/>
          <w:caps/>
        </w:rPr>
        <w:t>13.</w:t>
      </w:r>
      <w:r w:rsidRPr="005773AC">
        <w:rPr>
          <w:b/>
          <w:caps/>
        </w:rPr>
        <w:tab/>
        <w:t xml:space="preserve">ПОРЯДОК </w:t>
      </w:r>
      <w:r w:rsidRPr="005773AC">
        <w:rPr>
          <w:b/>
          <w:caps/>
          <w:spacing w:val="-2"/>
        </w:rPr>
        <w:t>Заключения</w:t>
      </w:r>
      <w:r w:rsidRPr="005773AC">
        <w:rPr>
          <w:b/>
          <w:caps/>
        </w:rPr>
        <w:t xml:space="preserve"> ДОГОВОРА</w:t>
      </w:r>
      <w:r w:rsidR="00885A5F" w:rsidRPr="005773AC">
        <w:t xml:space="preserve"> </w:t>
      </w:r>
      <w:r w:rsidR="005773AC" w:rsidRPr="005773AC">
        <w:rPr>
          <w:b/>
        </w:rPr>
        <w:t>О</w:t>
      </w:r>
      <w:r w:rsidR="00885A5F" w:rsidRPr="005773AC">
        <w:rPr>
          <w:b/>
        </w:rPr>
        <w:t xml:space="preserve"> РАЗМЕЩЕНИ</w:t>
      </w:r>
      <w:r w:rsidR="005773AC">
        <w:rPr>
          <w:b/>
        </w:rPr>
        <w:t xml:space="preserve">И </w:t>
      </w:r>
      <w:r w:rsidR="00894E68">
        <w:rPr>
          <w:b/>
        </w:rPr>
        <w:t>НЕСТАЦИОНАРНОГО</w:t>
      </w:r>
      <w:r w:rsidR="00885A5F" w:rsidRPr="005773AC">
        <w:rPr>
          <w:b/>
        </w:rPr>
        <w:t xml:space="preserve"> ТОРГОВ</w:t>
      </w:r>
      <w:r w:rsidR="00894E68">
        <w:rPr>
          <w:b/>
        </w:rPr>
        <w:t>ОГО ОБЪЕКТА</w:t>
      </w:r>
      <w:r w:rsidR="00885A5F" w:rsidRPr="005773AC">
        <w:rPr>
          <w:b/>
        </w:rPr>
        <w:t xml:space="preserve"> </w:t>
      </w:r>
    </w:p>
    <w:p w:rsidR="00CC3375" w:rsidRPr="005773AC" w:rsidRDefault="00885A5F" w:rsidP="00830482">
      <w:pPr>
        <w:jc w:val="both"/>
      </w:pPr>
      <w:r w:rsidRPr="005773AC">
        <w:t xml:space="preserve">      </w:t>
      </w:r>
      <w:r w:rsidR="00CC3375" w:rsidRPr="005773AC">
        <w:t>13.1. Организатор Аукциона не ранее чем через десять дней со дня размещения информации о результатах аукциона на официальном сайте торгов заключает с Победителем Аукциона</w:t>
      </w:r>
      <w:r w:rsidR="00925EAA" w:rsidRPr="005773AC">
        <w:t xml:space="preserve"> Договор</w:t>
      </w:r>
      <w:r w:rsidR="00CC3375" w:rsidRPr="005773AC">
        <w:t>.</w:t>
      </w:r>
    </w:p>
    <w:p w:rsidR="00CC3375" w:rsidRPr="005773AC" w:rsidRDefault="00CC3375" w:rsidP="001A55C2">
      <w:pPr>
        <w:autoSpaceDE w:val="0"/>
        <w:autoSpaceDN w:val="0"/>
        <w:adjustRightInd w:val="0"/>
        <w:jc w:val="both"/>
      </w:pPr>
      <w:r w:rsidRPr="005773AC">
        <w:t xml:space="preserve">      13.2.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ставке платы. Организатор Аукциона обязан заключить Договор с Участником Аукциона, сделавшим предпоследнее предложение о ставке платы, при отказе от заключения Договора с Победителем Аукциона в случаях, предусмотренных пунктом 13.3. настоящей документации об Аукционе. </w:t>
      </w:r>
    </w:p>
    <w:p w:rsidR="00CC3375" w:rsidRPr="005773AC" w:rsidRDefault="00CC3375" w:rsidP="001A55C2">
      <w:pPr>
        <w:ind w:firstLine="360"/>
        <w:jc w:val="both"/>
      </w:pPr>
      <w:r w:rsidRPr="005773AC">
        <w:t>13.3.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Договор в соответствии с пунктом 13.2. настоящей документации об Аукционе, в случае установления факта:</w:t>
      </w:r>
    </w:p>
    <w:p w:rsidR="00CC3375" w:rsidRPr="005773AC" w:rsidRDefault="00CC3375" w:rsidP="001A55C2">
      <w:pPr>
        <w:autoSpaceDE w:val="0"/>
        <w:autoSpaceDN w:val="0"/>
        <w:adjustRightInd w:val="0"/>
        <w:ind w:firstLine="540"/>
        <w:jc w:val="both"/>
      </w:pPr>
      <w:r w:rsidRPr="005773AC">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C3375" w:rsidRPr="005773AC" w:rsidRDefault="00CC3375" w:rsidP="001A55C2">
      <w:pPr>
        <w:autoSpaceDE w:val="0"/>
        <w:autoSpaceDN w:val="0"/>
        <w:adjustRightInd w:val="0"/>
        <w:ind w:firstLine="540"/>
        <w:jc w:val="both"/>
      </w:pPr>
      <w:r w:rsidRPr="005773AC">
        <w:t>2) приостановления деятельности такого лица в порядке, предусмотренном Кодексом Российской Федерации об административных правонарушениях;</w:t>
      </w:r>
    </w:p>
    <w:p w:rsidR="00CC3375" w:rsidRPr="005773AC" w:rsidRDefault="00CC3375" w:rsidP="001A55C2">
      <w:pPr>
        <w:autoSpaceDE w:val="0"/>
        <w:autoSpaceDN w:val="0"/>
        <w:adjustRightInd w:val="0"/>
        <w:ind w:firstLine="540"/>
        <w:jc w:val="both"/>
      </w:pPr>
      <w:r w:rsidRPr="005773AC">
        <w:t>3) предоставления таким лицом заведомо ложных сведений, содержащихся в документах, предусмотренных разделом 7 настоящей документации об Аукционе.</w:t>
      </w:r>
    </w:p>
    <w:p w:rsidR="00CC3375" w:rsidRPr="005773AC" w:rsidRDefault="00CC3375" w:rsidP="001A55C2">
      <w:pPr>
        <w:autoSpaceDE w:val="0"/>
        <w:autoSpaceDN w:val="0"/>
        <w:adjustRightInd w:val="0"/>
        <w:ind w:firstLine="540"/>
        <w:jc w:val="both"/>
      </w:pPr>
      <w:r w:rsidRPr="005773AC">
        <w:t>13.4. В случае отказа от заключения Договора с Победителем Аукциона либо при уклонении Победителя Аукциона от заключения Договора, с Участником Аукциона, сделавшим предпоследнее предложение о ставке платы, с которым заключается такой Договор, Комиссией в срок не позднее дня, следующего после дня установления фактов, предусмотренных пунктом 13.3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содержатся следующие сведения:</w:t>
      </w:r>
    </w:p>
    <w:p w:rsidR="00CC3375" w:rsidRPr="005773AC" w:rsidRDefault="00CC3375" w:rsidP="001A55C2">
      <w:pPr>
        <w:autoSpaceDE w:val="0"/>
        <w:autoSpaceDN w:val="0"/>
        <w:adjustRightInd w:val="0"/>
        <w:ind w:firstLine="540"/>
        <w:jc w:val="both"/>
      </w:pPr>
      <w:r w:rsidRPr="005773AC">
        <w:t>13.4.1. о месте, дате и времени его составления;</w:t>
      </w:r>
    </w:p>
    <w:p w:rsidR="00CC3375" w:rsidRPr="005773AC" w:rsidRDefault="00CC3375" w:rsidP="001A55C2">
      <w:pPr>
        <w:autoSpaceDE w:val="0"/>
        <w:autoSpaceDN w:val="0"/>
        <w:adjustRightInd w:val="0"/>
        <w:ind w:firstLine="540"/>
        <w:jc w:val="both"/>
      </w:pPr>
      <w:r w:rsidRPr="005773AC">
        <w:t>13.4.2 о лице, с которым Организатор Аукциона отказывается заключить Договор;</w:t>
      </w:r>
    </w:p>
    <w:p w:rsidR="00CC3375" w:rsidRPr="005773AC" w:rsidRDefault="00CC3375" w:rsidP="001A55C2">
      <w:pPr>
        <w:autoSpaceDE w:val="0"/>
        <w:autoSpaceDN w:val="0"/>
        <w:adjustRightInd w:val="0"/>
        <w:ind w:firstLine="540"/>
        <w:jc w:val="both"/>
      </w:pPr>
      <w:r w:rsidRPr="005773AC">
        <w:t>13.4.3. о фактах, являющихся основанием для отказа от заключения Договора;</w:t>
      </w:r>
    </w:p>
    <w:p w:rsidR="00CC3375" w:rsidRPr="005773AC" w:rsidRDefault="00CC3375" w:rsidP="001A55C2">
      <w:pPr>
        <w:autoSpaceDE w:val="0"/>
        <w:autoSpaceDN w:val="0"/>
        <w:adjustRightInd w:val="0"/>
        <w:ind w:firstLine="540"/>
        <w:jc w:val="both"/>
      </w:pPr>
      <w:r w:rsidRPr="005773AC">
        <w:t>13.4.4. реквизиты документов, подтверждающих такие факты.</w:t>
      </w:r>
    </w:p>
    <w:p w:rsidR="00CC3375" w:rsidRPr="005773AC" w:rsidRDefault="00CC3375" w:rsidP="001A55C2">
      <w:pPr>
        <w:autoSpaceDE w:val="0"/>
        <w:autoSpaceDN w:val="0"/>
        <w:adjustRightInd w:val="0"/>
        <w:ind w:firstLine="540"/>
        <w:jc w:val="both"/>
      </w:pPr>
      <w:r w:rsidRPr="005773AC">
        <w:t xml:space="preserve">13.5. Указанный протокол размещается Организатором Аукциона на сайте Организатора Аукциона – </w:t>
      </w:r>
      <w:hyperlink r:id="rId18" w:history="1">
        <w:r w:rsidRPr="005773AC">
          <w:rPr>
            <w:rStyle w:val="afa"/>
            <w:color w:val="auto"/>
            <w:u w:val="none"/>
            <w:lang w:val="en-US"/>
          </w:rPr>
          <w:t>http</w:t>
        </w:r>
        <w:r w:rsidRPr="005773AC">
          <w:rPr>
            <w:rStyle w:val="afa"/>
            <w:color w:val="auto"/>
            <w:u w:val="none"/>
          </w:rPr>
          <w:t>://</w:t>
        </w:r>
        <w:r w:rsidRPr="005773AC">
          <w:rPr>
            <w:rStyle w:val="afa"/>
            <w:color w:val="auto"/>
            <w:u w:val="none"/>
            <w:lang w:val="en-US"/>
          </w:rPr>
          <w:t>kui</w:t>
        </w:r>
        <w:r w:rsidRPr="005773AC">
          <w:rPr>
            <w:rStyle w:val="afa"/>
            <w:color w:val="auto"/>
            <w:u w:val="none"/>
          </w:rPr>
          <w:t>.</w:t>
        </w:r>
        <w:r w:rsidRPr="005773AC">
          <w:rPr>
            <w:rStyle w:val="afa"/>
            <w:color w:val="auto"/>
            <w:u w:val="none"/>
            <w:lang w:val="en-US"/>
          </w:rPr>
          <w:t>volgodonskgorod</w:t>
        </w:r>
        <w:r w:rsidRPr="005773AC">
          <w:rPr>
            <w:rStyle w:val="afa"/>
            <w:color w:val="auto"/>
            <w:u w:val="none"/>
          </w:rPr>
          <w:t>.</w:t>
        </w:r>
        <w:r w:rsidRPr="005773AC">
          <w:rPr>
            <w:rStyle w:val="afa"/>
            <w:color w:val="auto"/>
            <w:u w:val="none"/>
            <w:lang w:val="en-US"/>
          </w:rPr>
          <w:t>ru</w:t>
        </w:r>
      </w:hyperlink>
      <w:r w:rsidRPr="005773AC">
        <w:t xml:space="preserve"> в течение дня, следующего </w:t>
      </w:r>
      <w:r w:rsidR="00C86C40" w:rsidRPr="005773AC">
        <w:t>за днем</w:t>
      </w:r>
      <w:r w:rsidRPr="005773AC">
        <w:t xml:space="preserve"> его подписания, и Организатор Аукциона в течение 2 (двух) рабочих дней с даты его подписания передает 1 (один) экземпляр протокола лицу, с которым отказывается заключить Договор.</w:t>
      </w:r>
    </w:p>
    <w:p w:rsidR="00CC3375" w:rsidRPr="005773AC" w:rsidRDefault="00CC3375" w:rsidP="001A55C2">
      <w:pPr>
        <w:autoSpaceDE w:val="0"/>
        <w:autoSpaceDN w:val="0"/>
        <w:adjustRightInd w:val="0"/>
        <w:ind w:firstLine="540"/>
        <w:jc w:val="both"/>
      </w:pPr>
      <w:r w:rsidRPr="005773AC">
        <w:t>13.6. В случае если Победитель Аукциона или Участник Аукциона, сделавший предпоследнее предложение о ставке платы, не представил Организатору Аукциона подписанный Договор, переданный ему в соответствии с пунктами 12.1. или 13.2. настоящей документации об Аукционе, Победитель Аукциона или Участник Аукциона, сделавший предпоследнее предложение о ставке платы, признается уклонившимся от заключения Договора.</w:t>
      </w:r>
    </w:p>
    <w:p w:rsidR="00CC3375" w:rsidRPr="005773AC" w:rsidRDefault="00CC3375" w:rsidP="001A55C2">
      <w:pPr>
        <w:autoSpaceDE w:val="0"/>
        <w:autoSpaceDN w:val="0"/>
        <w:adjustRightInd w:val="0"/>
        <w:ind w:firstLine="540"/>
        <w:jc w:val="both"/>
      </w:pPr>
      <w:r w:rsidRPr="005773AC">
        <w:t xml:space="preserve">13.7. Организатор Аукциона в течение 3 (трех) рабочих дней с даты подписания протокола об отказе от заключения договора передает Участнику Аукциона, сделавшему предпоследнее предложение о ставке платы, 1 (один) экземпляр протокола и проект Договора, который составляется путем включения ставки платы, предложенной Участником Аукциона, сделавшего предпоследнее предложение о ставке платы, в проект Договора, прилагаемый к документации об Аукционе. </w:t>
      </w:r>
    </w:p>
    <w:p w:rsidR="00CC3375" w:rsidRPr="005773AC" w:rsidRDefault="00CC3375" w:rsidP="001A55C2">
      <w:pPr>
        <w:autoSpaceDE w:val="0"/>
        <w:autoSpaceDN w:val="0"/>
        <w:adjustRightInd w:val="0"/>
        <w:ind w:firstLine="540"/>
        <w:jc w:val="both"/>
      </w:pPr>
      <w:r w:rsidRPr="005773AC">
        <w:lastRenderedPageBreak/>
        <w:t>13.8. Проект Договора подписывается Участником Аукциона, сделавш</w:t>
      </w:r>
      <w:r w:rsidR="001F4816" w:rsidRPr="005773AC">
        <w:t>и</w:t>
      </w:r>
      <w:r w:rsidRPr="005773AC">
        <w:t xml:space="preserve">м предпоследнее предложение о ставке платы, в десятидневный срок и представляется Организатору Аукциона. При этом заключение Договора для Участника Аукциона, сделавшего предпоследнее предложение о ставке платы, является обязательным. </w:t>
      </w:r>
    </w:p>
    <w:p w:rsidR="00CC3375" w:rsidRPr="005773AC" w:rsidRDefault="00CC3375" w:rsidP="001A55C2">
      <w:pPr>
        <w:autoSpaceDE w:val="0"/>
        <w:autoSpaceDN w:val="0"/>
        <w:adjustRightInd w:val="0"/>
        <w:ind w:firstLine="540"/>
        <w:jc w:val="both"/>
      </w:pPr>
      <w:r w:rsidRPr="005773AC">
        <w:t xml:space="preserve">13.9. В случае уклонения Участника Аукциона, сделавшего предпоследнее предложение о ставке платы,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CC3375" w:rsidRPr="005773AC" w:rsidRDefault="00CC3375" w:rsidP="001A55C2">
      <w:pPr>
        <w:autoSpaceDE w:val="0"/>
        <w:autoSpaceDN w:val="0"/>
        <w:adjustRightInd w:val="0"/>
        <w:ind w:firstLine="540"/>
        <w:jc w:val="both"/>
      </w:pPr>
      <w:r w:rsidRPr="005773AC">
        <w:t>13.10. В случае если Договор не заключен с Победителем Аукциона или с Участником Аукциона, сделавшем предпоследнее предложение о ставке платы, Аукцион признается несостоявшимся.</w:t>
      </w:r>
    </w:p>
    <w:p w:rsidR="00CC3375" w:rsidRPr="005773AC" w:rsidRDefault="00CC3375" w:rsidP="001A55C2">
      <w:pPr>
        <w:autoSpaceDE w:val="0"/>
        <w:autoSpaceDN w:val="0"/>
        <w:adjustRightInd w:val="0"/>
        <w:ind w:firstLine="540"/>
        <w:jc w:val="both"/>
      </w:pPr>
    </w:p>
    <w:p w:rsidR="00CC3375" w:rsidRPr="005773AC" w:rsidRDefault="00CC3375" w:rsidP="001A55C2">
      <w:pPr>
        <w:numPr>
          <w:ilvl w:val="0"/>
          <w:numId w:val="9"/>
        </w:numPr>
        <w:ind w:left="360"/>
        <w:jc w:val="center"/>
        <w:rPr>
          <w:b/>
        </w:rPr>
      </w:pPr>
      <w:r w:rsidRPr="005773AC">
        <w:rPr>
          <w:b/>
        </w:rPr>
        <w:t>СУЩЕСТВЕННЫЕ УСЛОВИЯ ДОГОВОРА</w:t>
      </w:r>
    </w:p>
    <w:p w:rsidR="00CC3375" w:rsidRPr="005773AC" w:rsidRDefault="00CC3375" w:rsidP="001A55C2">
      <w:pPr>
        <w:ind w:firstLine="360"/>
        <w:jc w:val="both"/>
      </w:pPr>
      <w:r w:rsidRPr="005773AC">
        <w:t xml:space="preserve"> 14.1. Договор считается заключенным с момента его подписания между Организатором Аукциона и Победителем Аукциона.</w:t>
      </w:r>
    </w:p>
    <w:p w:rsidR="00CC3375" w:rsidRPr="005773AC" w:rsidRDefault="00CC3375" w:rsidP="001A55C2">
      <w:pPr>
        <w:ind w:firstLine="360"/>
        <w:jc w:val="both"/>
      </w:pPr>
      <w:r w:rsidRPr="005773AC">
        <w:t xml:space="preserve"> 14.2. При заключении и исполнении Договора изменение </w:t>
      </w:r>
      <w:r w:rsidR="008027C9" w:rsidRPr="005773AC">
        <w:t xml:space="preserve">существенных </w:t>
      </w:r>
      <w:r w:rsidRPr="005773AC">
        <w:t>условий Договора не допускается.</w:t>
      </w:r>
    </w:p>
    <w:p w:rsidR="00CC3375" w:rsidRPr="005773AC" w:rsidRDefault="00CC3375" w:rsidP="001A55C2">
      <w:pPr>
        <w:ind w:firstLine="360"/>
        <w:jc w:val="both"/>
      </w:pPr>
      <w:r w:rsidRPr="005773AC">
        <w:t xml:space="preserve"> 14.3. Победитель Аукциона обязуется использовать Объект исключительно по назначению, указанному в Договоре, а также в соответствии с установленными законодательством Российской Федерации нормами и правилами, регулирующими использование Объекта. Если состояние возвращаемого Объекта будет хуже предусмотренного Победитель Аукциона возмещает Организатору Аукциона его затраты на восстановление и ремонт Объекта на основании письменного требования Организатора Аукциона и представленных им смет.</w:t>
      </w:r>
    </w:p>
    <w:p w:rsidR="001A55C2" w:rsidRPr="005773AC" w:rsidRDefault="001A55C2" w:rsidP="001A55C2">
      <w:pPr>
        <w:ind w:firstLine="360"/>
        <w:jc w:val="both"/>
      </w:pPr>
    </w:p>
    <w:p w:rsidR="00CC3375" w:rsidRPr="005773AC" w:rsidRDefault="00CC3375" w:rsidP="001A55C2">
      <w:pPr>
        <w:numPr>
          <w:ilvl w:val="0"/>
          <w:numId w:val="8"/>
        </w:numPr>
        <w:ind w:left="360"/>
        <w:jc w:val="center"/>
        <w:rPr>
          <w:b/>
        </w:rPr>
      </w:pPr>
      <w:r w:rsidRPr="005773AC">
        <w:rPr>
          <w:b/>
        </w:rPr>
        <w:t>ФОРМА, СРОКИ, ПОРЯДОК ОПЛАТЫ ПО ДОГОВОРУ</w:t>
      </w:r>
    </w:p>
    <w:p w:rsidR="00CC3375" w:rsidRPr="005773AC" w:rsidRDefault="00CC3375" w:rsidP="001A55C2">
      <w:pPr>
        <w:ind w:firstLine="360"/>
        <w:jc w:val="both"/>
      </w:pPr>
      <w:r w:rsidRPr="005773AC">
        <w:t xml:space="preserve">15.1. </w:t>
      </w:r>
      <w:r w:rsidR="00830482" w:rsidRPr="005773AC">
        <w:t>О</w:t>
      </w:r>
      <w:r w:rsidRPr="005773AC">
        <w:t xml:space="preserve">плата по Договору </w:t>
      </w:r>
      <w:r w:rsidR="00830482" w:rsidRPr="005773AC">
        <w:t xml:space="preserve">производится Победителем торгов </w:t>
      </w:r>
      <w:r w:rsidRPr="005773AC">
        <w:t>.</w:t>
      </w:r>
    </w:p>
    <w:p w:rsidR="00CC3375" w:rsidRPr="005773AC" w:rsidRDefault="00CC3375" w:rsidP="001A55C2">
      <w:pPr>
        <w:ind w:firstLine="360"/>
        <w:jc w:val="both"/>
      </w:pPr>
      <w:r w:rsidRPr="005773AC">
        <w:t>15.2. Внесение платы по Договору производится Победителем Аукциона самостоятельно в безналичном порядке авансовым платежом, в сумме, определенной по результатам аукционных торгов.</w:t>
      </w:r>
    </w:p>
    <w:p w:rsidR="00CC3375" w:rsidRPr="005773AC" w:rsidRDefault="00CC3375" w:rsidP="001A55C2">
      <w:pPr>
        <w:ind w:firstLine="360"/>
        <w:jc w:val="both"/>
      </w:pPr>
      <w:r w:rsidRPr="005773AC">
        <w:t xml:space="preserve">15.3. </w:t>
      </w:r>
      <w:r w:rsidR="00830482" w:rsidRPr="005773AC">
        <w:t>П</w:t>
      </w:r>
      <w:r w:rsidRPr="005773AC">
        <w:t xml:space="preserve">лата по Договору в полном объеме перечисляется Победителем Аукциона в рублях на расчетный счет Организатора Аукциона в сроки, указанные </w:t>
      </w:r>
      <w:r w:rsidR="00830482" w:rsidRPr="005773AC">
        <w:t>Д</w:t>
      </w:r>
      <w:r w:rsidRPr="005773AC">
        <w:t xml:space="preserve">оговором. </w:t>
      </w:r>
    </w:p>
    <w:p w:rsidR="00CC3375" w:rsidRPr="005773AC" w:rsidRDefault="00CC3375" w:rsidP="001A55C2">
      <w:pPr>
        <w:pStyle w:val="BodyText21"/>
        <w:jc w:val="both"/>
        <w:rPr>
          <w:i w:val="0"/>
          <w:sz w:val="24"/>
          <w:szCs w:val="24"/>
        </w:rPr>
      </w:pPr>
      <w:r w:rsidRPr="005773AC">
        <w:rPr>
          <w:i w:val="0"/>
          <w:sz w:val="24"/>
          <w:szCs w:val="24"/>
        </w:rPr>
        <w:t xml:space="preserve">      15.4. Размер, сроки внесения и реквизиты перечисления платы могут быть пересмотрены Арендодателем на основании решения органов государственной власти или органов местного самоуправления, но не чаще одного раза в год. Размер платы изменяется путем направления Арендатору соответствующего уведомления.</w:t>
      </w:r>
    </w:p>
    <w:p w:rsidR="00CC3375" w:rsidRPr="005773AC" w:rsidRDefault="00CC3375" w:rsidP="001A55C2">
      <w:pPr>
        <w:ind w:firstLine="360"/>
        <w:jc w:val="both"/>
      </w:pPr>
      <w:r w:rsidRPr="005773AC">
        <w:t>Цена заключенного договора (цена лота) не может быть пересмотрена сторонами в сторону уменьшения.</w:t>
      </w:r>
    </w:p>
    <w:p w:rsidR="00CC3375" w:rsidRPr="005773AC" w:rsidRDefault="00CC3375" w:rsidP="001A55C2">
      <w:pPr>
        <w:jc w:val="both"/>
      </w:pPr>
      <w:r w:rsidRPr="005773AC">
        <w:t xml:space="preserve">      15.</w:t>
      </w:r>
      <w:r w:rsidR="00FC492A" w:rsidRPr="005773AC">
        <w:t>5</w:t>
      </w:r>
      <w:r w:rsidRPr="005773AC">
        <w:t>. Размер обеспечения исполнения договора Организатором Аукциона не устанавливается.</w:t>
      </w:r>
    </w:p>
    <w:p w:rsidR="00CC3375" w:rsidRPr="005773AC" w:rsidRDefault="00CC3375" w:rsidP="001A55C2">
      <w:pPr>
        <w:numPr>
          <w:ilvl w:val="0"/>
          <w:numId w:val="8"/>
        </w:numPr>
        <w:ind w:left="360"/>
        <w:jc w:val="center"/>
        <w:rPr>
          <w:b/>
        </w:rPr>
      </w:pPr>
      <w:r w:rsidRPr="005773AC">
        <w:rPr>
          <w:b/>
        </w:rPr>
        <w:t>ЗАКЛЮЧИТЕЛЬНЫЕ ПОЛОЖЕНИЯ</w:t>
      </w:r>
    </w:p>
    <w:p w:rsidR="00CC3375" w:rsidRPr="005773AC" w:rsidRDefault="00CC3375" w:rsidP="00894E68">
      <w:pPr>
        <w:widowControl w:val="0"/>
        <w:autoSpaceDE w:val="0"/>
        <w:autoSpaceDN w:val="0"/>
        <w:adjustRightInd w:val="0"/>
        <w:ind w:firstLine="360"/>
        <w:jc w:val="both"/>
      </w:pPr>
      <w:r w:rsidRPr="005773AC">
        <w:t>16.1. Условия Аукциона, порядок и условия заключения Договора с Победителем Аукциона являются условиями публичной оферты, а подача заявки на участие в Аукционе является акцептом такой оферты.</w:t>
      </w:r>
    </w:p>
    <w:p w:rsidR="00CC3375" w:rsidRPr="005773AC" w:rsidRDefault="00894E68" w:rsidP="00894E68">
      <w:pPr>
        <w:tabs>
          <w:tab w:val="left" w:pos="0"/>
        </w:tabs>
        <w:jc w:val="both"/>
      </w:pPr>
      <w:r>
        <w:t xml:space="preserve">      </w:t>
      </w:r>
      <w:r w:rsidR="00CC3375" w:rsidRPr="005773AC">
        <w:t>16.2.</w:t>
      </w:r>
      <w:r w:rsidR="00CC3375" w:rsidRPr="005773AC">
        <w:tab/>
        <w:t xml:space="preserve">Все вопросы, касающиеся проведения Аукциона, не нашедшие отражения в настоящей документации об Аукционе, регулируются </w:t>
      </w:r>
      <w:r w:rsidR="00925EAA" w:rsidRPr="005773AC">
        <w:t>нормами Гражданского кодекса</w:t>
      </w:r>
      <w:r w:rsidR="00CC3375" w:rsidRPr="005773AC">
        <w:t xml:space="preserve"> Российской Федерации.</w:t>
      </w:r>
    </w:p>
    <w:p w:rsidR="00CC3375" w:rsidRPr="005773AC" w:rsidRDefault="00CC3375" w:rsidP="00A61679">
      <w:pPr>
        <w:rPr>
          <w:b/>
        </w:rPr>
      </w:pPr>
      <w:r w:rsidRPr="005773AC">
        <w:rPr>
          <w:b/>
        </w:rPr>
        <w:br w:type="page"/>
      </w:r>
      <w:r w:rsidRPr="005773AC">
        <w:rPr>
          <w:b/>
        </w:rPr>
        <w:lastRenderedPageBreak/>
        <w:tab/>
      </w:r>
      <w:r w:rsidRPr="005773AC">
        <w:rPr>
          <w:b/>
        </w:rPr>
        <w:tab/>
      </w:r>
      <w:r w:rsidRPr="005773AC">
        <w:rPr>
          <w:b/>
        </w:rPr>
        <w:tab/>
      </w:r>
      <w:r w:rsidRPr="005773AC">
        <w:rPr>
          <w:b/>
        </w:rPr>
        <w:tab/>
      </w:r>
      <w:r w:rsidRPr="005773AC">
        <w:rPr>
          <w:b/>
        </w:rPr>
        <w:tab/>
      </w:r>
      <w:r w:rsidRPr="005773AC">
        <w:rPr>
          <w:b/>
        </w:rPr>
        <w:tab/>
      </w:r>
      <w:r w:rsidR="00A61679" w:rsidRPr="005773AC">
        <w:rPr>
          <w:b/>
        </w:rPr>
        <w:tab/>
      </w:r>
      <w:r w:rsidR="00A61679" w:rsidRPr="005773AC">
        <w:rPr>
          <w:b/>
        </w:rPr>
        <w:tab/>
      </w:r>
      <w:r w:rsidR="00A61679" w:rsidRPr="005773AC">
        <w:rPr>
          <w:b/>
        </w:rPr>
        <w:tab/>
      </w:r>
      <w:r w:rsidRPr="005773AC">
        <w:rPr>
          <w:b/>
        </w:rPr>
        <w:t>Приложение 1</w:t>
      </w:r>
    </w:p>
    <w:p w:rsidR="00CC3375" w:rsidRPr="005773AC" w:rsidRDefault="00A61679" w:rsidP="00CC3375">
      <w:pPr>
        <w:rPr>
          <w:b/>
        </w:rPr>
      </w:pPr>
      <w:r w:rsidRPr="005773AC">
        <w:rPr>
          <w:b/>
        </w:rPr>
        <w:t xml:space="preserve"> </w:t>
      </w:r>
      <w:r w:rsidRPr="005773AC">
        <w:rPr>
          <w:b/>
        </w:rPr>
        <w:tab/>
      </w:r>
      <w:r w:rsidRPr="005773AC">
        <w:rPr>
          <w:b/>
        </w:rPr>
        <w:tab/>
      </w:r>
      <w:r w:rsidRPr="005773AC">
        <w:rPr>
          <w:b/>
        </w:rPr>
        <w:tab/>
      </w:r>
      <w:r w:rsidRPr="005773AC">
        <w:rPr>
          <w:b/>
        </w:rPr>
        <w:tab/>
      </w:r>
      <w:r w:rsidRPr="005773AC">
        <w:rPr>
          <w:b/>
        </w:rPr>
        <w:tab/>
      </w:r>
      <w:r w:rsidRPr="005773AC">
        <w:rPr>
          <w:b/>
        </w:rPr>
        <w:tab/>
      </w:r>
      <w:r w:rsidRPr="005773AC">
        <w:rPr>
          <w:b/>
        </w:rPr>
        <w:tab/>
      </w:r>
      <w:r w:rsidRPr="005773AC">
        <w:rPr>
          <w:b/>
        </w:rPr>
        <w:tab/>
      </w:r>
      <w:r w:rsidRPr="005773AC">
        <w:rPr>
          <w:b/>
        </w:rPr>
        <w:tab/>
      </w:r>
      <w:r w:rsidR="00CC3375" w:rsidRPr="005773AC">
        <w:rPr>
          <w:b/>
        </w:rPr>
        <w:t>к документации об Аукционе</w:t>
      </w:r>
    </w:p>
    <w:p w:rsidR="00CC3375" w:rsidRPr="005773AC" w:rsidRDefault="00CC3375" w:rsidP="00CC3375">
      <w:pPr>
        <w:ind w:left="8640" w:hanging="2340"/>
      </w:pPr>
    </w:p>
    <w:p w:rsidR="00CC3375" w:rsidRPr="005773AC" w:rsidRDefault="00CC3375" w:rsidP="00CC3375">
      <w:pPr>
        <w:ind w:left="180"/>
        <w:jc w:val="center"/>
      </w:pPr>
      <w:r w:rsidRPr="005773AC">
        <w:rPr>
          <w:b/>
        </w:rPr>
        <w:t xml:space="preserve">Перечень документов, предъявляемых претендентом для участия в Аукционе </w:t>
      </w:r>
    </w:p>
    <w:p w:rsidR="00CC3375" w:rsidRPr="005773AC" w:rsidRDefault="00CC3375" w:rsidP="00CC3375">
      <w:pPr>
        <w:autoSpaceDE w:val="0"/>
        <w:autoSpaceDN w:val="0"/>
        <w:adjustRightInd w:val="0"/>
        <w:jc w:val="both"/>
      </w:pPr>
      <w:r w:rsidRPr="005773AC">
        <w:t xml:space="preserve">          1. Заяв</w:t>
      </w:r>
      <w:r w:rsidR="004F2485" w:rsidRPr="005773AC">
        <w:t>ка</w:t>
      </w:r>
      <w:r w:rsidRPr="005773AC">
        <w:rPr>
          <w:b/>
        </w:rPr>
        <w:t xml:space="preserve"> </w:t>
      </w:r>
      <w:r w:rsidR="004F2485" w:rsidRPr="005773AC">
        <w:t xml:space="preserve">об участии в аукционе </w:t>
      </w:r>
      <w:r w:rsidR="00EF1462" w:rsidRPr="005773AC">
        <w:t>по</w:t>
      </w:r>
      <w:r w:rsidR="004F2485" w:rsidRPr="005773AC">
        <w:t xml:space="preserve"> продаже права на заключение договора</w:t>
      </w:r>
      <w:r w:rsidR="00894E68">
        <w:t xml:space="preserve"> о</w:t>
      </w:r>
      <w:r w:rsidR="004F2485" w:rsidRPr="005773AC">
        <w:t xml:space="preserve"> размещени</w:t>
      </w:r>
      <w:r w:rsidR="00894E68">
        <w:t>и</w:t>
      </w:r>
      <w:r w:rsidR="004F2485" w:rsidRPr="005773AC">
        <w:t xml:space="preserve"> </w:t>
      </w:r>
      <w:r w:rsidR="00894E68">
        <w:t>нестационарного торгового объекта</w:t>
      </w:r>
      <w:r w:rsidR="004F2485" w:rsidRPr="005773AC">
        <w:t xml:space="preserve"> на территории муниципального образования «Город Волгодонск» </w:t>
      </w:r>
      <w:r w:rsidRPr="005773AC">
        <w:t>(приложение №3 к документации об аукционе), которое должно содержать сведения и документы о заявителе, подавшем заявку, а также:</w:t>
      </w:r>
    </w:p>
    <w:p w:rsidR="00CC3375" w:rsidRPr="005773AC" w:rsidRDefault="00CC3375" w:rsidP="00C56D58">
      <w:pPr>
        <w:pStyle w:val="ConsPlusNormal"/>
        <w:ind w:firstLine="540"/>
        <w:jc w:val="both"/>
        <w:rPr>
          <w:rFonts w:ascii="Times New Roman" w:hAnsi="Times New Roman" w:cs="Times New Roman"/>
          <w:sz w:val="24"/>
          <w:szCs w:val="24"/>
        </w:rPr>
      </w:pPr>
      <w:r w:rsidRPr="005773AC">
        <w:rPr>
          <w:rFonts w:ascii="Times New Roman" w:hAnsi="Times New Roman" w:cs="Times New Roman"/>
          <w:sz w:val="24"/>
          <w:szCs w:val="24"/>
        </w:rPr>
        <w:t xml:space="preserve"> а) фирменное наименование, сведения об организационно-правовой форме, местонахождении, почтовом адресе юридического лица, </w:t>
      </w:r>
    </w:p>
    <w:p w:rsidR="00CC3375" w:rsidRPr="005773AC" w:rsidRDefault="00CC3375" w:rsidP="00CC3375">
      <w:pPr>
        <w:pStyle w:val="ConsPlusNormal"/>
        <w:ind w:firstLine="540"/>
        <w:jc w:val="both"/>
        <w:rPr>
          <w:rFonts w:ascii="Times New Roman" w:hAnsi="Times New Roman" w:cs="Times New Roman"/>
          <w:sz w:val="24"/>
          <w:szCs w:val="24"/>
        </w:rPr>
      </w:pPr>
      <w:r w:rsidRPr="005773AC">
        <w:rPr>
          <w:rFonts w:ascii="Times New Roman" w:hAnsi="Times New Roman" w:cs="Times New Roman"/>
          <w:sz w:val="24"/>
          <w:szCs w:val="24"/>
        </w:rPr>
        <w:t xml:space="preserve"> б) фамилия, имя, отчество, паспортные данные, сведения о месте жительства  индивидуального предпринимателя,</w:t>
      </w:r>
    </w:p>
    <w:p w:rsidR="00CC3375" w:rsidRPr="005773AC" w:rsidRDefault="00CC3375" w:rsidP="00CC3375">
      <w:pPr>
        <w:pStyle w:val="ConsPlusNormal"/>
        <w:ind w:firstLine="540"/>
        <w:jc w:val="both"/>
        <w:rPr>
          <w:rFonts w:ascii="Times New Roman" w:hAnsi="Times New Roman" w:cs="Times New Roman"/>
          <w:sz w:val="24"/>
          <w:szCs w:val="24"/>
        </w:rPr>
      </w:pPr>
      <w:r w:rsidRPr="005773AC">
        <w:rPr>
          <w:rFonts w:ascii="Times New Roman" w:hAnsi="Times New Roman" w:cs="Times New Roman"/>
          <w:sz w:val="24"/>
          <w:szCs w:val="24"/>
        </w:rPr>
        <w:t xml:space="preserve"> в) номер контактного телефона;</w:t>
      </w:r>
    </w:p>
    <w:p w:rsidR="00902448" w:rsidRPr="005773AC" w:rsidRDefault="00CC3375" w:rsidP="00CC3375">
      <w:pPr>
        <w:pStyle w:val="ConsPlusNormal"/>
        <w:ind w:firstLine="540"/>
        <w:jc w:val="both"/>
        <w:rPr>
          <w:rFonts w:ascii="Times New Roman" w:hAnsi="Times New Roman" w:cs="Times New Roman"/>
          <w:sz w:val="24"/>
          <w:szCs w:val="24"/>
        </w:rPr>
      </w:pPr>
      <w:r w:rsidRPr="005773AC">
        <w:rPr>
          <w:rFonts w:ascii="Times New Roman" w:hAnsi="Times New Roman" w:cs="Times New Roman"/>
          <w:sz w:val="24"/>
          <w:szCs w:val="24"/>
        </w:rPr>
        <w:t xml:space="preserve"> 2. </w:t>
      </w:r>
      <w:r w:rsidR="00902448" w:rsidRPr="005773AC">
        <w:rPr>
          <w:rFonts w:ascii="Times New Roman" w:hAnsi="Times New Roman" w:cs="Times New Roman"/>
          <w:sz w:val="24"/>
          <w:szCs w:val="24"/>
        </w:rPr>
        <w:t>Копии документов, удостоверяющих личность (для и</w:t>
      </w:r>
      <w:r w:rsidR="00264C6A">
        <w:rPr>
          <w:rFonts w:ascii="Times New Roman" w:hAnsi="Times New Roman" w:cs="Times New Roman"/>
          <w:sz w:val="24"/>
          <w:szCs w:val="24"/>
        </w:rPr>
        <w:t>ндивидуальных предпринимателей</w:t>
      </w:r>
      <w:r w:rsidR="00902448" w:rsidRPr="005773AC">
        <w:rPr>
          <w:rFonts w:ascii="Times New Roman" w:hAnsi="Times New Roman" w:cs="Times New Roman"/>
          <w:sz w:val="24"/>
          <w:szCs w:val="24"/>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Для юридических лиц и индивидуальных предпринимателей –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(предоставляется по инициативе претендента).</w:t>
      </w:r>
    </w:p>
    <w:p w:rsidR="00CC3375" w:rsidRPr="005773AC" w:rsidRDefault="00CC3375" w:rsidP="00CC3375">
      <w:pPr>
        <w:pStyle w:val="ConsPlusNormal"/>
        <w:ind w:firstLine="540"/>
        <w:jc w:val="both"/>
        <w:rPr>
          <w:rFonts w:ascii="Times New Roman" w:hAnsi="Times New Roman" w:cs="Times New Roman"/>
          <w:sz w:val="24"/>
          <w:szCs w:val="24"/>
        </w:rPr>
      </w:pPr>
      <w:r w:rsidRPr="005773AC">
        <w:rPr>
          <w:rFonts w:ascii="Times New Roman" w:hAnsi="Times New Roman" w:cs="Times New Roman"/>
          <w:sz w:val="24"/>
          <w:szCs w:val="24"/>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5773AC">
        <w:rPr>
          <w:sz w:val="24"/>
          <w:szCs w:val="24"/>
        </w:rPr>
        <w:t xml:space="preserve"> </w:t>
      </w:r>
      <w:r w:rsidRPr="005773AC">
        <w:rPr>
          <w:rFonts w:ascii="Times New Roman" w:hAnsi="Times New Roman" w:cs="Times New Roman"/>
          <w:sz w:val="24"/>
          <w:szCs w:val="24"/>
        </w:rPr>
        <w:t xml:space="preserve">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
    <w:p w:rsidR="00CC3375" w:rsidRPr="005773AC" w:rsidRDefault="00CC3375" w:rsidP="00CC3375">
      <w:pPr>
        <w:pStyle w:val="ConsPlusNormal"/>
        <w:ind w:firstLine="540"/>
        <w:jc w:val="both"/>
        <w:rPr>
          <w:rFonts w:ascii="Times New Roman" w:hAnsi="Times New Roman" w:cs="Times New Roman"/>
          <w:sz w:val="24"/>
          <w:szCs w:val="24"/>
        </w:rPr>
      </w:pPr>
      <w:r w:rsidRPr="005773AC">
        <w:rPr>
          <w:rFonts w:ascii="Times New Roman" w:hAnsi="Times New Roman" w:cs="Times New Roman"/>
          <w:sz w:val="24"/>
          <w:szCs w:val="24"/>
        </w:rPr>
        <w:t xml:space="preserve"> 4. Копии учредительных документов заявителя (для юридических лиц).</w:t>
      </w:r>
    </w:p>
    <w:p w:rsidR="00CC3375" w:rsidRPr="005773AC" w:rsidRDefault="00CC3375" w:rsidP="00CC3375">
      <w:pPr>
        <w:pStyle w:val="ConsPlusNormal"/>
        <w:ind w:firstLine="540"/>
        <w:jc w:val="both"/>
        <w:rPr>
          <w:rFonts w:ascii="Times New Roman" w:hAnsi="Times New Roman" w:cs="Times New Roman"/>
          <w:sz w:val="24"/>
          <w:szCs w:val="24"/>
        </w:rPr>
      </w:pPr>
      <w:r w:rsidRPr="005773AC">
        <w:rPr>
          <w:rFonts w:ascii="Times New Roman" w:hAnsi="Times New Roman" w:cs="Times New Roman"/>
          <w:sz w:val="24"/>
          <w:szCs w:val="24"/>
        </w:rPr>
        <w:t xml:space="preserve"> 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(предоставляется по инициативе претендента).</w:t>
      </w:r>
    </w:p>
    <w:p w:rsidR="00CC3375" w:rsidRDefault="00CC3375" w:rsidP="00CC3375">
      <w:pPr>
        <w:pStyle w:val="ConsPlusNormal"/>
        <w:ind w:firstLine="540"/>
        <w:jc w:val="both"/>
        <w:rPr>
          <w:rFonts w:ascii="Times New Roman" w:hAnsi="Times New Roman" w:cs="Times New Roman"/>
          <w:sz w:val="24"/>
          <w:szCs w:val="24"/>
        </w:rPr>
      </w:pPr>
      <w:r w:rsidRPr="005773AC">
        <w:rPr>
          <w:rFonts w:ascii="Times New Roman" w:hAnsi="Times New Roman" w:cs="Times New Roman"/>
          <w:sz w:val="24"/>
          <w:szCs w:val="24"/>
        </w:rPr>
        <w:t xml:space="preserve"> 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(предоставляется по инициативе претендента).</w:t>
      </w:r>
    </w:p>
    <w:p w:rsidR="005E6B65" w:rsidRPr="005773AC" w:rsidRDefault="005E6B65" w:rsidP="005E6B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Копия платежного поручения (квитанции) о внесении задатка.</w:t>
      </w:r>
    </w:p>
    <w:p w:rsidR="005E6B65" w:rsidRPr="005773AC" w:rsidRDefault="005E6B65" w:rsidP="005E6B65">
      <w:pPr>
        <w:pStyle w:val="ConsPlusNormal"/>
        <w:ind w:firstLine="540"/>
        <w:jc w:val="both"/>
        <w:rPr>
          <w:rFonts w:ascii="Times New Roman" w:hAnsi="Times New Roman" w:cs="Times New Roman"/>
          <w:sz w:val="24"/>
          <w:szCs w:val="24"/>
        </w:rPr>
      </w:pPr>
      <w:r w:rsidRPr="005773AC">
        <w:rPr>
          <w:rFonts w:ascii="Times New Roman" w:hAnsi="Times New Roman" w:cs="Times New Roman"/>
          <w:sz w:val="24"/>
          <w:szCs w:val="24"/>
        </w:rPr>
        <w:t xml:space="preserve"> </w:t>
      </w:r>
    </w:p>
    <w:p w:rsidR="005E6B65" w:rsidRPr="005773AC" w:rsidRDefault="005E6B65" w:rsidP="00CC3375">
      <w:pPr>
        <w:pStyle w:val="ConsPlusNormal"/>
        <w:ind w:firstLine="540"/>
        <w:jc w:val="both"/>
        <w:rPr>
          <w:rFonts w:ascii="Times New Roman" w:hAnsi="Times New Roman" w:cs="Times New Roman"/>
          <w:sz w:val="24"/>
          <w:szCs w:val="24"/>
        </w:rPr>
      </w:pPr>
    </w:p>
    <w:p w:rsidR="00CC3375" w:rsidRPr="005773AC" w:rsidRDefault="00CC3375" w:rsidP="00CC3375">
      <w:pPr>
        <w:pStyle w:val="ConsPlusNormal"/>
        <w:ind w:firstLine="540"/>
        <w:jc w:val="both"/>
        <w:rPr>
          <w:rFonts w:ascii="Times New Roman" w:hAnsi="Times New Roman" w:cs="Times New Roman"/>
          <w:sz w:val="24"/>
          <w:szCs w:val="24"/>
        </w:rPr>
      </w:pPr>
      <w:r w:rsidRPr="005773AC">
        <w:rPr>
          <w:rFonts w:ascii="Times New Roman" w:hAnsi="Times New Roman" w:cs="Times New Roman"/>
          <w:sz w:val="24"/>
          <w:szCs w:val="24"/>
        </w:rPr>
        <w:t xml:space="preserve"> </w:t>
      </w:r>
    </w:p>
    <w:p w:rsidR="00CC3375" w:rsidRPr="005773AC" w:rsidRDefault="00CC3375" w:rsidP="00CC3375">
      <w:pPr>
        <w:pStyle w:val="a7"/>
        <w:tabs>
          <w:tab w:val="clear" w:pos="5918"/>
          <w:tab w:val="left" w:pos="2025"/>
        </w:tabs>
        <w:ind w:left="6352"/>
        <w:jc w:val="left"/>
        <w:rPr>
          <w:b/>
          <w:bCs/>
        </w:rPr>
      </w:pPr>
    </w:p>
    <w:p w:rsidR="00CC3375" w:rsidRPr="005773AC" w:rsidRDefault="001A55C2" w:rsidP="00CC3375">
      <w:pPr>
        <w:pStyle w:val="a7"/>
        <w:tabs>
          <w:tab w:val="clear" w:pos="5918"/>
          <w:tab w:val="left" w:pos="2025"/>
        </w:tabs>
        <w:ind w:left="6352"/>
        <w:jc w:val="left"/>
        <w:rPr>
          <w:b/>
          <w:bCs/>
        </w:rPr>
      </w:pPr>
      <w:r w:rsidRPr="005773AC">
        <w:rPr>
          <w:b/>
          <w:bCs/>
        </w:rPr>
        <w:br w:type="page"/>
      </w:r>
      <w:r w:rsidR="00CC3375" w:rsidRPr="005773AC">
        <w:rPr>
          <w:b/>
          <w:bCs/>
        </w:rPr>
        <w:lastRenderedPageBreak/>
        <w:t>Приложение 2</w:t>
      </w:r>
    </w:p>
    <w:p w:rsidR="00CC3375" w:rsidRPr="005773AC" w:rsidRDefault="00CC3375" w:rsidP="00CC3375">
      <w:pPr>
        <w:pStyle w:val="a7"/>
        <w:tabs>
          <w:tab w:val="clear" w:pos="5918"/>
          <w:tab w:val="left" w:pos="2025"/>
        </w:tabs>
        <w:ind w:left="6352"/>
        <w:jc w:val="left"/>
        <w:rPr>
          <w:b/>
        </w:rPr>
      </w:pPr>
      <w:r w:rsidRPr="005773AC">
        <w:rPr>
          <w:b/>
        </w:rPr>
        <w:tab/>
        <w:t>к документации об Аукционе</w:t>
      </w:r>
    </w:p>
    <w:p w:rsidR="00CC3375" w:rsidRPr="005773AC" w:rsidRDefault="00CC3375" w:rsidP="00CC3375">
      <w:pPr>
        <w:pStyle w:val="a7"/>
        <w:tabs>
          <w:tab w:val="clear" w:pos="5918"/>
          <w:tab w:val="left" w:pos="2025"/>
        </w:tabs>
        <w:ind w:left="6352"/>
        <w:jc w:val="left"/>
        <w:rPr>
          <w:b/>
          <w:bCs/>
        </w:rPr>
      </w:pPr>
    </w:p>
    <w:p w:rsidR="00CC3375" w:rsidRPr="005773AC" w:rsidRDefault="00CC3375" w:rsidP="00CC3375">
      <w:pPr>
        <w:jc w:val="center"/>
        <w:rPr>
          <w:b/>
          <w:bCs/>
          <w:sz w:val="32"/>
          <w:szCs w:val="32"/>
        </w:rPr>
      </w:pPr>
      <w:r w:rsidRPr="005773AC">
        <w:rPr>
          <w:b/>
          <w:bCs/>
          <w:sz w:val="32"/>
          <w:szCs w:val="32"/>
        </w:rPr>
        <w:t>Опись документов,</w:t>
      </w:r>
    </w:p>
    <w:p w:rsidR="00CC3375" w:rsidRPr="005773AC" w:rsidRDefault="00CC3375" w:rsidP="004F2485">
      <w:pPr>
        <w:rPr>
          <w:b/>
          <w:u w:val="single"/>
        </w:rPr>
      </w:pPr>
      <w:r w:rsidRPr="005773AC">
        <w:t xml:space="preserve">предоставляемых претендентом для участия в </w:t>
      </w:r>
      <w:r w:rsidRPr="005773AC">
        <w:rPr>
          <w:bCs/>
        </w:rPr>
        <w:t>Аукционе</w:t>
      </w:r>
      <w:r w:rsidRPr="005773AC">
        <w:t xml:space="preserve"> на право заключения договора </w:t>
      </w:r>
      <w:r w:rsidR="00894E68">
        <w:t>о раз</w:t>
      </w:r>
      <w:r w:rsidR="004F2485" w:rsidRPr="005773AC">
        <w:t>мещени</w:t>
      </w:r>
      <w:r w:rsidR="00894E68">
        <w:t xml:space="preserve">и нестационарного торгового объекта </w:t>
      </w:r>
      <w:r w:rsidR="004F2485" w:rsidRPr="005773AC">
        <w:t>на территории муниципального образования «Город Волгодонск».</w:t>
      </w:r>
      <w:r w:rsidRPr="005773AC">
        <w:rPr>
          <w:b/>
          <w:u w:val="single"/>
        </w:rPr>
        <w:t xml:space="preserve">                                  ________________________________________________________________</w:t>
      </w:r>
    </w:p>
    <w:p w:rsidR="00CC3375" w:rsidRPr="005773AC" w:rsidRDefault="00CC3375" w:rsidP="00CC3375">
      <w:pPr>
        <w:jc w:val="center"/>
        <w:rPr>
          <w:vertAlign w:val="superscript"/>
        </w:rPr>
      </w:pPr>
      <w:r w:rsidRPr="005773AC">
        <w:rPr>
          <w:vertAlign w:val="superscript"/>
        </w:rPr>
        <w:t>наименование Претендента (полное наименование для юридических лиц/Ф.И.О. для физических лиц)</w:t>
      </w: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9"/>
        <w:gridCol w:w="6703"/>
        <w:gridCol w:w="1958"/>
        <w:gridCol w:w="974"/>
      </w:tblGrid>
      <w:tr w:rsidR="00CC3375" w:rsidRPr="005773AC" w:rsidTr="007D4C2A">
        <w:trPr>
          <w:trHeight w:val="749"/>
          <w:jc w:val="center"/>
        </w:trPr>
        <w:tc>
          <w:tcPr>
            <w:tcW w:w="699" w:type="dxa"/>
            <w:tcBorders>
              <w:top w:val="single" w:sz="4" w:space="0" w:color="auto"/>
              <w:left w:val="single" w:sz="4" w:space="0" w:color="auto"/>
              <w:bottom w:val="single" w:sz="4" w:space="0" w:color="auto"/>
              <w:right w:val="single" w:sz="4" w:space="0" w:color="auto"/>
            </w:tcBorders>
            <w:shd w:val="pct5" w:color="000000" w:fill="FFFFFF"/>
          </w:tcPr>
          <w:p w:rsidR="00CC3375" w:rsidRPr="005773AC" w:rsidRDefault="00CC3375" w:rsidP="007D4C2A">
            <w:pPr>
              <w:spacing w:before="100" w:beforeAutospacing="1" w:after="100" w:afterAutospacing="1"/>
              <w:rPr>
                <w:b/>
              </w:rPr>
            </w:pPr>
            <w:r w:rsidRPr="005773AC">
              <w:t>№№</w:t>
            </w:r>
            <w:r w:rsidRPr="005773AC">
              <w:rPr>
                <w:b/>
              </w:rPr>
              <w:t xml:space="preserve"> </w:t>
            </w:r>
            <w:r w:rsidRPr="005773AC">
              <w:t>п\п</w:t>
            </w:r>
          </w:p>
        </w:tc>
        <w:tc>
          <w:tcPr>
            <w:tcW w:w="6703" w:type="dxa"/>
            <w:tcBorders>
              <w:top w:val="single" w:sz="4" w:space="0" w:color="auto"/>
              <w:left w:val="single" w:sz="4" w:space="0" w:color="auto"/>
              <w:bottom w:val="single" w:sz="4" w:space="0" w:color="auto"/>
              <w:right w:val="single" w:sz="4" w:space="0" w:color="auto"/>
            </w:tcBorders>
            <w:shd w:val="pct5" w:color="000000" w:fill="FFFFFF"/>
          </w:tcPr>
          <w:p w:rsidR="00CC3375" w:rsidRPr="005773AC" w:rsidRDefault="00CC3375" w:rsidP="007D4C2A">
            <w:pPr>
              <w:spacing w:before="100" w:beforeAutospacing="1" w:after="100" w:afterAutospacing="1"/>
              <w:jc w:val="center"/>
            </w:pPr>
            <w:r w:rsidRPr="005773AC">
              <w:t>Наименование документа</w:t>
            </w:r>
          </w:p>
        </w:tc>
        <w:tc>
          <w:tcPr>
            <w:tcW w:w="1958" w:type="dxa"/>
            <w:tcBorders>
              <w:top w:val="single" w:sz="4" w:space="0" w:color="auto"/>
              <w:left w:val="single" w:sz="4" w:space="0" w:color="auto"/>
              <w:bottom w:val="single" w:sz="4" w:space="0" w:color="auto"/>
              <w:right w:val="single" w:sz="4" w:space="0" w:color="auto"/>
            </w:tcBorders>
            <w:shd w:val="pct5" w:color="000000" w:fill="FFFFFF"/>
          </w:tcPr>
          <w:p w:rsidR="00CC3375" w:rsidRPr="005773AC" w:rsidRDefault="00CC3375" w:rsidP="007D4C2A">
            <w:pPr>
              <w:spacing w:before="100" w:beforeAutospacing="1" w:after="100" w:afterAutospacing="1"/>
              <w:jc w:val="center"/>
            </w:pPr>
            <w:r w:rsidRPr="005773AC">
              <w:t>Форма представления</w:t>
            </w:r>
          </w:p>
        </w:tc>
        <w:tc>
          <w:tcPr>
            <w:tcW w:w="974" w:type="dxa"/>
            <w:tcBorders>
              <w:top w:val="single" w:sz="4" w:space="0" w:color="auto"/>
              <w:left w:val="single" w:sz="4" w:space="0" w:color="auto"/>
              <w:bottom w:val="single" w:sz="4" w:space="0" w:color="auto"/>
              <w:right w:val="single" w:sz="4" w:space="0" w:color="auto"/>
            </w:tcBorders>
            <w:shd w:val="pct5" w:color="000000" w:fill="FFFFFF"/>
          </w:tcPr>
          <w:p w:rsidR="00CC3375" w:rsidRPr="005773AC" w:rsidRDefault="00CC3375" w:rsidP="007D4C2A">
            <w:pPr>
              <w:spacing w:before="100" w:beforeAutospacing="1" w:after="100" w:afterAutospacing="1"/>
            </w:pPr>
            <w:r w:rsidRPr="005773AC">
              <w:t>Кол-во листов</w:t>
            </w:r>
          </w:p>
        </w:tc>
      </w:tr>
      <w:tr w:rsidR="00CC3375" w:rsidRPr="005773AC" w:rsidTr="007D4C2A">
        <w:trPr>
          <w:trHeight w:val="217"/>
          <w:jc w:val="center"/>
        </w:trPr>
        <w:tc>
          <w:tcPr>
            <w:tcW w:w="699"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tabs>
                <w:tab w:val="num" w:pos="360"/>
              </w:tabs>
              <w:spacing w:before="100" w:beforeAutospacing="1" w:after="100" w:afterAutospacing="1"/>
              <w:ind w:left="360" w:hanging="360"/>
              <w:jc w:val="center"/>
              <w:rPr>
                <w:sz w:val="22"/>
                <w:szCs w:val="22"/>
              </w:rPr>
            </w:pPr>
            <w:r w:rsidRPr="005773AC">
              <w:rPr>
                <w:sz w:val="22"/>
                <w:szCs w:val="22"/>
              </w:rPr>
              <w:t>1.</w:t>
            </w:r>
          </w:p>
        </w:tc>
        <w:tc>
          <w:tcPr>
            <w:tcW w:w="6703"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center"/>
              <w:rPr>
                <w:sz w:val="22"/>
                <w:szCs w:val="22"/>
              </w:rPr>
            </w:pPr>
          </w:p>
        </w:tc>
        <w:tc>
          <w:tcPr>
            <w:tcW w:w="974"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center"/>
              <w:rPr>
                <w:sz w:val="22"/>
                <w:szCs w:val="22"/>
              </w:rPr>
            </w:pPr>
          </w:p>
        </w:tc>
      </w:tr>
      <w:tr w:rsidR="00CC3375" w:rsidRPr="005773AC" w:rsidTr="007D4C2A">
        <w:trPr>
          <w:jc w:val="center"/>
        </w:trPr>
        <w:tc>
          <w:tcPr>
            <w:tcW w:w="699"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tabs>
                <w:tab w:val="num" w:pos="360"/>
              </w:tabs>
              <w:spacing w:before="100" w:beforeAutospacing="1" w:after="100" w:afterAutospacing="1"/>
              <w:ind w:left="360" w:hanging="360"/>
              <w:jc w:val="center"/>
              <w:rPr>
                <w:sz w:val="22"/>
                <w:szCs w:val="22"/>
              </w:rPr>
            </w:pPr>
            <w:r w:rsidRPr="005773AC">
              <w:rPr>
                <w:sz w:val="22"/>
                <w:szCs w:val="22"/>
              </w:rPr>
              <w:t>2.</w:t>
            </w:r>
          </w:p>
        </w:tc>
        <w:tc>
          <w:tcPr>
            <w:tcW w:w="6703"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center"/>
              <w:rPr>
                <w:sz w:val="22"/>
                <w:szCs w:val="22"/>
              </w:rPr>
            </w:pPr>
          </w:p>
        </w:tc>
        <w:tc>
          <w:tcPr>
            <w:tcW w:w="974"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center"/>
              <w:rPr>
                <w:sz w:val="22"/>
                <w:szCs w:val="22"/>
              </w:rPr>
            </w:pPr>
          </w:p>
        </w:tc>
      </w:tr>
      <w:tr w:rsidR="00CC3375" w:rsidRPr="005773AC" w:rsidTr="007D4C2A">
        <w:trPr>
          <w:jc w:val="center"/>
        </w:trPr>
        <w:tc>
          <w:tcPr>
            <w:tcW w:w="699"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tabs>
                <w:tab w:val="num" w:pos="360"/>
              </w:tabs>
              <w:spacing w:before="100" w:beforeAutospacing="1" w:after="100" w:afterAutospacing="1"/>
              <w:ind w:left="360" w:hanging="360"/>
              <w:jc w:val="center"/>
              <w:rPr>
                <w:sz w:val="22"/>
                <w:szCs w:val="22"/>
              </w:rPr>
            </w:pPr>
            <w:r w:rsidRPr="005773AC">
              <w:rPr>
                <w:sz w:val="22"/>
                <w:szCs w:val="22"/>
              </w:rPr>
              <w:t>3.</w:t>
            </w:r>
          </w:p>
        </w:tc>
        <w:tc>
          <w:tcPr>
            <w:tcW w:w="6703"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center"/>
              <w:rPr>
                <w:sz w:val="22"/>
                <w:szCs w:val="22"/>
              </w:rPr>
            </w:pPr>
          </w:p>
        </w:tc>
        <w:tc>
          <w:tcPr>
            <w:tcW w:w="974"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center"/>
              <w:rPr>
                <w:sz w:val="22"/>
                <w:szCs w:val="22"/>
              </w:rPr>
            </w:pPr>
          </w:p>
        </w:tc>
      </w:tr>
      <w:tr w:rsidR="00CC3375" w:rsidRPr="005773AC" w:rsidTr="007D4C2A">
        <w:trPr>
          <w:jc w:val="center"/>
        </w:trPr>
        <w:tc>
          <w:tcPr>
            <w:tcW w:w="699"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tabs>
                <w:tab w:val="num" w:pos="360"/>
              </w:tabs>
              <w:spacing w:before="100" w:beforeAutospacing="1" w:after="100" w:afterAutospacing="1"/>
              <w:ind w:left="360" w:hanging="360"/>
              <w:jc w:val="center"/>
              <w:rPr>
                <w:sz w:val="22"/>
                <w:szCs w:val="22"/>
              </w:rPr>
            </w:pPr>
            <w:r w:rsidRPr="005773AC">
              <w:rPr>
                <w:sz w:val="22"/>
                <w:szCs w:val="22"/>
              </w:rPr>
              <w:t>…..</w:t>
            </w:r>
          </w:p>
        </w:tc>
        <w:tc>
          <w:tcPr>
            <w:tcW w:w="6703"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center"/>
              <w:rPr>
                <w:sz w:val="22"/>
                <w:szCs w:val="22"/>
              </w:rPr>
            </w:pPr>
          </w:p>
        </w:tc>
        <w:tc>
          <w:tcPr>
            <w:tcW w:w="974" w:type="dxa"/>
            <w:tcBorders>
              <w:top w:val="single" w:sz="4" w:space="0" w:color="auto"/>
              <w:left w:val="single" w:sz="4" w:space="0" w:color="auto"/>
              <w:bottom w:val="single" w:sz="4" w:space="0" w:color="auto"/>
              <w:right w:val="single" w:sz="4" w:space="0" w:color="auto"/>
            </w:tcBorders>
          </w:tcPr>
          <w:p w:rsidR="00CC3375" w:rsidRPr="005773AC" w:rsidRDefault="00CC3375" w:rsidP="007D4C2A">
            <w:pPr>
              <w:spacing w:before="100" w:beforeAutospacing="1" w:after="100" w:afterAutospacing="1"/>
              <w:jc w:val="center"/>
              <w:rPr>
                <w:sz w:val="22"/>
                <w:szCs w:val="22"/>
              </w:rPr>
            </w:pPr>
          </w:p>
        </w:tc>
      </w:tr>
    </w:tbl>
    <w:p w:rsidR="00CC3375" w:rsidRPr="005773AC" w:rsidRDefault="00CC3375" w:rsidP="00CC3375">
      <w:pPr>
        <w:spacing w:before="100" w:beforeAutospacing="1" w:after="100" w:afterAutospacing="1"/>
        <w:jc w:val="both"/>
      </w:pPr>
      <w:r w:rsidRPr="005773AC">
        <w:t xml:space="preserve">Итого документов ______ </w:t>
      </w:r>
      <w:r w:rsidRPr="005773AC">
        <w:rPr>
          <w:i/>
        </w:rPr>
        <w:t>(количество</w:t>
      </w:r>
      <w:r w:rsidRPr="005773AC">
        <w:t xml:space="preserve"> </w:t>
      </w:r>
      <w:r w:rsidRPr="005773AC">
        <w:rPr>
          <w:i/>
        </w:rPr>
        <w:t xml:space="preserve">прописью) </w:t>
      </w:r>
      <w:r w:rsidRPr="005773AC">
        <w:t xml:space="preserve">на _______ </w:t>
      </w:r>
      <w:r w:rsidRPr="005773AC">
        <w:rPr>
          <w:i/>
        </w:rPr>
        <w:t>(количество</w:t>
      </w:r>
      <w:r w:rsidRPr="005773AC">
        <w:t xml:space="preserve"> </w:t>
      </w:r>
      <w:r w:rsidRPr="005773AC">
        <w:rPr>
          <w:i/>
        </w:rPr>
        <w:t xml:space="preserve">прописью) </w:t>
      </w:r>
      <w:r w:rsidRPr="005773AC">
        <w:t xml:space="preserve"> листах.</w:t>
      </w:r>
    </w:p>
    <w:p w:rsidR="00CC3375" w:rsidRPr="005773AC" w:rsidRDefault="00CC3375" w:rsidP="00CC3375">
      <w:r w:rsidRPr="005773AC">
        <w:t>Сдал __________________</w:t>
      </w:r>
      <w:r w:rsidRPr="005773AC">
        <w:tab/>
      </w:r>
      <w:r w:rsidRPr="005773AC">
        <w:tab/>
      </w:r>
      <w:r w:rsidRPr="005773AC">
        <w:tab/>
      </w:r>
      <w:r w:rsidRPr="005773AC">
        <w:tab/>
      </w:r>
      <w:r w:rsidRPr="005773AC">
        <w:tab/>
      </w:r>
      <w:r w:rsidRPr="005773AC">
        <w:tab/>
        <w:t>Принял____________________</w:t>
      </w:r>
    </w:p>
    <w:p w:rsidR="00CC3375" w:rsidRPr="005773AC" w:rsidRDefault="00CC3375" w:rsidP="00CC3375"/>
    <w:p w:rsidR="00CC3375" w:rsidRPr="005773AC" w:rsidRDefault="00CC3375" w:rsidP="00CC3375">
      <w:r w:rsidRPr="005773AC">
        <w:t>«___»____________ 20__ г.</w:t>
      </w:r>
      <w:r w:rsidRPr="005773AC">
        <w:tab/>
      </w:r>
      <w:r w:rsidRPr="005773AC">
        <w:tab/>
      </w:r>
      <w:r w:rsidRPr="005773AC">
        <w:tab/>
      </w:r>
      <w:r w:rsidRPr="005773AC">
        <w:tab/>
      </w:r>
      <w:r w:rsidRPr="005773AC">
        <w:tab/>
      </w:r>
      <w:r w:rsidRPr="005773AC">
        <w:tab/>
        <w:t>«___»______________ 20__ г.</w:t>
      </w:r>
    </w:p>
    <w:p w:rsidR="00CC3375" w:rsidRPr="005773AC" w:rsidRDefault="00CC3375" w:rsidP="00CC3375"/>
    <w:p w:rsidR="00CC3375" w:rsidRPr="005773AC" w:rsidRDefault="00CC3375" w:rsidP="00CC3375">
      <w:r w:rsidRPr="005773AC">
        <w:t xml:space="preserve">«___»часов «___»минут </w:t>
      </w:r>
      <w:r w:rsidRPr="005773AC">
        <w:tab/>
      </w:r>
      <w:r w:rsidRPr="005773AC">
        <w:tab/>
      </w:r>
      <w:r w:rsidRPr="005773AC">
        <w:tab/>
      </w:r>
      <w:r w:rsidRPr="005773AC">
        <w:tab/>
      </w:r>
      <w:r w:rsidRPr="005773AC">
        <w:tab/>
      </w:r>
      <w:r w:rsidRPr="005773AC">
        <w:tab/>
        <w:t>«___»часов «___»минут</w:t>
      </w:r>
    </w:p>
    <w:p w:rsidR="001A55C2" w:rsidRPr="005773AC" w:rsidRDefault="001A55C2" w:rsidP="00CC3375"/>
    <w:p w:rsidR="00CC3375" w:rsidRPr="005773AC" w:rsidRDefault="00CC3375" w:rsidP="00CC3375">
      <w:r w:rsidRPr="005773AC">
        <w:t>Регистрационный номер заявки___________</w:t>
      </w:r>
    </w:p>
    <w:p w:rsidR="00CC3375" w:rsidRPr="005773AC" w:rsidRDefault="00CC3375" w:rsidP="00CC3375">
      <w:pPr>
        <w:ind w:left="6352"/>
      </w:pPr>
    </w:p>
    <w:p w:rsidR="00CC3375" w:rsidRPr="005773AC" w:rsidRDefault="00CC3375" w:rsidP="00CC3375">
      <w:pPr>
        <w:rPr>
          <w:b/>
        </w:rPr>
      </w:pPr>
      <w:r w:rsidRPr="005773AC">
        <w:t>Подпись Претендента (уполномоченного лица)_______________________</w:t>
      </w:r>
      <w:r w:rsidRPr="005773AC">
        <w:rPr>
          <w:b/>
        </w:rPr>
        <w:t xml:space="preserve"> </w:t>
      </w:r>
    </w:p>
    <w:p w:rsidR="00CC3375" w:rsidRPr="005773AC" w:rsidRDefault="00CC3375" w:rsidP="00CC3375">
      <w:pPr>
        <w:rPr>
          <w:b/>
        </w:rPr>
      </w:pPr>
    </w:p>
    <w:p w:rsidR="00CC3375" w:rsidRPr="005773AC" w:rsidRDefault="00CC3375" w:rsidP="00CC3375">
      <w:pPr>
        <w:rPr>
          <w:b/>
        </w:rPr>
      </w:pPr>
    </w:p>
    <w:p w:rsidR="00CC3375" w:rsidRPr="005773AC" w:rsidRDefault="00CC3375" w:rsidP="00CC3375">
      <w:pPr>
        <w:rPr>
          <w:b/>
        </w:rPr>
      </w:pPr>
    </w:p>
    <w:p w:rsidR="00CC3375" w:rsidRPr="005773AC" w:rsidRDefault="00CC3375" w:rsidP="00CC3375">
      <w:pPr>
        <w:rPr>
          <w:b/>
        </w:rPr>
      </w:pPr>
    </w:p>
    <w:p w:rsidR="00CC3375" w:rsidRPr="005773AC" w:rsidRDefault="00CC3375" w:rsidP="00CC3375">
      <w:pPr>
        <w:rPr>
          <w:b/>
        </w:rPr>
      </w:pPr>
    </w:p>
    <w:p w:rsidR="00CC3375" w:rsidRPr="005773AC" w:rsidRDefault="00CC3375" w:rsidP="00CC3375">
      <w:pPr>
        <w:rPr>
          <w:b/>
        </w:rPr>
      </w:pPr>
    </w:p>
    <w:p w:rsidR="00CC3375" w:rsidRPr="005773AC" w:rsidRDefault="001A55C2" w:rsidP="001A55C2">
      <w:pPr>
        <w:pStyle w:val="a7"/>
        <w:tabs>
          <w:tab w:val="clear" w:pos="5918"/>
        </w:tabs>
        <w:jc w:val="left"/>
        <w:rPr>
          <w:b/>
          <w:bCs/>
        </w:rPr>
      </w:pPr>
      <w:r w:rsidRPr="005773AC">
        <w:rPr>
          <w:b/>
        </w:rPr>
        <w:br w:type="page"/>
      </w:r>
      <w:r w:rsidR="00CC3375" w:rsidRPr="005773AC">
        <w:rPr>
          <w:b/>
        </w:rPr>
        <w:lastRenderedPageBreak/>
        <w:t xml:space="preserve">    </w:t>
      </w:r>
      <w:r w:rsidRPr="005773AC">
        <w:rPr>
          <w:b/>
        </w:rPr>
        <w:tab/>
      </w:r>
      <w:r w:rsidRPr="005773AC">
        <w:rPr>
          <w:b/>
        </w:rPr>
        <w:tab/>
      </w:r>
      <w:r w:rsidRPr="005773AC">
        <w:rPr>
          <w:b/>
        </w:rPr>
        <w:tab/>
      </w:r>
      <w:r w:rsidRPr="005773AC">
        <w:rPr>
          <w:b/>
        </w:rPr>
        <w:tab/>
      </w:r>
      <w:r w:rsidRPr="005773AC">
        <w:rPr>
          <w:b/>
        </w:rPr>
        <w:tab/>
      </w:r>
      <w:r w:rsidRPr="005773AC">
        <w:rPr>
          <w:b/>
        </w:rPr>
        <w:tab/>
      </w:r>
      <w:r w:rsidRPr="005773AC">
        <w:rPr>
          <w:b/>
        </w:rPr>
        <w:tab/>
      </w:r>
      <w:r w:rsidRPr="005773AC">
        <w:rPr>
          <w:b/>
        </w:rPr>
        <w:tab/>
      </w:r>
      <w:r w:rsidRPr="005773AC">
        <w:rPr>
          <w:b/>
        </w:rPr>
        <w:tab/>
      </w:r>
      <w:r w:rsidR="00CC3375" w:rsidRPr="005773AC">
        <w:rPr>
          <w:b/>
          <w:bCs/>
        </w:rPr>
        <w:t>Приложение 3</w:t>
      </w:r>
    </w:p>
    <w:p w:rsidR="004F2485" w:rsidRPr="005773AC" w:rsidRDefault="00CC3375" w:rsidP="004F2485">
      <w:pPr>
        <w:pStyle w:val="a7"/>
        <w:tabs>
          <w:tab w:val="clear" w:pos="5918"/>
        </w:tabs>
        <w:jc w:val="left"/>
        <w:rPr>
          <w:b/>
          <w:bCs/>
        </w:rPr>
      </w:pPr>
      <w:r w:rsidRPr="005773AC">
        <w:rPr>
          <w:b/>
        </w:rPr>
        <w:tab/>
        <w:t xml:space="preserve">    </w:t>
      </w:r>
      <w:r w:rsidR="001A55C2" w:rsidRPr="005773AC">
        <w:rPr>
          <w:b/>
        </w:rPr>
        <w:tab/>
      </w:r>
      <w:r w:rsidR="001A55C2" w:rsidRPr="005773AC">
        <w:rPr>
          <w:b/>
        </w:rPr>
        <w:tab/>
      </w:r>
      <w:r w:rsidR="001A55C2" w:rsidRPr="005773AC">
        <w:rPr>
          <w:b/>
        </w:rPr>
        <w:tab/>
      </w:r>
      <w:r w:rsidR="001A55C2" w:rsidRPr="005773AC">
        <w:rPr>
          <w:b/>
        </w:rPr>
        <w:tab/>
      </w:r>
      <w:r w:rsidR="001A55C2" w:rsidRPr="005773AC">
        <w:rPr>
          <w:b/>
        </w:rPr>
        <w:tab/>
      </w:r>
      <w:r w:rsidR="001A55C2" w:rsidRPr="005773AC">
        <w:rPr>
          <w:b/>
        </w:rPr>
        <w:tab/>
      </w:r>
      <w:r w:rsidR="001A55C2" w:rsidRPr="005773AC">
        <w:rPr>
          <w:b/>
        </w:rPr>
        <w:tab/>
      </w:r>
      <w:r w:rsidR="001A55C2" w:rsidRPr="005773AC">
        <w:rPr>
          <w:b/>
        </w:rPr>
        <w:tab/>
      </w:r>
      <w:r w:rsidRPr="005773AC">
        <w:rPr>
          <w:b/>
        </w:rPr>
        <w:t>к документации об Аукционе</w:t>
      </w:r>
      <w:bookmarkStart w:id="4" w:name="_Toc185407579"/>
      <w:r w:rsidRPr="005773AC">
        <w:rPr>
          <w:b/>
          <w:bCs/>
          <w:caps/>
          <w:sz w:val="4"/>
          <w:szCs w:val="4"/>
        </w:rPr>
        <w:t xml:space="preserve"> 4. </w:t>
      </w:r>
      <w:bookmarkEnd w:id="4"/>
    </w:p>
    <w:tbl>
      <w:tblPr>
        <w:tblW w:w="0" w:type="auto"/>
        <w:tblInd w:w="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84"/>
      </w:tblGrid>
      <w:tr w:rsidR="004F2485" w:rsidRPr="005773AC" w:rsidTr="002B1E8F">
        <w:tc>
          <w:tcPr>
            <w:tcW w:w="4184" w:type="dxa"/>
            <w:tcBorders>
              <w:top w:val="nil"/>
              <w:left w:val="nil"/>
              <w:bottom w:val="nil"/>
              <w:right w:val="nil"/>
            </w:tcBorders>
          </w:tcPr>
          <w:tbl>
            <w:tblPr>
              <w:tblStyle w:val="aff6"/>
              <w:tblW w:w="0" w:type="auto"/>
              <w:tblLook w:val="04A0"/>
            </w:tblPr>
            <w:tblGrid>
              <w:gridCol w:w="3953"/>
            </w:tblGrid>
            <w:tr w:rsidR="004F2485" w:rsidRPr="005773AC" w:rsidTr="002B1E8F">
              <w:tc>
                <w:tcPr>
                  <w:tcW w:w="3953" w:type="dxa"/>
                  <w:tcBorders>
                    <w:top w:val="nil"/>
                    <w:left w:val="nil"/>
                    <w:bottom w:val="nil"/>
                    <w:right w:val="nil"/>
                  </w:tcBorders>
                </w:tcPr>
                <w:p w:rsidR="004F2485" w:rsidRPr="005773AC" w:rsidRDefault="004F2485" w:rsidP="002B1E8F">
                  <w:pPr>
                    <w:pStyle w:val="220"/>
                    <w:ind w:left="0" w:firstLine="0"/>
                    <w:rPr>
                      <w:b/>
                      <w:sz w:val="24"/>
                      <w:szCs w:val="24"/>
                    </w:rPr>
                  </w:pPr>
                </w:p>
              </w:tc>
            </w:tr>
          </w:tbl>
          <w:p w:rsidR="004F2485" w:rsidRPr="005773AC" w:rsidRDefault="004F2485" w:rsidP="002B1E8F">
            <w:pPr>
              <w:pStyle w:val="220"/>
              <w:ind w:left="0" w:firstLine="0"/>
            </w:pPr>
            <w:r w:rsidRPr="005773AC">
              <w:t>Председателю Комитета по управлению имуществом города Волгодонска</w:t>
            </w:r>
          </w:p>
          <w:p w:rsidR="004F2485" w:rsidRPr="005773AC" w:rsidRDefault="004F2485" w:rsidP="002B1E8F">
            <w:pPr>
              <w:pStyle w:val="220"/>
              <w:ind w:left="0" w:firstLine="0"/>
              <w:rPr>
                <w:b/>
              </w:rPr>
            </w:pPr>
            <w:r w:rsidRPr="005773AC">
              <w:t>Е.В.Ерохину</w:t>
            </w:r>
            <w:r w:rsidRPr="005773AC">
              <w:rPr>
                <w:b/>
              </w:rPr>
              <w:tab/>
            </w:r>
          </w:p>
        </w:tc>
      </w:tr>
    </w:tbl>
    <w:p w:rsidR="00A4415B" w:rsidRPr="005773AC" w:rsidRDefault="00A4415B" w:rsidP="004F2485">
      <w:pPr>
        <w:pStyle w:val="a7"/>
        <w:tabs>
          <w:tab w:val="clear" w:pos="5918"/>
        </w:tabs>
        <w:jc w:val="left"/>
        <w:rPr>
          <w:b/>
          <w:bCs/>
        </w:rPr>
      </w:pPr>
    </w:p>
    <w:p w:rsidR="00894E68" w:rsidRPr="00B128D9" w:rsidRDefault="00894E68" w:rsidP="00894E68">
      <w:pPr>
        <w:pStyle w:val="ConsPlusNonformat"/>
        <w:jc w:val="center"/>
        <w:rPr>
          <w:rFonts w:ascii="Times New Roman" w:hAnsi="Times New Roman" w:cs="Times New Roman"/>
          <w:sz w:val="24"/>
          <w:szCs w:val="24"/>
        </w:rPr>
      </w:pPr>
      <w:r w:rsidRPr="00B128D9">
        <w:rPr>
          <w:rFonts w:ascii="Times New Roman" w:hAnsi="Times New Roman" w:cs="Times New Roman"/>
          <w:sz w:val="24"/>
          <w:szCs w:val="24"/>
        </w:rPr>
        <w:t>ЗАЯВКА</w:t>
      </w:r>
    </w:p>
    <w:p w:rsidR="00894E68" w:rsidRPr="00B128D9" w:rsidRDefault="00894E68" w:rsidP="00894E68">
      <w:pPr>
        <w:pStyle w:val="ConsPlusNonformat"/>
        <w:jc w:val="center"/>
        <w:rPr>
          <w:rFonts w:ascii="Times New Roman" w:hAnsi="Times New Roman" w:cs="Times New Roman"/>
          <w:sz w:val="24"/>
          <w:szCs w:val="24"/>
        </w:rPr>
      </w:pPr>
      <w:r w:rsidRPr="00B128D9">
        <w:rPr>
          <w:rFonts w:ascii="Times New Roman" w:hAnsi="Times New Roman" w:cs="Times New Roman"/>
          <w:sz w:val="24"/>
          <w:szCs w:val="24"/>
        </w:rPr>
        <w:t>об участии в торгах по приобретению права</w:t>
      </w:r>
    </w:p>
    <w:p w:rsidR="00894E68" w:rsidRPr="00B128D9" w:rsidRDefault="00894E68" w:rsidP="00894E68">
      <w:pPr>
        <w:pStyle w:val="ConsPlusNonformat"/>
        <w:jc w:val="center"/>
        <w:rPr>
          <w:rFonts w:ascii="Times New Roman" w:hAnsi="Times New Roman" w:cs="Times New Roman"/>
          <w:sz w:val="24"/>
          <w:szCs w:val="24"/>
        </w:rPr>
      </w:pPr>
      <w:r w:rsidRPr="00B128D9">
        <w:rPr>
          <w:rFonts w:ascii="Times New Roman" w:hAnsi="Times New Roman" w:cs="Times New Roman"/>
          <w:sz w:val="24"/>
          <w:szCs w:val="24"/>
        </w:rPr>
        <w:t>о размещении нестационарного торгового объекта</w:t>
      </w:r>
    </w:p>
    <w:p w:rsidR="00894E68" w:rsidRPr="00B128D9" w:rsidRDefault="00894E68" w:rsidP="00894E68">
      <w:pPr>
        <w:pStyle w:val="ConsPlusNonformat"/>
        <w:spacing w:line="211" w:lineRule="auto"/>
        <w:jc w:val="center"/>
        <w:rPr>
          <w:rFonts w:ascii="Times New Roman" w:hAnsi="Times New Roman" w:cs="Times New Roman"/>
          <w:sz w:val="24"/>
          <w:szCs w:val="24"/>
        </w:rPr>
      </w:pPr>
    </w:p>
    <w:p w:rsidR="00894E68" w:rsidRPr="00B128D9" w:rsidRDefault="00894E68" w:rsidP="00894E68">
      <w:pPr>
        <w:pStyle w:val="ConsPlusNonformat"/>
        <w:spacing w:line="211" w:lineRule="auto"/>
        <w:jc w:val="right"/>
        <w:rPr>
          <w:rFonts w:ascii="Times New Roman" w:hAnsi="Times New Roman" w:cs="Times New Roman"/>
          <w:sz w:val="24"/>
          <w:szCs w:val="24"/>
        </w:rPr>
      </w:pPr>
      <w:r w:rsidRPr="00B128D9">
        <w:rPr>
          <w:rFonts w:ascii="Times New Roman" w:hAnsi="Times New Roman" w:cs="Times New Roman"/>
          <w:sz w:val="24"/>
          <w:szCs w:val="24"/>
        </w:rPr>
        <w:t>«___» ___________ 2016 года</w:t>
      </w:r>
    </w:p>
    <w:p w:rsidR="00894E68" w:rsidRPr="00B128D9" w:rsidRDefault="00894E68" w:rsidP="00894E68">
      <w:pPr>
        <w:pStyle w:val="ConsPlusNonformat"/>
        <w:spacing w:line="211" w:lineRule="auto"/>
        <w:rPr>
          <w:rFonts w:ascii="Times New Roman" w:hAnsi="Times New Roman" w:cs="Times New Roman"/>
          <w:sz w:val="24"/>
          <w:szCs w:val="24"/>
        </w:rPr>
      </w:pPr>
      <w:r w:rsidRPr="00B128D9">
        <w:rPr>
          <w:rFonts w:ascii="Times New Roman" w:hAnsi="Times New Roman" w:cs="Times New Roman"/>
          <w:sz w:val="24"/>
          <w:szCs w:val="24"/>
        </w:rPr>
        <w:t>_____________________________________________________________________</w:t>
      </w:r>
    </w:p>
    <w:p w:rsidR="00894E68" w:rsidRPr="00B128D9" w:rsidRDefault="00894E68" w:rsidP="00894E68">
      <w:pPr>
        <w:pStyle w:val="ConsPlusNonformat"/>
        <w:spacing w:line="211" w:lineRule="auto"/>
        <w:jc w:val="center"/>
        <w:rPr>
          <w:rFonts w:ascii="Times New Roman" w:hAnsi="Times New Roman" w:cs="Times New Roman"/>
          <w:sz w:val="24"/>
          <w:szCs w:val="24"/>
        </w:rPr>
      </w:pPr>
      <w:r w:rsidRPr="00B128D9">
        <w:rPr>
          <w:rFonts w:ascii="Times New Roman" w:hAnsi="Times New Roman" w:cs="Times New Roman"/>
          <w:sz w:val="24"/>
          <w:szCs w:val="24"/>
        </w:rPr>
        <w:t>(Ф.И.О. индивидуального предпринимателя, подавшего заявку)</w:t>
      </w:r>
    </w:p>
    <w:p w:rsidR="00894E68" w:rsidRPr="00B128D9" w:rsidRDefault="00894E68" w:rsidP="00894E68">
      <w:pPr>
        <w:pStyle w:val="ConsPlusNonformat"/>
        <w:spacing w:line="211" w:lineRule="auto"/>
        <w:rPr>
          <w:rFonts w:ascii="Times New Roman" w:hAnsi="Times New Roman" w:cs="Times New Roman"/>
          <w:sz w:val="24"/>
          <w:szCs w:val="24"/>
        </w:rPr>
      </w:pPr>
      <w:r w:rsidRPr="00B128D9">
        <w:rPr>
          <w:rFonts w:ascii="Times New Roman" w:hAnsi="Times New Roman" w:cs="Times New Roman"/>
          <w:sz w:val="24"/>
          <w:szCs w:val="24"/>
        </w:rPr>
        <w:t>_____________________________________________________________________/</w:t>
      </w:r>
    </w:p>
    <w:p w:rsidR="00894E68" w:rsidRPr="00B128D9" w:rsidRDefault="00894E68" w:rsidP="00894E68">
      <w:pPr>
        <w:pStyle w:val="ConsPlusNonformat"/>
        <w:spacing w:line="211" w:lineRule="auto"/>
        <w:jc w:val="center"/>
        <w:rPr>
          <w:rFonts w:ascii="Times New Roman" w:hAnsi="Times New Roman" w:cs="Times New Roman"/>
          <w:sz w:val="24"/>
          <w:szCs w:val="24"/>
        </w:rPr>
      </w:pPr>
      <w:r w:rsidRPr="00B128D9">
        <w:rPr>
          <w:rFonts w:ascii="Times New Roman" w:hAnsi="Times New Roman" w:cs="Times New Roman"/>
          <w:sz w:val="24"/>
          <w:szCs w:val="24"/>
        </w:rPr>
        <w:t>(№ свидетельства о государственной регистрации ИП)</w:t>
      </w: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или__________________________________________________________________</w:t>
      </w: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 xml:space="preserve">                           (полное наименование юридического лица, подавшего заявку)</w:t>
      </w: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зарегистрированное _____________________________________________________________________</w:t>
      </w: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 xml:space="preserve">                                  (орган, зарегистрировавший хозяйствующий субъект)</w:t>
      </w: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по адресу: _____________________________________________</w:t>
      </w: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о чем выдано свидетельство серия __________ № _________________________</w:t>
      </w: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заявляет о своем намерении принять участие в торгах на право размещения нестационарного торгового объекта в соответствии с информационным сообщением о проведении торгов:</w:t>
      </w:r>
    </w:p>
    <w:p w:rsidR="00894E68" w:rsidRPr="00B128D9" w:rsidRDefault="00894E68" w:rsidP="00894E68">
      <w:pPr>
        <w:pStyle w:val="ConsPlusNonformat"/>
        <w:spacing w:line="211" w:lineRule="auto"/>
        <w:jc w:val="both"/>
        <w:rPr>
          <w:rFonts w:ascii="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3"/>
        <w:gridCol w:w="2763"/>
        <w:gridCol w:w="795"/>
        <w:gridCol w:w="1687"/>
        <w:gridCol w:w="2054"/>
        <w:gridCol w:w="1566"/>
      </w:tblGrid>
      <w:tr w:rsidR="00894E68" w:rsidRPr="00B128D9" w:rsidTr="00C307D7">
        <w:trPr>
          <w:trHeight w:val="1082"/>
        </w:trPr>
        <w:tc>
          <w:tcPr>
            <w:tcW w:w="633" w:type="dxa"/>
          </w:tcPr>
          <w:p w:rsidR="00894E68" w:rsidRPr="00B128D9" w:rsidRDefault="00894E68" w:rsidP="00C307D7">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 п/п</w:t>
            </w:r>
          </w:p>
        </w:tc>
        <w:tc>
          <w:tcPr>
            <w:tcW w:w="2763" w:type="dxa"/>
          </w:tcPr>
          <w:p w:rsidR="00894E68" w:rsidRPr="00B128D9" w:rsidRDefault="00894E68" w:rsidP="00C307D7">
            <w:pPr>
              <w:pStyle w:val="ConsPlusNonformat"/>
              <w:spacing w:line="211" w:lineRule="auto"/>
              <w:jc w:val="center"/>
              <w:rPr>
                <w:rFonts w:ascii="Times New Roman" w:hAnsi="Times New Roman" w:cs="Times New Roman"/>
                <w:sz w:val="24"/>
                <w:szCs w:val="24"/>
              </w:rPr>
            </w:pPr>
            <w:r w:rsidRPr="00B128D9">
              <w:rPr>
                <w:rFonts w:ascii="Times New Roman" w:hAnsi="Times New Roman" w:cs="Times New Roman"/>
                <w:sz w:val="24"/>
                <w:szCs w:val="24"/>
              </w:rPr>
              <w:t>Информационное сообщение</w:t>
            </w:r>
          </w:p>
          <w:p w:rsidR="00894E68" w:rsidRPr="00B128D9" w:rsidRDefault="00894E68" w:rsidP="00C307D7">
            <w:pPr>
              <w:pStyle w:val="ConsPlusNonformat"/>
              <w:spacing w:line="211" w:lineRule="auto"/>
              <w:jc w:val="center"/>
              <w:rPr>
                <w:rFonts w:ascii="Times New Roman" w:hAnsi="Times New Roman" w:cs="Times New Roman"/>
                <w:sz w:val="24"/>
                <w:szCs w:val="24"/>
              </w:rPr>
            </w:pPr>
            <w:r w:rsidRPr="00B128D9">
              <w:rPr>
                <w:rFonts w:ascii="Times New Roman" w:hAnsi="Times New Roman" w:cs="Times New Roman"/>
                <w:sz w:val="24"/>
                <w:szCs w:val="24"/>
              </w:rPr>
              <w:t>№______от_______</w:t>
            </w:r>
          </w:p>
        </w:tc>
        <w:tc>
          <w:tcPr>
            <w:tcW w:w="795" w:type="dxa"/>
          </w:tcPr>
          <w:p w:rsidR="00894E68" w:rsidRPr="00B128D9" w:rsidRDefault="00894E68" w:rsidP="00C307D7">
            <w:pPr>
              <w:pStyle w:val="ConsPlusNonformat"/>
              <w:spacing w:line="211" w:lineRule="auto"/>
              <w:jc w:val="center"/>
              <w:rPr>
                <w:rFonts w:ascii="Times New Roman" w:hAnsi="Times New Roman" w:cs="Times New Roman"/>
                <w:sz w:val="24"/>
                <w:szCs w:val="24"/>
              </w:rPr>
            </w:pPr>
            <w:r w:rsidRPr="00B128D9">
              <w:rPr>
                <w:rFonts w:ascii="Times New Roman" w:hAnsi="Times New Roman" w:cs="Times New Roman"/>
                <w:sz w:val="24"/>
                <w:szCs w:val="24"/>
              </w:rPr>
              <w:t>№ лота</w:t>
            </w:r>
          </w:p>
        </w:tc>
        <w:tc>
          <w:tcPr>
            <w:tcW w:w="1687" w:type="dxa"/>
          </w:tcPr>
          <w:p w:rsidR="00894E68" w:rsidRPr="00B128D9" w:rsidRDefault="00894E68" w:rsidP="00C307D7">
            <w:pPr>
              <w:pStyle w:val="ConsPlusNonformat"/>
              <w:spacing w:line="211" w:lineRule="auto"/>
              <w:jc w:val="center"/>
              <w:rPr>
                <w:rFonts w:ascii="Times New Roman" w:hAnsi="Times New Roman" w:cs="Times New Roman"/>
                <w:sz w:val="24"/>
                <w:szCs w:val="24"/>
              </w:rPr>
            </w:pPr>
            <w:r w:rsidRPr="00B128D9">
              <w:rPr>
                <w:rFonts w:ascii="Times New Roman" w:hAnsi="Times New Roman" w:cs="Times New Roman"/>
                <w:sz w:val="24"/>
                <w:szCs w:val="24"/>
              </w:rPr>
              <w:t>Тип объекта</w:t>
            </w:r>
          </w:p>
        </w:tc>
        <w:tc>
          <w:tcPr>
            <w:tcW w:w="2054" w:type="dxa"/>
          </w:tcPr>
          <w:p w:rsidR="00894E68" w:rsidRPr="00B128D9" w:rsidRDefault="00894E68" w:rsidP="00C307D7">
            <w:pPr>
              <w:pStyle w:val="ConsPlusNonformat"/>
              <w:spacing w:line="211" w:lineRule="auto"/>
              <w:jc w:val="center"/>
              <w:rPr>
                <w:rFonts w:ascii="Times New Roman" w:hAnsi="Times New Roman" w:cs="Times New Roman"/>
                <w:sz w:val="24"/>
                <w:szCs w:val="24"/>
              </w:rPr>
            </w:pPr>
            <w:r w:rsidRPr="00B128D9">
              <w:rPr>
                <w:rFonts w:ascii="Times New Roman" w:hAnsi="Times New Roman" w:cs="Times New Roman"/>
                <w:sz w:val="24"/>
                <w:szCs w:val="24"/>
              </w:rPr>
              <w:t>Специализация</w:t>
            </w:r>
          </w:p>
          <w:p w:rsidR="00894E68" w:rsidRPr="00B128D9" w:rsidRDefault="00894E68" w:rsidP="00C307D7">
            <w:pPr>
              <w:pStyle w:val="ConsPlusNonformat"/>
              <w:spacing w:line="211" w:lineRule="auto"/>
              <w:jc w:val="center"/>
              <w:rPr>
                <w:rFonts w:ascii="Times New Roman" w:hAnsi="Times New Roman" w:cs="Times New Roman"/>
                <w:sz w:val="24"/>
                <w:szCs w:val="24"/>
              </w:rPr>
            </w:pPr>
            <w:r w:rsidRPr="00B128D9">
              <w:rPr>
                <w:rFonts w:ascii="Times New Roman" w:hAnsi="Times New Roman" w:cs="Times New Roman"/>
                <w:sz w:val="24"/>
                <w:szCs w:val="24"/>
              </w:rPr>
              <w:t xml:space="preserve">объекта </w:t>
            </w:r>
          </w:p>
        </w:tc>
        <w:tc>
          <w:tcPr>
            <w:tcW w:w="1566" w:type="dxa"/>
          </w:tcPr>
          <w:p w:rsidR="00894E68" w:rsidRPr="00B128D9" w:rsidRDefault="00894E68" w:rsidP="00C307D7">
            <w:pPr>
              <w:pStyle w:val="ConsPlusNonformat"/>
              <w:spacing w:line="211" w:lineRule="auto"/>
              <w:jc w:val="center"/>
              <w:rPr>
                <w:rFonts w:ascii="Times New Roman" w:hAnsi="Times New Roman" w:cs="Times New Roman"/>
                <w:sz w:val="24"/>
                <w:szCs w:val="24"/>
              </w:rPr>
            </w:pPr>
            <w:r w:rsidRPr="00B128D9">
              <w:rPr>
                <w:rFonts w:ascii="Times New Roman" w:hAnsi="Times New Roman" w:cs="Times New Roman"/>
                <w:sz w:val="24"/>
                <w:szCs w:val="24"/>
              </w:rPr>
              <w:t>Площадь</w:t>
            </w:r>
          </w:p>
          <w:p w:rsidR="00894E68" w:rsidRPr="00B128D9" w:rsidRDefault="00894E68" w:rsidP="00C307D7">
            <w:pPr>
              <w:pStyle w:val="ConsPlusNonformat"/>
              <w:spacing w:line="211" w:lineRule="auto"/>
              <w:jc w:val="center"/>
              <w:rPr>
                <w:rFonts w:ascii="Times New Roman" w:hAnsi="Times New Roman" w:cs="Times New Roman"/>
                <w:sz w:val="24"/>
                <w:szCs w:val="24"/>
              </w:rPr>
            </w:pPr>
            <w:r w:rsidRPr="00B128D9">
              <w:rPr>
                <w:rFonts w:ascii="Times New Roman" w:hAnsi="Times New Roman" w:cs="Times New Roman"/>
                <w:sz w:val="24"/>
                <w:szCs w:val="24"/>
              </w:rPr>
              <w:t>объекта</w:t>
            </w:r>
          </w:p>
        </w:tc>
      </w:tr>
    </w:tbl>
    <w:p w:rsidR="00894E68" w:rsidRPr="00B128D9" w:rsidRDefault="00894E68" w:rsidP="00894E68">
      <w:pPr>
        <w:pStyle w:val="ConsPlusNonformat"/>
        <w:spacing w:line="211" w:lineRule="auto"/>
        <w:jc w:val="both"/>
        <w:rPr>
          <w:rFonts w:ascii="Times New Roman" w:hAnsi="Times New Roman" w:cs="Times New Roman"/>
          <w:sz w:val="24"/>
          <w:szCs w:val="24"/>
        </w:rPr>
      </w:pP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С условиями проведения торгов и Порядком проведения торгов ознакомлен(а) и согласен(а).</w:t>
      </w:r>
    </w:p>
    <w:p w:rsidR="00894E68" w:rsidRPr="00B128D9" w:rsidRDefault="00894E68" w:rsidP="00894E68">
      <w:pPr>
        <w:pStyle w:val="ConsPlusNonformat"/>
        <w:spacing w:line="211" w:lineRule="auto"/>
        <w:rPr>
          <w:rFonts w:ascii="Times New Roman" w:hAnsi="Times New Roman" w:cs="Times New Roman"/>
          <w:sz w:val="24"/>
          <w:szCs w:val="24"/>
        </w:rPr>
      </w:pPr>
      <w:r w:rsidRPr="00B128D9">
        <w:rPr>
          <w:rFonts w:ascii="Times New Roman" w:hAnsi="Times New Roman" w:cs="Times New Roman"/>
          <w:sz w:val="24"/>
          <w:szCs w:val="24"/>
        </w:rPr>
        <w:t xml:space="preserve">Номер телефона </w:t>
      </w: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_____________________________________________________________________</w:t>
      </w: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Ф.И.О. руководителя хозяйствующего субъекта _________________________________</w:t>
      </w:r>
    </w:p>
    <w:p w:rsidR="00894E68" w:rsidRPr="00B128D9" w:rsidRDefault="00894E68" w:rsidP="00894E68">
      <w:pPr>
        <w:pStyle w:val="ConsPlusNonformat"/>
        <w:spacing w:line="211" w:lineRule="auto"/>
        <w:jc w:val="both"/>
        <w:rPr>
          <w:rFonts w:ascii="Times New Roman" w:hAnsi="Times New Roman" w:cs="Times New Roman"/>
          <w:sz w:val="24"/>
          <w:szCs w:val="24"/>
        </w:rPr>
      </w:pPr>
    </w:p>
    <w:p w:rsidR="00894E68" w:rsidRPr="00B128D9" w:rsidRDefault="00894E68" w:rsidP="00894E68">
      <w:pPr>
        <w:pStyle w:val="ConsPlusNonformat"/>
        <w:spacing w:line="211" w:lineRule="auto"/>
        <w:jc w:val="both"/>
        <w:rPr>
          <w:rFonts w:ascii="Times New Roman" w:hAnsi="Times New Roman" w:cs="Times New Roman"/>
          <w:sz w:val="24"/>
          <w:szCs w:val="24"/>
        </w:rPr>
      </w:pPr>
      <w:r w:rsidRPr="00B128D9">
        <w:rPr>
          <w:rFonts w:ascii="Times New Roman" w:hAnsi="Times New Roman" w:cs="Times New Roman"/>
          <w:sz w:val="24"/>
          <w:szCs w:val="24"/>
        </w:rPr>
        <w:t>«____»</w:t>
      </w:r>
      <w:r>
        <w:rPr>
          <w:rFonts w:ascii="Times New Roman" w:hAnsi="Times New Roman" w:cs="Times New Roman"/>
          <w:sz w:val="24"/>
          <w:szCs w:val="24"/>
        </w:rPr>
        <w:t>____________ 2016</w:t>
      </w:r>
      <w:r w:rsidRPr="00B128D9">
        <w:rPr>
          <w:rFonts w:ascii="Times New Roman" w:hAnsi="Times New Roman" w:cs="Times New Roman"/>
          <w:sz w:val="24"/>
          <w:szCs w:val="24"/>
        </w:rPr>
        <w:t xml:space="preserve"> года        ________(подпись)</w:t>
      </w:r>
    </w:p>
    <w:p w:rsidR="00894E68" w:rsidRPr="00B128D9" w:rsidRDefault="00894E68" w:rsidP="00894E68">
      <w:pPr>
        <w:pStyle w:val="ConsPlusNonformat"/>
        <w:spacing w:line="211" w:lineRule="auto"/>
        <w:rPr>
          <w:rFonts w:ascii="Times New Roman" w:hAnsi="Times New Roman" w:cs="Times New Roman"/>
          <w:sz w:val="24"/>
          <w:szCs w:val="24"/>
        </w:rPr>
      </w:pPr>
      <w:r w:rsidRPr="00B128D9">
        <w:rPr>
          <w:rFonts w:ascii="Times New Roman" w:hAnsi="Times New Roman" w:cs="Times New Roman"/>
          <w:sz w:val="24"/>
          <w:szCs w:val="24"/>
        </w:rPr>
        <w:t>М.П. (при наличии)</w:t>
      </w:r>
    </w:p>
    <w:p w:rsidR="00894E68" w:rsidRPr="00B128D9" w:rsidRDefault="00894E68" w:rsidP="00894E68">
      <w:pPr>
        <w:pStyle w:val="ConsPlusNonformat"/>
        <w:spacing w:line="211" w:lineRule="auto"/>
        <w:rPr>
          <w:rFonts w:ascii="Times New Roman" w:hAnsi="Times New Roman" w:cs="Times New Roman"/>
          <w:sz w:val="24"/>
          <w:szCs w:val="24"/>
        </w:rPr>
      </w:pPr>
    </w:p>
    <w:p w:rsidR="00894E68" w:rsidRPr="00B128D9" w:rsidRDefault="00894E68" w:rsidP="00894E68">
      <w:pPr>
        <w:pStyle w:val="ConsPlusNonformat"/>
        <w:spacing w:line="211" w:lineRule="auto"/>
        <w:rPr>
          <w:rFonts w:ascii="Times New Roman" w:hAnsi="Times New Roman" w:cs="Times New Roman"/>
          <w:sz w:val="24"/>
          <w:szCs w:val="24"/>
        </w:rPr>
      </w:pPr>
      <w:r w:rsidRPr="00B128D9">
        <w:rPr>
          <w:rFonts w:ascii="Times New Roman" w:hAnsi="Times New Roman" w:cs="Times New Roman"/>
          <w:sz w:val="24"/>
          <w:szCs w:val="24"/>
        </w:rPr>
        <w:t>Принято: _____________________________________________________________________</w:t>
      </w:r>
    </w:p>
    <w:p w:rsidR="00894E68" w:rsidRPr="00B128D9" w:rsidRDefault="00894E68" w:rsidP="00894E68">
      <w:pPr>
        <w:pStyle w:val="ConsPlusNonformat"/>
        <w:spacing w:line="211" w:lineRule="auto"/>
        <w:rPr>
          <w:rFonts w:ascii="Times New Roman" w:hAnsi="Times New Roman" w:cs="Times New Roman"/>
          <w:sz w:val="24"/>
          <w:szCs w:val="24"/>
        </w:rPr>
      </w:pPr>
      <w:r w:rsidRPr="00B128D9">
        <w:rPr>
          <w:rFonts w:ascii="Times New Roman" w:hAnsi="Times New Roman" w:cs="Times New Roman"/>
          <w:sz w:val="24"/>
          <w:szCs w:val="24"/>
        </w:rPr>
        <w:t xml:space="preserve">                                             (Ф.И.О. работника организатора торгов)</w:t>
      </w:r>
    </w:p>
    <w:p w:rsidR="00894E68" w:rsidRPr="00B128D9" w:rsidRDefault="00894E68" w:rsidP="00894E68">
      <w:pPr>
        <w:pStyle w:val="ConsPlusNonformat"/>
        <w:spacing w:line="211" w:lineRule="auto"/>
        <w:rPr>
          <w:rFonts w:ascii="Times New Roman" w:hAnsi="Times New Roman" w:cs="Times New Roman"/>
          <w:sz w:val="24"/>
          <w:szCs w:val="24"/>
        </w:rPr>
      </w:pPr>
    </w:p>
    <w:p w:rsidR="00894E68" w:rsidRDefault="00894E68" w:rsidP="00894E68">
      <w:pPr>
        <w:pStyle w:val="ConsPlusNonformat"/>
        <w:spacing w:line="211" w:lineRule="auto"/>
        <w:rPr>
          <w:rFonts w:ascii="Times New Roman" w:hAnsi="Times New Roman" w:cs="Times New Roman"/>
          <w:sz w:val="24"/>
          <w:szCs w:val="24"/>
        </w:rPr>
      </w:pPr>
      <w:r w:rsidRPr="00B128D9">
        <w:rPr>
          <w:rFonts w:ascii="Times New Roman" w:hAnsi="Times New Roman" w:cs="Times New Roman"/>
          <w:sz w:val="24"/>
          <w:szCs w:val="24"/>
        </w:rPr>
        <w:t>«___» __________ 20</w:t>
      </w:r>
      <w:r>
        <w:rPr>
          <w:rFonts w:ascii="Times New Roman" w:hAnsi="Times New Roman" w:cs="Times New Roman"/>
          <w:sz w:val="24"/>
          <w:szCs w:val="24"/>
        </w:rPr>
        <w:t>16</w:t>
      </w:r>
      <w:r w:rsidRPr="00B128D9">
        <w:rPr>
          <w:rFonts w:ascii="Times New Roman" w:hAnsi="Times New Roman" w:cs="Times New Roman"/>
          <w:sz w:val="24"/>
          <w:szCs w:val="24"/>
        </w:rPr>
        <w:t xml:space="preserve"> года      время ________ за № ______      _____(подпись)</w:t>
      </w:r>
    </w:p>
    <w:p w:rsidR="00894E68" w:rsidRDefault="00894E68"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264C6A" w:rsidRDefault="00264C6A" w:rsidP="00894E68">
      <w:pPr>
        <w:pStyle w:val="ConsPlusNonformat"/>
        <w:spacing w:line="211" w:lineRule="auto"/>
        <w:rPr>
          <w:sz w:val="28"/>
          <w:szCs w:val="28"/>
        </w:rPr>
      </w:pPr>
    </w:p>
    <w:p w:rsidR="00A4415B" w:rsidRPr="005773AC" w:rsidRDefault="00A4415B" w:rsidP="004F2485">
      <w:pPr>
        <w:pStyle w:val="a7"/>
        <w:tabs>
          <w:tab w:val="clear" w:pos="5918"/>
        </w:tabs>
        <w:jc w:val="left"/>
        <w:rPr>
          <w:b/>
          <w:bCs/>
        </w:rPr>
      </w:pPr>
    </w:p>
    <w:p w:rsidR="00CC3375" w:rsidRPr="005773AC" w:rsidRDefault="003A6933" w:rsidP="004F2485">
      <w:pPr>
        <w:pStyle w:val="a7"/>
        <w:tabs>
          <w:tab w:val="clear" w:pos="5918"/>
        </w:tabs>
        <w:jc w:val="left"/>
        <w:rPr>
          <w:b/>
          <w:bCs/>
        </w:rPr>
      </w:pPr>
      <w:r w:rsidRPr="005773AC">
        <w:rPr>
          <w:b/>
          <w:bCs/>
        </w:rPr>
        <w:t xml:space="preserve">                                                                                                          </w:t>
      </w:r>
      <w:r w:rsidR="00CC3375" w:rsidRPr="005773AC">
        <w:rPr>
          <w:b/>
          <w:bCs/>
        </w:rPr>
        <w:t>Приложение 4</w:t>
      </w:r>
    </w:p>
    <w:p w:rsidR="00CC3375" w:rsidRPr="005773AC" w:rsidRDefault="00CC3375" w:rsidP="001A55C2">
      <w:pPr>
        <w:pStyle w:val="a7"/>
        <w:tabs>
          <w:tab w:val="clear" w:pos="5918"/>
        </w:tabs>
        <w:jc w:val="left"/>
        <w:rPr>
          <w:b/>
          <w:bCs/>
        </w:rPr>
      </w:pPr>
      <w:r w:rsidRPr="005773AC">
        <w:rPr>
          <w:b/>
        </w:rPr>
        <w:t xml:space="preserve">                                                             </w:t>
      </w:r>
      <w:r w:rsidRPr="005773AC">
        <w:rPr>
          <w:b/>
        </w:rPr>
        <w:tab/>
      </w:r>
      <w:r w:rsidRPr="005773AC">
        <w:rPr>
          <w:b/>
        </w:rPr>
        <w:tab/>
      </w:r>
      <w:r w:rsidRPr="005773AC">
        <w:rPr>
          <w:b/>
        </w:rPr>
        <w:tab/>
      </w:r>
      <w:r w:rsidRPr="005773AC">
        <w:rPr>
          <w:b/>
        </w:rPr>
        <w:tab/>
        <w:t>к документации об Аукционе</w:t>
      </w:r>
    </w:p>
    <w:p w:rsidR="00CC3375" w:rsidRPr="005773AC" w:rsidRDefault="00CC3375" w:rsidP="00CC3375">
      <w:pPr>
        <w:autoSpaceDE w:val="0"/>
        <w:autoSpaceDN w:val="0"/>
        <w:adjustRightInd w:val="0"/>
        <w:ind w:left="7940" w:firstLine="397"/>
        <w:rPr>
          <w:b/>
        </w:rPr>
      </w:pPr>
    </w:p>
    <w:p w:rsidR="00CC3375" w:rsidRPr="005773AC" w:rsidRDefault="00CC3375" w:rsidP="00CC3375">
      <w:pPr>
        <w:rPr>
          <w:b/>
        </w:rPr>
      </w:pPr>
      <w:r w:rsidRPr="005773AC">
        <w:rPr>
          <w:b/>
        </w:rPr>
        <w:t>БЛАНК ОРГАНИЗАЦИИ</w:t>
      </w:r>
    </w:p>
    <w:p w:rsidR="00CC3375" w:rsidRPr="005773AC" w:rsidRDefault="00CC3375" w:rsidP="00CC3375"/>
    <w:p w:rsidR="00CC3375" w:rsidRPr="005773AC" w:rsidRDefault="00CC3375" w:rsidP="00CC3375">
      <w:pPr>
        <w:jc w:val="center"/>
      </w:pPr>
      <w:r w:rsidRPr="005773AC">
        <w:t xml:space="preserve"> </w:t>
      </w:r>
    </w:p>
    <w:p w:rsidR="00CC3375" w:rsidRPr="005773AC" w:rsidRDefault="00CC3375" w:rsidP="00CC3375">
      <w:pPr>
        <w:jc w:val="center"/>
        <w:rPr>
          <w:b/>
        </w:rPr>
      </w:pPr>
      <w:r w:rsidRPr="005773AC">
        <w:rPr>
          <w:b/>
        </w:rPr>
        <w:t>ДОВЕРЕННОСТЬ №____</w:t>
      </w:r>
    </w:p>
    <w:p w:rsidR="00CC3375" w:rsidRPr="005773AC" w:rsidRDefault="00CC3375" w:rsidP="00CC3375">
      <w:pPr>
        <w:jc w:val="center"/>
        <w:rPr>
          <w:b/>
        </w:rPr>
      </w:pPr>
      <w:r w:rsidRPr="005773AC">
        <w:rPr>
          <w:b/>
        </w:rPr>
        <w:t>на право осуществлять представительство перед третьими лицами</w:t>
      </w:r>
    </w:p>
    <w:p w:rsidR="00CC3375" w:rsidRPr="005773AC" w:rsidRDefault="00CC3375" w:rsidP="00CC3375">
      <w:pPr>
        <w:jc w:val="both"/>
      </w:pPr>
      <w:r w:rsidRPr="005773AC">
        <w:t>г. Волгодонск                                                                                           «___» __________20___г</w:t>
      </w:r>
    </w:p>
    <w:p w:rsidR="00CC3375" w:rsidRPr="005773AC" w:rsidRDefault="00CC3375" w:rsidP="00CC3375">
      <w:pPr>
        <w:jc w:val="both"/>
      </w:pPr>
    </w:p>
    <w:p w:rsidR="00CC3375" w:rsidRPr="005773AC" w:rsidRDefault="00CC3375" w:rsidP="00CC3375">
      <w:pPr>
        <w:jc w:val="center"/>
      </w:pPr>
      <w:r w:rsidRPr="005773AC">
        <w:t>_____________________________________Две тысячи ___________ года</w:t>
      </w:r>
    </w:p>
    <w:p w:rsidR="00CC3375" w:rsidRPr="005773AC" w:rsidRDefault="00CC3375" w:rsidP="00CC3375">
      <w:pPr>
        <w:rPr>
          <w:sz w:val="16"/>
          <w:szCs w:val="16"/>
        </w:rPr>
      </w:pPr>
      <w:r w:rsidRPr="005773AC">
        <w:rPr>
          <w:sz w:val="16"/>
          <w:szCs w:val="16"/>
        </w:rPr>
        <w:t xml:space="preserve">                                                                         (дата прописью)</w:t>
      </w:r>
    </w:p>
    <w:p w:rsidR="00CC3375" w:rsidRPr="005773AC" w:rsidRDefault="00CC3375" w:rsidP="00CC3375">
      <w:r w:rsidRPr="005773AC">
        <w:t xml:space="preserve">__________________________________________________________________________, </w:t>
      </w:r>
    </w:p>
    <w:p w:rsidR="00CC3375" w:rsidRPr="005773AC" w:rsidRDefault="00CC3375" w:rsidP="00CC3375">
      <w:pPr>
        <w:ind w:left="2382" w:firstLine="397"/>
        <w:rPr>
          <w:sz w:val="16"/>
          <w:szCs w:val="16"/>
        </w:rPr>
      </w:pPr>
      <w:r w:rsidRPr="005773AC">
        <w:rPr>
          <w:sz w:val="16"/>
          <w:szCs w:val="16"/>
        </w:rPr>
        <w:t xml:space="preserve">(наименование организации или Ф.И.О., представляемого  лица)                                                       </w:t>
      </w:r>
    </w:p>
    <w:p w:rsidR="00CC3375" w:rsidRPr="005773AC" w:rsidRDefault="00CC3375" w:rsidP="00CC3375">
      <w:pPr>
        <w:jc w:val="both"/>
      </w:pPr>
      <w:r w:rsidRPr="005773AC">
        <w:t>в лице_____________________________________________________________________,</w:t>
      </w:r>
    </w:p>
    <w:p w:rsidR="00CC3375" w:rsidRPr="005773AC" w:rsidRDefault="00CC3375" w:rsidP="00CC3375">
      <w:pPr>
        <w:jc w:val="center"/>
        <w:rPr>
          <w:sz w:val="16"/>
          <w:szCs w:val="16"/>
        </w:rPr>
      </w:pPr>
      <w:r w:rsidRPr="005773AC">
        <w:rPr>
          <w:sz w:val="16"/>
          <w:szCs w:val="16"/>
        </w:rPr>
        <w:t>(уполномоченный орган управления)</w:t>
      </w:r>
    </w:p>
    <w:p w:rsidR="00CC3375" w:rsidRPr="005773AC" w:rsidRDefault="00CC3375" w:rsidP="00CC3375">
      <w:pPr>
        <w:jc w:val="both"/>
      </w:pPr>
      <w:r w:rsidRPr="005773AC">
        <w:t>действующего на основании __________________________________________________,</w:t>
      </w:r>
    </w:p>
    <w:p w:rsidR="00CC3375" w:rsidRPr="005773AC" w:rsidRDefault="00CC3375" w:rsidP="00CC3375">
      <w:pPr>
        <w:jc w:val="center"/>
        <w:rPr>
          <w:sz w:val="16"/>
          <w:szCs w:val="16"/>
        </w:rPr>
      </w:pPr>
      <w:r w:rsidRPr="005773AC">
        <w:rPr>
          <w:sz w:val="16"/>
          <w:szCs w:val="16"/>
        </w:rPr>
        <w:t xml:space="preserve">(основание полномочий) </w:t>
      </w:r>
    </w:p>
    <w:p w:rsidR="00CC3375" w:rsidRPr="005773AC" w:rsidRDefault="00CC3375" w:rsidP="00CC3375">
      <w:pPr>
        <w:jc w:val="both"/>
      </w:pPr>
      <w:r w:rsidRPr="005773AC">
        <w:t>настоящей доверенностью уполномочивает гражданина Российской Федерации ___________________________________________________________________________</w:t>
      </w:r>
    </w:p>
    <w:p w:rsidR="00CC3375" w:rsidRPr="005773AC" w:rsidRDefault="00CC3375" w:rsidP="00CC3375">
      <w:pPr>
        <w:jc w:val="center"/>
        <w:rPr>
          <w:sz w:val="16"/>
          <w:szCs w:val="16"/>
        </w:rPr>
      </w:pPr>
      <w:r w:rsidRPr="005773AC">
        <w:rPr>
          <w:sz w:val="16"/>
          <w:szCs w:val="16"/>
        </w:rPr>
        <w:t>(Ф.И.О., паспортные данные, место постоянной регистрации)</w:t>
      </w:r>
    </w:p>
    <w:p w:rsidR="00CC3375" w:rsidRPr="005773AC" w:rsidRDefault="00CC3375" w:rsidP="00CC3375">
      <w:pPr>
        <w:jc w:val="both"/>
      </w:pPr>
      <w:r w:rsidRPr="005773AC">
        <w:t>представлять интересы_______________________________________________________</w:t>
      </w:r>
    </w:p>
    <w:p w:rsidR="00CC3375" w:rsidRPr="005773AC" w:rsidRDefault="00CC3375" w:rsidP="00CC3375">
      <w:pPr>
        <w:jc w:val="center"/>
        <w:rPr>
          <w:sz w:val="16"/>
          <w:szCs w:val="16"/>
        </w:rPr>
      </w:pPr>
      <w:r w:rsidRPr="005773AC">
        <w:rPr>
          <w:sz w:val="16"/>
          <w:szCs w:val="16"/>
        </w:rPr>
        <w:t>(наименование организации или Ф.И.О. представляемого лица)</w:t>
      </w:r>
    </w:p>
    <w:p w:rsidR="00CC3375" w:rsidRPr="005773AC" w:rsidRDefault="00CC3375" w:rsidP="00CC3375">
      <w:pPr>
        <w:jc w:val="both"/>
      </w:pPr>
      <w:r w:rsidRPr="005773AC">
        <w:t xml:space="preserve">по вопросу участия в аукционе </w:t>
      </w:r>
      <w:r w:rsidR="003A6933" w:rsidRPr="005773AC">
        <w:t xml:space="preserve">по продаже права на заключение договоров на размещение и эксплуатацию объектов сезонной торговли на территории муниципального образования «Город Волгодонск, </w:t>
      </w:r>
      <w:r w:rsidRPr="005773AC">
        <w:t xml:space="preserve">проводимого Комитетом по управлению имуществом города Волгодонска </w:t>
      </w:r>
      <w:r w:rsidRPr="005773AC">
        <w:rPr>
          <w:u w:val="single"/>
        </w:rPr>
        <w:t xml:space="preserve">  (дата)  </w:t>
      </w:r>
      <w:r w:rsidRPr="005773AC">
        <w:t xml:space="preserve"> по лотам_________________________________________________________для чего доверяет от имени __________________________________________________________________________________</w:t>
      </w:r>
    </w:p>
    <w:p w:rsidR="00CC3375" w:rsidRPr="005773AC" w:rsidRDefault="00CC3375" w:rsidP="00CC3375">
      <w:pPr>
        <w:jc w:val="center"/>
      </w:pPr>
      <w:r w:rsidRPr="005773AC">
        <w:rPr>
          <w:sz w:val="16"/>
          <w:szCs w:val="16"/>
        </w:rPr>
        <w:t>(наименование организации или Ф.И.О. представляемого лица)</w:t>
      </w:r>
    </w:p>
    <w:p w:rsidR="00CC3375" w:rsidRPr="005773AC" w:rsidRDefault="00CC3375" w:rsidP="00CC3375">
      <w:pPr>
        <w:jc w:val="both"/>
      </w:pPr>
      <w:r w:rsidRPr="005773AC">
        <w:t>получать соответствующую документацию и информацию по проведению аукцио</w:t>
      </w:r>
      <w:r w:rsidR="003A6933" w:rsidRPr="005773AC">
        <w:t xml:space="preserve">на, осуществлять осмотр </w:t>
      </w:r>
      <w:r w:rsidR="00EF1462" w:rsidRPr="005773AC">
        <w:t xml:space="preserve">месторасположения </w:t>
      </w:r>
      <w:r w:rsidR="003A6933" w:rsidRPr="005773AC">
        <w:t>объекта</w:t>
      </w:r>
      <w:r w:rsidRPr="005773AC">
        <w:t xml:space="preserve">, участвовать в аукционе с правом подачи предложений о ставке платы по договору </w:t>
      </w:r>
      <w:r w:rsidR="003A6933" w:rsidRPr="005773AC">
        <w:t>на размещение и эксплуатацию объектов сезонной торговли</w:t>
      </w:r>
      <w:r w:rsidRPr="005773AC">
        <w:t xml:space="preserve">, подписывать договор задатка, получать подписанный договор задатка, подписывать и подавать заявку на участие в аукционе, подписывать протокол аукциона, представлять документы, необходимые для заключения договора </w:t>
      </w:r>
      <w:r w:rsidR="003A6933" w:rsidRPr="005773AC">
        <w:t>на размещение и эксплуатацию объектов сезонной торговли</w:t>
      </w:r>
      <w:r w:rsidRPr="005773AC">
        <w:t xml:space="preserve">, подписывать </w:t>
      </w:r>
      <w:r w:rsidR="003A6933" w:rsidRPr="005773AC">
        <w:t xml:space="preserve">такие </w:t>
      </w:r>
      <w:r w:rsidRPr="005773AC">
        <w:t>договор</w:t>
      </w:r>
      <w:r w:rsidR="003A6933" w:rsidRPr="005773AC">
        <w:t>а</w:t>
      </w:r>
      <w:r w:rsidRPr="005773AC">
        <w:t>, получать, подписывать и сдавать иные документы (справки, заявления и др.), касающиеся вопросов проведения аукциона.</w:t>
      </w:r>
    </w:p>
    <w:p w:rsidR="00CC3375" w:rsidRPr="005773AC" w:rsidRDefault="00CC3375" w:rsidP="00CC3375">
      <w:pPr>
        <w:jc w:val="both"/>
      </w:pPr>
    </w:p>
    <w:p w:rsidR="00CC3375" w:rsidRPr="005773AC" w:rsidRDefault="00CC3375" w:rsidP="00CC3375">
      <w:pPr>
        <w:jc w:val="both"/>
      </w:pPr>
      <w:r w:rsidRPr="005773AC">
        <w:t>Образец подписи представителя (поверенного) _________________/_________________/</w:t>
      </w:r>
    </w:p>
    <w:p w:rsidR="00CC3375" w:rsidRPr="005773AC" w:rsidRDefault="00CC3375" w:rsidP="00CC3375">
      <w:pPr>
        <w:jc w:val="both"/>
      </w:pPr>
    </w:p>
    <w:p w:rsidR="00CC3375" w:rsidRPr="005773AC" w:rsidRDefault="00CC3375" w:rsidP="00CC3375">
      <w:pPr>
        <w:jc w:val="both"/>
      </w:pPr>
    </w:p>
    <w:p w:rsidR="00CC3375" w:rsidRPr="005773AC" w:rsidRDefault="00CC3375" w:rsidP="00CC3375">
      <w:pPr>
        <w:jc w:val="both"/>
      </w:pPr>
      <w:r w:rsidRPr="005773AC">
        <w:t>Доверенность выдана без права передоверия третьим лицам и действительна до «___» ____ 20__ г.</w:t>
      </w:r>
    </w:p>
    <w:p w:rsidR="00CC3375" w:rsidRPr="005773AC" w:rsidRDefault="00CC3375" w:rsidP="00CC3375">
      <w:pPr>
        <w:jc w:val="both"/>
      </w:pPr>
    </w:p>
    <w:p w:rsidR="00CC3375" w:rsidRPr="005773AC" w:rsidRDefault="00CC3375" w:rsidP="00CC3375">
      <w:pPr>
        <w:jc w:val="both"/>
      </w:pPr>
      <w:r w:rsidRPr="005773AC">
        <w:t>_____________________             _______________                           ___________________</w:t>
      </w:r>
    </w:p>
    <w:p w:rsidR="00CC3375" w:rsidRPr="005773AC" w:rsidRDefault="00CC3375" w:rsidP="00CC3375">
      <w:pPr>
        <w:jc w:val="both"/>
        <w:rPr>
          <w:sz w:val="16"/>
          <w:szCs w:val="16"/>
        </w:rPr>
      </w:pPr>
      <w:r w:rsidRPr="005773AC">
        <w:rPr>
          <w:sz w:val="16"/>
          <w:szCs w:val="16"/>
        </w:rPr>
        <w:t xml:space="preserve">               (должность)                                              (подпись)                                                     (расшифровка подписи)</w:t>
      </w:r>
      <w:r w:rsidRPr="005773AC">
        <w:rPr>
          <w:b/>
          <w:bCs/>
        </w:rPr>
        <w:t xml:space="preserve"> </w:t>
      </w:r>
    </w:p>
    <w:p w:rsidR="00CC3375" w:rsidRPr="005773AC" w:rsidRDefault="00CC3375" w:rsidP="00CC3375">
      <w:pPr>
        <w:pStyle w:val="1"/>
        <w:jc w:val="center"/>
        <w:rPr>
          <w:b/>
          <w:bCs/>
          <w:color w:val="auto"/>
          <w:spacing w:val="0"/>
        </w:rPr>
      </w:pPr>
    </w:p>
    <w:p w:rsidR="00CC3375" w:rsidRPr="005773AC" w:rsidRDefault="00CC3375" w:rsidP="00CC3375"/>
    <w:p w:rsidR="00CC3375" w:rsidRPr="005773AC" w:rsidRDefault="00CC3375" w:rsidP="00CC3375"/>
    <w:p w:rsidR="00354693" w:rsidRPr="005773AC" w:rsidRDefault="001A55C2" w:rsidP="00354693">
      <w:pPr>
        <w:pStyle w:val="a7"/>
        <w:tabs>
          <w:tab w:val="clear" w:pos="5918"/>
        </w:tabs>
        <w:jc w:val="left"/>
        <w:rPr>
          <w:b/>
          <w:bCs/>
          <w:szCs w:val="24"/>
        </w:rPr>
      </w:pPr>
      <w:r w:rsidRPr="005773AC">
        <w:rPr>
          <w:b/>
          <w:bCs/>
          <w:szCs w:val="24"/>
        </w:rPr>
        <w:br w:type="page"/>
      </w:r>
      <w:r w:rsidRPr="005773AC">
        <w:rPr>
          <w:b/>
          <w:bCs/>
          <w:szCs w:val="24"/>
        </w:rPr>
        <w:lastRenderedPageBreak/>
        <w:t xml:space="preserve"> </w:t>
      </w:r>
      <w:r w:rsidRPr="005773AC">
        <w:rPr>
          <w:b/>
          <w:bCs/>
          <w:szCs w:val="24"/>
        </w:rPr>
        <w:tab/>
      </w:r>
      <w:r w:rsidRPr="005773AC">
        <w:rPr>
          <w:b/>
          <w:bCs/>
          <w:szCs w:val="24"/>
        </w:rPr>
        <w:tab/>
      </w:r>
      <w:r w:rsidRPr="005773AC">
        <w:rPr>
          <w:b/>
          <w:bCs/>
          <w:szCs w:val="24"/>
        </w:rPr>
        <w:tab/>
      </w:r>
      <w:r w:rsidRPr="005773AC">
        <w:rPr>
          <w:b/>
          <w:bCs/>
          <w:szCs w:val="24"/>
        </w:rPr>
        <w:tab/>
      </w:r>
      <w:r w:rsidRPr="005773AC">
        <w:rPr>
          <w:b/>
          <w:bCs/>
          <w:szCs w:val="24"/>
        </w:rPr>
        <w:tab/>
      </w:r>
      <w:r w:rsidRPr="005773AC">
        <w:rPr>
          <w:b/>
          <w:bCs/>
          <w:szCs w:val="24"/>
        </w:rPr>
        <w:tab/>
      </w:r>
      <w:r w:rsidRPr="005773AC">
        <w:rPr>
          <w:b/>
          <w:bCs/>
          <w:szCs w:val="24"/>
        </w:rPr>
        <w:tab/>
      </w:r>
      <w:r w:rsidRPr="005773AC">
        <w:rPr>
          <w:b/>
          <w:bCs/>
          <w:szCs w:val="24"/>
        </w:rPr>
        <w:tab/>
      </w:r>
      <w:r w:rsidRPr="005773AC">
        <w:rPr>
          <w:b/>
          <w:bCs/>
          <w:szCs w:val="24"/>
        </w:rPr>
        <w:tab/>
      </w:r>
      <w:r w:rsidR="00354693" w:rsidRPr="005773AC">
        <w:rPr>
          <w:b/>
          <w:bCs/>
          <w:szCs w:val="24"/>
        </w:rPr>
        <w:t>Приложение 5</w:t>
      </w:r>
    </w:p>
    <w:p w:rsidR="00354693" w:rsidRPr="005773AC" w:rsidRDefault="00354693" w:rsidP="00354693">
      <w:pPr>
        <w:rPr>
          <w:b/>
        </w:rPr>
      </w:pPr>
      <w:r w:rsidRPr="005773AC">
        <w:rPr>
          <w:b/>
        </w:rPr>
        <w:t xml:space="preserve"> </w:t>
      </w:r>
      <w:r w:rsidRPr="005773AC">
        <w:rPr>
          <w:b/>
        </w:rPr>
        <w:tab/>
      </w:r>
      <w:r w:rsidRPr="005773AC">
        <w:rPr>
          <w:b/>
        </w:rPr>
        <w:tab/>
      </w:r>
      <w:r w:rsidRPr="005773AC">
        <w:rPr>
          <w:b/>
        </w:rPr>
        <w:tab/>
      </w:r>
      <w:r w:rsidRPr="005773AC">
        <w:rPr>
          <w:b/>
        </w:rPr>
        <w:tab/>
      </w:r>
      <w:r w:rsidRPr="005773AC">
        <w:rPr>
          <w:b/>
        </w:rPr>
        <w:tab/>
      </w:r>
      <w:r w:rsidRPr="005773AC">
        <w:rPr>
          <w:b/>
        </w:rPr>
        <w:tab/>
      </w:r>
      <w:r w:rsidRPr="005773AC">
        <w:rPr>
          <w:b/>
        </w:rPr>
        <w:tab/>
      </w:r>
      <w:r w:rsidRPr="005773AC">
        <w:rPr>
          <w:b/>
        </w:rPr>
        <w:tab/>
      </w:r>
      <w:r w:rsidRPr="005773AC">
        <w:rPr>
          <w:b/>
        </w:rPr>
        <w:tab/>
        <w:t>к документации об Аукционе</w:t>
      </w:r>
    </w:p>
    <w:p w:rsidR="00354693" w:rsidRPr="00B128D9" w:rsidRDefault="00354693" w:rsidP="00354693">
      <w:pPr>
        <w:autoSpaceDN w:val="0"/>
        <w:adjustRightInd w:val="0"/>
        <w:jc w:val="center"/>
      </w:pPr>
      <w:r w:rsidRPr="00B128D9">
        <w:t>ДОГОВОР №___________</w:t>
      </w:r>
    </w:p>
    <w:p w:rsidR="00354693" w:rsidRPr="00B128D9" w:rsidRDefault="00354693" w:rsidP="00354693">
      <w:pPr>
        <w:autoSpaceDN w:val="0"/>
        <w:adjustRightInd w:val="0"/>
        <w:jc w:val="center"/>
        <w:rPr>
          <w:b/>
        </w:rPr>
      </w:pPr>
      <w:r w:rsidRPr="00B128D9">
        <w:t>о размещении нестационарного торгового объекта</w:t>
      </w:r>
    </w:p>
    <w:p w:rsidR="00354693" w:rsidRPr="00B128D9" w:rsidRDefault="00354693" w:rsidP="00354693">
      <w:pPr>
        <w:autoSpaceDN w:val="0"/>
        <w:adjustRightInd w:val="0"/>
        <w:ind w:firstLine="540"/>
        <w:jc w:val="center"/>
        <w:rPr>
          <w:b/>
        </w:rPr>
      </w:pPr>
    </w:p>
    <w:p w:rsidR="00354693" w:rsidRPr="00B128D9" w:rsidRDefault="00354693" w:rsidP="00354693">
      <w:pPr>
        <w:pStyle w:val="ConsPlusNonformat"/>
        <w:rPr>
          <w:rFonts w:ascii="Times New Roman" w:hAnsi="Times New Roman" w:cs="Times New Roman"/>
          <w:sz w:val="24"/>
          <w:szCs w:val="24"/>
        </w:rPr>
      </w:pPr>
      <w:r w:rsidRPr="00B128D9">
        <w:rPr>
          <w:rFonts w:ascii="Times New Roman" w:hAnsi="Times New Roman" w:cs="Times New Roman"/>
          <w:sz w:val="24"/>
          <w:szCs w:val="24"/>
        </w:rPr>
        <w:t xml:space="preserve">г. Волгодонск                                                            </w:t>
      </w:r>
      <w:r>
        <w:rPr>
          <w:rFonts w:ascii="Times New Roman" w:hAnsi="Times New Roman" w:cs="Times New Roman"/>
          <w:sz w:val="24"/>
          <w:szCs w:val="24"/>
        </w:rPr>
        <w:t xml:space="preserve">                    </w:t>
      </w:r>
      <w:r w:rsidRPr="00B128D9">
        <w:rPr>
          <w:rFonts w:ascii="Times New Roman" w:hAnsi="Times New Roman" w:cs="Times New Roman"/>
          <w:sz w:val="24"/>
          <w:szCs w:val="24"/>
        </w:rPr>
        <w:t xml:space="preserve">           «___»__________2016 г.</w:t>
      </w:r>
    </w:p>
    <w:p w:rsidR="00354693" w:rsidRPr="00FF5054" w:rsidRDefault="00354693" w:rsidP="00354693">
      <w:pPr>
        <w:pStyle w:val="ConsPlusNonformat"/>
        <w:rPr>
          <w:rFonts w:ascii="Times New Roman" w:hAnsi="Times New Roman" w:cs="Times New Roman"/>
          <w:sz w:val="24"/>
          <w:szCs w:val="24"/>
        </w:rPr>
      </w:pPr>
    </w:p>
    <w:p w:rsidR="00354693" w:rsidRPr="00FF5054" w:rsidRDefault="00354693" w:rsidP="00354693">
      <w:pPr>
        <w:pStyle w:val="23"/>
        <w:tabs>
          <w:tab w:val="left" w:pos="-5103"/>
        </w:tabs>
        <w:overflowPunct w:val="0"/>
        <w:autoSpaceDE w:val="0"/>
        <w:autoSpaceDN w:val="0"/>
        <w:adjustRightInd w:val="0"/>
        <w:jc w:val="both"/>
        <w:textAlignment w:val="baseline"/>
        <w:rPr>
          <w:b w:val="0"/>
          <w:szCs w:val="24"/>
        </w:rPr>
      </w:pPr>
      <w:r w:rsidRPr="00FF5054">
        <w:rPr>
          <w:b w:val="0"/>
          <w:szCs w:val="24"/>
        </w:rPr>
        <w:tab/>
        <w:t xml:space="preserve">Комитет по управлению имуществом города Волгодонска, в лице </w:t>
      </w:r>
      <w:r w:rsidR="00E03E09">
        <w:rPr>
          <w:b w:val="0"/>
          <w:szCs w:val="24"/>
        </w:rPr>
        <w:t>__________________________</w:t>
      </w:r>
      <w:r w:rsidRPr="00FF5054">
        <w:rPr>
          <w:b w:val="0"/>
          <w:szCs w:val="24"/>
        </w:rPr>
        <w:t xml:space="preserve">, действующего на основании </w:t>
      </w:r>
      <w:r w:rsidR="00E03E09">
        <w:rPr>
          <w:b w:val="0"/>
          <w:szCs w:val="24"/>
        </w:rPr>
        <w:t>______________________________</w:t>
      </w:r>
      <w:r w:rsidRPr="00FF5054">
        <w:rPr>
          <w:b w:val="0"/>
          <w:szCs w:val="24"/>
        </w:rPr>
        <w:t xml:space="preserve"> (далее по тексту - Распорядитель), с одной стороны,</w:t>
      </w:r>
    </w:p>
    <w:p w:rsidR="00354693" w:rsidRPr="00B128D9" w:rsidRDefault="00354693" w:rsidP="00354693">
      <w:pPr>
        <w:tabs>
          <w:tab w:val="left" w:pos="-5245"/>
          <w:tab w:val="left" w:pos="-1843"/>
        </w:tabs>
        <w:jc w:val="both"/>
      </w:pPr>
      <w:r w:rsidRPr="00FF5054">
        <w:rPr>
          <w:iCs/>
        </w:rPr>
        <w:t>и  __________________________________________________________(</w:t>
      </w:r>
      <w:r w:rsidRPr="00B128D9">
        <w:rPr>
          <w:iCs/>
        </w:rPr>
        <w:t xml:space="preserve">далее по тексту – Участник), действующего на основании ______________________, зарегистрированный  в </w:t>
      </w:r>
      <w:r w:rsidRPr="00B128D9">
        <w:rPr>
          <w:iCs/>
          <w:u w:val="single"/>
        </w:rPr>
        <w:tab/>
      </w:r>
      <w:r w:rsidRPr="00B128D9">
        <w:rPr>
          <w:iCs/>
          <w:u w:val="single"/>
        </w:rPr>
        <w:tab/>
      </w:r>
      <w:r w:rsidRPr="00B128D9">
        <w:rPr>
          <w:iCs/>
          <w:u w:val="single"/>
        </w:rPr>
        <w:tab/>
      </w:r>
      <w:r w:rsidRPr="00B128D9">
        <w:rPr>
          <w:iCs/>
          <w:u w:val="single"/>
        </w:rPr>
        <w:tab/>
      </w:r>
      <w:r w:rsidRPr="00B128D9">
        <w:rPr>
          <w:iCs/>
        </w:rPr>
        <w:t>свидетельство о регистрации от __________________ № __________ серия ____, с другой стороны,</w:t>
      </w:r>
      <w:r w:rsidRPr="00B128D9">
        <w:t xml:space="preserve"> в соответствии с протоколом  открытого аукциона по извещению № __________ от _________  № __ заключили настоящий договор о нижеследующем:</w:t>
      </w:r>
    </w:p>
    <w:p w:rsidR="00354693" w:rsidRPr="00B128D9" w:rsidRDefault="00354693" w:rsidP="00354693">
      <w:pPr>
        <w:tabs>
          <w:tab w:val="left" w:pos="-5245"/>
          <w:tab w:val="left" w:pos="-1843"/>
        </w:tabs>
        <w:jc w:val="both"/>
      </w:pPr>
    </w:p>
    <w:p w:rsidR="00354693" w:rsidRPr="00B128D9" w:rsidRDefault="00354693" w:rsidP="00354693">
      <w:pPr>
        <w:autoSpaceDN w:val="0"/>
        <w:adjustRightInd w:val="0"/>
        <w:jc w:val="center"/>
        <w:outlineLvl w:val="1"/>
      </w:pPr>
      <w:bookmarkStart w:id="5" w:name="Par442"/>
      <w:bookmarkEnd w:id="5"/>
      <w:r w:rsidRPr="00B128D9">
        <w:t>1. Предмет Договора</w:t>
      </w:r>
    </w:p>
    <w:p w:rsidR="00354693" w:rsidRPr="00B128D9" w:rsidRDefault="00354693" w:rsidP="00354693">
      <w:pPr>
        <w:autoSpaceDN w:val="0"/>
        <w:adjustRightInd w:val="0"/>
        <w:ind w:firstLine="540"/>
        <w:jc w:val="both"/>
      </w:pPr>
    </w:p>
    <w:p w:rsidR="00354693" w:rsidRPr="00B128D9" w:rsidRDefault="00354693" w:rsidP="00354693">
      <w:pPr>
        <w:pStyle w:val="ConsPlusNonformat"/>
        <w:ind w:firstLine="709"/>
        <w:jc w:val="both"/>
        <w:rPr>
          <w:rFonts w:ascii="Times New Roman" w:hAnsi="Times New Roman" w:cs="Times New Roman"/>
          <w:sz w:val="24"/>
          <w:szCs w:val="24"/>
        </w:rPr>
      </w:pPr>
      <w:bookmarkStart w:id="6" w:name="Par444"/>
      <w:bookmarkEnd w:id="6"/>
      <w:r w:rsidRPr="00B128D9">
        <w:rPr>
          <w:rFonts w:ascii="Times New Roman" w:hAnsi="Times New Roman" w:cs="Times New Roman"/>
          <w:sz w:val="24"/>
          <w:szCs w:val="24"/>
        </w:rPr>
        <w:t>1.1. Распорядитель предоставляет Участнику право на размещение нестационарного торгового объекта (тип) _______________________ (далее – Объект) для осуществления _____________________________________________</w:t>
      </w:r>
      <w:r>
        <w:rPr>
          <w:rFonts w:ascii="Times New Roman" w:hAnsi="Times New Roman" w:cs="Times New Roman"/>
          <w:sz w:val="24"/>
          <w:szCs w:val="24"/>
        </w:rPr>
        <w:t xml:space="preserve"> на площади ___________________ кв. м</w:t>
      </w:r>
    </w:p>
    <w:p w:rsidR="00354693" w:rsidRPr="00B128D9" w:rsidRDefault="00354693" w:rsidP="00354693">
      <w:pPr>
        <w:pStyle w:val="ConsPlusNonformat"/>
        <w:ind w:left="1939"/>
        <w:jc w:val="both"/>
        <w:rPr>
          <w:rFonts w:ascii="Times New Roman" w:hAnsi="Times New Roman" w:cs="Times New Roman"/>
          <w:sz w:val="24"/>
          <w:szCs w:val="24"/>
        </w:rPr>
      </w:pPr>
      <w:r w:rsidRPr="00B128D9">
        <w:rPr>
          <w:rFonts w:ascii="Times New Roman" w:hAnsi="Times New Roman" w:cs="Times New Roman"/>
          <w:sz w:val="24"/>
          <w:szCs w:val="24"/>
        </w:rPr>
        <w:t xml:space="preserve">                                                               (вид деятельности)</w:t>
      </w:r>
    </w:p>
    <w:p w:rsidR="00354693" w:rsidRPr="00B128D9" w:rsidRDefault="00354693" w:rsidP="00354693">
      <w:pPr>
        <w:pStyle w:val="ConsPlusNonformat"/>
        <w:jc w:val="both"/>
        <w:rPr>
          <w:rFonts w:ascii="Times New Roman" w:hAnsi="Times New Roman" w:cs="Times New Roman"/>
          <w:sz w:val="24"/>
          <w:szCs w:val="24"/>
        </w:rPr>
      </w:pPr>
      <w:r w:rsidRPr="00B128D9">
        <w:rPr>
          <w:rFonts w:ascii="Times New Roman" w:hAnsi="Times New Roman" w:cs="Times New Roman"/>
          <w:sz w:val="24"/>
          <w:szCs w:val="24"/>
        </w:rPr>
        <w:t>по адресному ориентиру в соответствии со схемой размещения нестационарных торговых объектов (далее – Схема)</w:t>
      </w:r>
    </w:p>
    <w:p w:rsidR="00354693" w:rsidRPr="00B128D9" w:rsidRDefault="00354693" w:rsidP="00354693">
      <w:pPr>
        <w:pStyle w:val="ConsPlusNonformat"/>
        <w:pBdr>
          <w:bottom w:val="single" w:sz="4" w:space="1" w:color="auto"/>
        </w:pBdr>
        <w:jc w:val="both"/>
        <w:rPr>
          <w:rFonts w:ascii="Times New Roman" w:hAnsi="Times New Roman" w:cs="Times New Roman"/>
          <w:sz w:val="24"/>
          <w:szCs w:val="24"/>
        </w:rPr>
      </w:pPr>
    </w:p>
    <w:p w:rsidR="00354693" w:rsidRPr="00B128D9" w:rsidRDefault="00354693" w:rsidP="00354693">
      <w:pPr>
        <w:pStyle w:val="ConsPlusNonformat"/>
        <w:jc w:val="center"/>
        <w:rPr>
          <w:rFonts w:ascii="Times New Roman" w:hAnsi="Times New Roman" w:cs="Times New Roman"/>
          <w:sz w:val="24"/>
          <w:szCs w:val="24"/>
        </w:rPr>
      </w:pPr>
      <w:r w:rsidRPr="00B128D9">
        <w:rPr>
          <w:rFonts w:ascii="Times New Roman" w:hAnsi="Times New Roman" w:cs="Times New Roman"/>
          <w:sz w:val="24"/>
          <w:szCs w:val="24"/>
        </w:rPr>
        <w:t xml:space="preserve"> (место расположения объекта)</w:t>
      </w:r>
    </w:p>
    <w:p w:rsidR="00354693" w:rsidRPr="00B128D9" w:rsidRDefault="00354693" w:rsidP="00354693">
      <w:pPr>
        <w:pStyle w:val="ConsPlusNonformat"/>
        <w:jc w:val="both"/>
        <w:rPr>
          <w:rFonts w:ascii="Times New Roman" w:hAnsi="Times New Roman" w:cs="Times New Roman"/>
          <w:sz w:val="24"/>
          <w:szCs w:val="24"/>
        </w:rPr>
      </w:pPr>
      <w:r w:rsidRPr="00B128D9">
        <w:rPr>
          <w:rFonts w:ascii="Times New Roman" w:hAnsi="Times New Roman" w:cs="Times New Roman"/>
          <w:sz w:val="24"/>
          <w:szCs w:val="24"/>
        </w:rPr>
        <w:t>на срок с ___________ 20__ года по ___________ 20__ года.</w:t>
      </w:r>
    </w:p>
    <w:p w:rsidR="00354693" w:rsidRPr="00B128D9" w:rsidRDefault="00354693" w:rsidP="00354693">
      <w:pPr>
        <w:autoSpaceDN w:val="0"/>
        <w:adjustRightInd w:val="0"/>
        <w:spacing w:line="235" w:lineRule="auto"/>
        <w:ind w:firstLine="709"/>
        <w:jc w:val="both"/>
      </w:pPr>
      <w:r w:rsidRPr="00B128D9">
        <w:t xml:space="preserve">Настоящий Договор заключен по результатам торгов на право заключения Договора, проведенных в форме открытого аукциона. </w:t>
      </w:r>
    </w:p>
    <w:p w:rsidR="00354693" w:rsidRPr="00B128D9" w:rsidRDefault="00354693" w:rsidP="00354693">
      <w:pPr>
        <w:autoSpaceDN w:val="0"/>
        <w:adjustRightInd w:val="0"/>
        <w:spacing w:line="235" w:lineRule="auto"/>
        <w:jc w:val="center"/>
        <w:outlineLvl w:val="1"/>
      </w:pPr>
    </w:p>
    <w:p w:rsidR="00354693" w:rsidRPr="00B128D9" w:rsidRDefault="00354693" w:rsidP="00354693">
      <w:pPr>
        <w:autoSpaceDN w:val="0"/>
        <w:adjustRightInd w:val="0"/>
        <w:spacing w:line="235" w:lineRule="auto"/>
        <w:jc w:val="center"/>
        <w:outlineLvl w:val="1"/>
      </w:pPr>
      <w:r w:rsidRPr="00B128D9">
        <w:t>2. Права и обязанности Сторон</w:t>
      </w:r>
    </w:p>
    <w:p w:rsidR="00354693" w:rsidRPr="00B128D9" w:rsidRDefault="00354693" w:rsidP="00354693">
      <w:pPr>
        <w:autoSpaceDN w:val="0"/>
        <w:adjustRightInd w:val="0"/>
        <w:spacing w:line="235" w:lineRule="auto"/>
        <w:ind w:firstLine="540"/>
        <w:jc w:val="both"/>
        <w:outlineLvl w:val="2"/>
      </w:pPr>
      <w:bookmarkStart w:id="7" w:name="Par464"/>
      <w:bookmarkEnd w:id="7"/>
    </w:p>
    <w:p w:rsidR="00354693" w:rsidRPr="00B128D9" w:rsidRDefault="00354693" w:rsidP="00354693">
      <w:pPr>
        <w:autoSpaceDN w:val="0"/>
        <w:adjustRightInd w:val="0"/>
        <w:spacing w:line="235" w:lineRule="auto"/>
        <w:ind w:firstLine="709"/>
        <w:jc w:val="both"/>
        <w:outlineLvl w:val="2"/>
      </w:pPr>
      <w:r w:rsidRPr="00B128D9">
        <w:t>2.1. Распорядитель вправе осуществлять контроль за выполнением Участником условий настоящего Договора.</w:t>
      </w:r>
    </w:p>
    <w:p w:rsidR="00354693" w:rsidRPr="00B128D9" w:rsidRDefault="00354693" w:rsidP="00354693">
      <w:pPr>
        <w:autoSpaceDN w:val="0"/>
        <w:adjustRightInd w:val="0"/>
        <w:spacing w:line="235" w:lineRule="auto"/>
        <w:ind w:firstLine="709"/>
        <w:jc w:val="both"/>
        <w:outlineLvl w:val="2"/>
      </w:pPr>
      <w:bookmarkStart w:id="8" w:name="Par468"/>
      <w:bookmarkEnd w:id="8"/>
      <w:r w:rsidRPr="00B128D9">
        <w:t>2.2. Распорядитель обязан:</w:t>
      </w:r>
    </w:p>
    <w:p w:rsidR="00354693" w:rsidRPr="00B128D9" w:rsidRDefault="00354693" w:rsidP="00354693">
      <w:pPr>
        <w:autoSpaceDN w:val="0"/>
        <w:adjustRightInd w:val="0"/>
        <w:spacing w:line="235" w:lineRule="auto"/>
        <w:ind w:firstLine="709"/>
        <w:jc w:val="both"/>
      </w:pPr>
      <w:r w:rsidRPr="00B128D9">
        <w:t xml:space="preserve">2.2.1. Предоставить Участнику право на размещение Объекта по адресному ориентиру, указанному в </w:t>
      </w:r>
      <w:hyperlink w:anchor="Par444" w:history="1">
        <w:r w:rsidRPr="00B128D9">
          <w:t>пункте 1.1</w:t>
        </w:r>
      </w:hyperlink>
      <w:r w:rsidRPr="00B128D9">
        <w:t xml:space="preserve"> раздела 1 настоящего Договора. </w:t>
      </w:r>
    </w:p>
    <w:p w:rsidR="00354693" w:rsidRPr="00B128D9" w:rsidRDefault="00354693" w:rsidP="00354693">
      <w:pPr>
        <w:autoSpaceDN w:val="0"/>
        <w:adjustRightInd w:val="0"/>
        <w:spacing w:line="235" w:lineRule="auto"/>
        <w:ind w:firstLine="709"/>
        <w:jc w:val="both"/>
      </w:pPr>
      <w:r w:rsidRPr="00B128D9">
        <w:t xml:space="preserve">2.2.2. Не позднее, чем за три месяца известить Участника об изменении Схемы, в случае исключения из нее места размещения Объекта, указанного в пункте 1.1 раздела 1 настоящего Договора. </w:t>
      </w:r>
    </w:p>
    <w:p w:rsidR="00354693" w:rsidRPr="00B128D9" w:rsidRDefault="00354693" w:rsidP="00354693">
      <w:pPr>
        <w:autoSpaceDN w:val="0"/>
        <w:adjustRightInd w:val="0"/>
        <w:spacing w:line="235" w:lineRule="auto"/>
        <w:ind w:firstLine="709"/>
        <w:jc w:val="both"/>
      </w:pPr>
      <w:r w:rsidRPr="00B128D9">
        <w:t>2.2.3. </w:t>
      </w:r>
      <w:r w:rsidRPr="00B128D9">
        <w:rPr>
          <w:bCs/>
        </w:rPr>
        <w:t xml:space="preserve">В случае исключения места размещения Объекта из Схемы вследствие ее изменения </w:t>
      </w:r>
      <w:r w:rsidRPr="00B128D9">
        <w:t xml:space="preserve">по основаниям и в порядке, предусмотренном действующим законодательством Российской Федерации, нормативными правовыми актами Ростовской области, муниципальными правовыми актами,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 </w:t>
      </w:r>
      <w:r w:rsidRPr="00B128D9">
        <w:rPr>
          <w:bCs/>
        </w:rPr>
        <w:t>С</w:t>
      </w:r>
      <w:r w:rsidRPr="00B128D9">
        <w:t xml:space="preserve">торонами заключается </w:t>
      </w:r>
      <w:r w:rsidRPr="00B128D9">
        <w:rPr>
          <w:lang w:eastAsia="en-US"/>
        </w:rPr>
        <w:t>Договор о размещении на компенсационном (свободном) месте на срок</w:t>
      </w:r>
      <w:r w:rsidRPr="00B128D9">
        <w:t xml:space="preserve">, равный оставшейся части срока действия досрочно расторгнутого Договора. </w:t>
      </w:r>
    </w:p>
    <w:p w:rsidR="00354693" w:rsidRPr="00B128D9" w:rsidRDefault="00354693" w:rsidP="00354693">
      <w:pPr>
        <w:autoSpaceDN w:val="0"/>
        <w:adjustRightInd w:val="0"/>
        <w:spacing w:line="235" w:lineRule="auto"/>
        <w:ind w:firstLine="709"/>
        <w:jc w:val="both"/>
        <w:outlineLvl w:val="2"/>
      </w:pPr>
      <w:bookmarkStart w:id="9" w:name="Par470"/>
      <w:bookmarkEnd w:id="9"/>
      <w:r w:rsidRPr="00B128D9">
        <w:t>2.3. Участник вправе:</w:t>
      </w:r>
    </w:p>
    <w:p w:rsidR="00354693" w:rsidRPr="00B128D9" w:rsidRDefault="00354693" w:rsidP="00354693">
      <w:pPr>
        <w:autoSpaceDN w:val="0"/>
        <w:adjustRightInd w:val="0"/>
        <w:spacing w:line="235" w:lineRule="auto"/>
        <w:ind w:firstLine="709"/>
        <w:jc w:val="both"/>
      </w:pPr>
      <w:r w:rsidRPr="00B128D9">
        <w:t>2.3.1. Досрочно отказаться от исполнения настоящего Договора по основаниям и в порядке, предусмотренном настоящим Договором, действующим законодательством Российской Федерации, нормативными правовыми актами Ростовской области, муниципальными нормативными правовыми актами.</w:t>
      </w:r>
    </w:p>
    <w:p w:rsidR="00354693" w:rsidRPr="00B128D9" w:rsidRDefault="00354693" w:rsidP="00354693">
      <w:pPr>
        <w:autoSpaceDN w:val="0"/>
        <w:adjustRightInd w:val="0"/>
        <w:spacing w:line="235" w:lineRule="auto"/>
        <w:ind w:firstLine="709"/>
        <w:jc w:val="both"/>
      </w:pPr>
      <w:r w:rsidRPr="00B128D9">
        <w:t xml:space="preserve">2.3.2. В случае, предусмотренном подпунктом 2.2.3 пункта 2.2 настоящего раздела, переместить Объект с места его размещения на предложенное компенсационное (свободное) </w:t>
      </w:r>
      <w:r w:rsidRPr="00B128D9">
        <w:lastRenderedPageBreak/>
        <w:t xml:space="preserve">место, предусмотренное Схемой, без проведения торгов на право заключения договора о размещении Объекта до окончания срока действия настоящего Договора.  </w:t>
      </w:r>
    </w:p>
    <w:p w:rsidR="00354693" w:rsidRPr="00B128D9" w:rsidRDefault="00354693" w:rsidP="00354693">
      <w:pPr>
        <w:autoSpaceDN w:val="0"/>
        <w:adjustRightInd w:val="0"/>
        <w:spacing w:line="235" w:lineRule="auto"/>
        <w:ind w:firstLine="709"/>
        <w:jc w:val="both"/>
        <w:outlineLvl w:val="2"/>
      </w:pPr>
      <w:bookmarkStart w:id="10" w:name="Par473"/>
      <w:bookmarkEnd w:id="10"/>
      <w:r w:rsidRPr="00B128D9">
        <w:t>2.4. Участник обязан:</w:t>
      </w:r>
    </w:p>
    <w:p w:rsidR="00354693" w:rsidRPr="00B128D9" w:rsidRDefault="00354693" w:rsidP="00354693">
      <w:pPr>
        <w:autoSpaceDN w:val="0"/>
        <w:adjustRightInd w:val="0"/>
        <w:spacing w:line="235" w:lineRule="auto"/>
        <w:ind w:firstLine="709"/>
        <w:jc w:val="both"/>
      </w:pPr>
      <w:r w:rsidRPr="00B128D9">
        <w:t xml:space="preserve">2.4.1. Использовать Объект в соответствии с видом деятельности, указанным в </w:t>
      </w:r>
      <w:hyperlink w:anchor="Par444" w:history="1">
        <w:r w:rsidRPr="00B128D9">
          <w:t>пункте 1.1</w:t>
        </w:r>
      </w:hyperlink>
      <w:r w:rsidRPr="00B128D9">
        <w:t xml:space="preserve"> раздела 1 настоящего Договора.</w:t>
      </w:r>
    </w:p>
    <w:p w:rsidR="00354693" w:rsidRPr="00B128D9" w:rsidRDefault="00354693" w:rsidP="00354693">
      <w:pPr>
        <w:autoSpaceDN w:val="0"/>
        <w:adjustRightInd w:val="0"/>
        <w:spacing w:line="235" w:lineRule="auto"/>
        <w:ind w:firstLine="709"/>
        <w:jc w:val="both"/>
      </w:pPr>
      <w:r w:rsidRPr="00B128D9">
        <w:t xml:space="preserve">2.4.2. Ежемесячно </w:t>
      </w:r>
      <w:r>
        <w:t xml:space="preserve">не позднее </w:t>
      </w:r>
      <w:r w:rsidRPr="00B128D9">
        <w:t xml:space="preserve">до </w:t>
      </w:r>
      <w:r>
        <w:t>2</w:t>
      </w:r>
      <w:r w:rsidRPr="00B128D9">
        <w:t xml:space="preserve">0-го числа </w:t>
      </w:r>
      <w:r>
        <w:t xml:space="preserve">оплачиваемого </w:t>
      </w:r>
      <w:r w:rsidRPr="00B128D9">
        <w:t xml:space="preserve">месяца, осуществлять внесение платы за размещение Объекта в бюджет муниципального образования города путем ее перечисления по реквизитам, указанным в разделе </w:t>
      </w:r>
      <w:r>
        <w:t>3</w:t>
      </w:r>
      <w:r w:rsidRPr="00B128D9">
        <w:t xml:space="preserve"> настоящего Договора.</w:t>
      </w:r>
    </w:p>
    <w:p w:rsidR="00354693" w:rsidRPr="00B128D9" w:rsidRDefault="00354693" w:rsidP="00354693">
      <w:pPr>
        <w:autoSpaceDN w:val="0"/>
        <w:adjustRightInd w:val="0"/>
        <w:spacing w:line="235" w:lineRule="auto"/>
        <w:ind w:firstLine="709"/>
        <w:jc w:val="both"/>
      </w:pPr>
      <w:r w:rsidRPr="00B128D9">
        <w:t xml:space="preserve">2.4.3. Обеспечить сохранение типа и размеров Объекта в течение установленного периода размещения. </w:t>
      </w:r>
    </w:p>
    <w:p w:rsidR="00354693" w:rsidRPr="00B128D9" w:rsidRDefault="00354693" w:rsidP="00354693">
      <w:pPr>
        <w:autoSpaceDN w:val="0"/>
        <w:adjustRightInd w:val="0"/>
        <w:spacing w:line="235" w:lineRule="auto"/>
        <w:ind w:firstLine="709"/>
        <w:jc w:val="both"/>
      </w:pPr>
      <w:r w:rsidRPr="00B128D9">
        <w:t>2.4.4. Обеспечить соблюдение действующего законодательства Российской Федерации при осуществлении торговой деятельности, соблюдение санитарных норм и правил, вывоз мусора и иных отходов от использования Объекта.</w:t>
      </w:r>
    </w:p>
    <w:p w:rsidR="00354693" w:rsidRPr="00B128D9" w:rsidRDefault="00354693" w:rsidP="00354693">
      <w:pPr>
        <w:autoSpaceDN w:val="0"/>
        <w:adjustRightInd w:val="0"/>
        <w:spacing w:line="235" w:lineRule="auto"/>
        <w:ind w:firstLine="709"/>
        <w:jc w:val="both"/>
      </w:pPr>
      <w:r w:rsidRPr="00B128D9">
        <w:t>2.4.5. Не допускать загрязнение, захламление земельного участка, на котором размещен Объект.</w:t>
      </w:r>
    </w:p>
    <w:p w:rsidR="00354693" w:rsidRDefault="00354693" w:rsidP="00354693">
      <w:pPr>
        <w:autoSpaceDN w:val="0"/>
        <w:adjustRightInd w:val="0"/>
        <w:spacing w:line="235" w:lineRule="auto"/>
        <w:ind w:firstLine="709"/>
        <w:jc w:val="both"/>
      </w:pPr>
      <w:r w:rsidRPr="00B128D9">
        <w:t>2.4.6. Своевременно освободить земельный участок от Объекта и привести земельный участок, на котором размещен Объект в первоначальное состояние в течение 10 календарных дней со дня окончания срока действия Договора, а также в случае досрочного одностороннего отказа от исполнения настоящего Договора по инициативе Распорядителя в соответствии с разделом 5 настоящего Договора.</w:t>
      </w:r>
    </w:p>
    <w:p w:rsidR="00354693" w:rsidRPr="0062684E" w:rsidRDefault="00354693" w:rsidP="00354693">
      <w:pPr>
        <w:autoSpaceDN w:val="0"/>
        <w:adjustRightInd w:val="0"/>
        <w:spacing w:line="235" w:lineRule="auto"/>
        <w:ind w:firstLine="709"/>
        <w:jc w:val="both"/>
      </w:pPr>
      <w:r w:rsidRPr="0062684E">
        <w:t>2.4.7. Не допускать передачу или уступку прав по настоящему Договору третьим лицам либо осуществления третьим лицом торговой деятельности с использованием Объекта.</w:t>
      </w:r>
    </w:p>
    <w:p w:rsidR="00354693" w:rsidRPr="00B128D9" w:rsidRDefault="00354693" w:rsidP="00354693">
      <w:pPr>
        <w:autoSpaceDN w:val="0"/>
        <w:adjustRightInd w:val="0"/>
        <w:spacing w:line="235" w:lineRule="auto"/>
        <w:ind w:firstLine="709"/>
        <w:jc w:val="both"/>
      </w:pPr>
    </w:p>
    <w:p w:rsidR="00354693" w:rsidRPr="00B128D9" w:rsidRDefault="00354693" w:rsidP="00354693">
      <w:pPr>
        <w:autoSpaceDN w:val="0"/>
        <w:adjustRightInd w:val="0"/>
        <w:spacing w:line="235" w:lineRule="auto"/>
        <w:jc w:val="center"/>
        <w:outlineLvl w:val="1"/>
      </w:pPr>
      <w:bookmarkStart w:id="11" w:name="Par482"/>
      <w:bookmarkEnd w:id="11"/>
      <w:r w:rsidRPr="00B128D9">
        <w:t>3. Размер платы</w:t>
      </w:r>
    </w:p>
    <w:p w:rsidR="00354693" w:rsidRPr="00B128D9" w:rsidRDefault="00354693" w:rsidP="00354693">
      <w:pPr>
        <w:autoSpaceDN w:val="0"/>
        <w:adjustRightInd w:val="0"/>
        <w:spacing w:line="235" w:lineRule="auto"/>
        <w:jc w:val="center"/>
        <w:outlineLvl w:val="1"/>
      </w:pPr>
    </w:p>
    <w:p w:rsidR="00354693" w:rsidRPr="00B128D9" w:rsidRDefault="00354693" w:rsidP="00354693">
      <w:pPr>
        <w:autoSpaceDN w:val="0"/>
        <w:adjustRightInd w:val="0"/>
        <w:spacing w:line="235" w:lineRule="auto"/>
        <w:ind w:firstLine="540"/>
        <w:jc w:val="both"/>
      </w:pPr>
      <w:r w:rsidRPr="00B128D9">
        <w:t>3.1. Плата за размещение Объекта определена в размере ________________рублей в год.</w:t>
      </w:r>
    </w:p>
    <w:p w:rsidR="00354693" w:rsidRPr="00444151" w:rsidRDefault="00354693" w:rsidP="00354693">
      <w:pPr>
        <w:tabs>
          <w:tab w:val="left" w:pos="9356"/>
        </w:tabs>
        <w:jc w:val="both"/>
        <w:rPr>
          <w:iCs/>
        </w:rPr>
      </w:pPr>
      <w:r>
        <w:t xml:space="preserve">         </w:t>
      </w:r>
      <w:r w:rsidRPr="00444151">
        <w:t>3.2</w:t>
      </w:r>
      <w:r w:rsidRPr="00444151">
        <w:rPr>
          <w:iCs/>
        </w:rPr>
        <w:t xml:space="preserve">. Месячная плата за </w:t>
      </w:r>
      <w:r>
        <w:rPr>
          <w:iCs/>
        </w:rPr>
        <w:t>размещение нестационарного торгового объекта</w:t>
      </w:r>
      <w:r w:rsidRPr="00444151">
        <w:rPr>
          <w:iCs/>
        </w:rPr>
        <w:t>, подлежащая перечислению в бюджет города Волгодонска, составляет</w:t>
      </w:r>
      <w:r w:rsidRPr="00444151">
        <w:rPr>
          <w:iCs/>
          <w:u w:val="single"/>
        </w:rPr>
        <w:tab/>
      </w:r>
    </w:p>
    <w:p w:rsidR="00354693" w:rsidRPr="00444151" w:rsidRDefault="00354693" w:rsidP="00354693">
      <w:pPr>
        <w:tabs>
          <w:tab w:val="left" w:pos="9356"/>
          <w:tab w:val="left" w:pos="10206"/>
        </w:tabs>
        <w:jc w:val="center"/>
        <w:rPr>
          <w:iCs/>
        </w:rPr>
      </w:pPr>
      <w:r w:rsidRPr="00444151">
        <w:rPr>
          <w:iCs/>
        </w:rPr>
        <w:t>(цифрами и прописью)</w:t>
      </w:r>
    </w:p>
    <w:p w:rsidR="00354693" w:rsidRPr="00444151" w:rsidRDefault="00354693" w:rsidP="00354693">
      <w:pPr>
        <w:tabs>
          <w:tab w:val="left" w:pos="9356"/>
          <w:tab w:val="left" w:pos="10206"/>
        </w:tabs>
        <w:jc w:val="both"/>
        <w:rPr>
          <w:iCs/>
        </w:rPr>
      </w:pPr>
      <w:r>
        <w:rPr>
          <w:iCs/>
        </w:rPr>
        <w:t xml:space="preserve">         3.3</w:t>
      </w:r>
      <w:r w:rsidRPr="00444151">
        <w:rPr>
          <w:iCs/>
        </w:rPr>
        <w:t xml:space="preserve">. Налог на добавленную стоимость на плату, подлежащую перечислению в бюджет города Волгодонска, </w:t>
      </w:r>
      <w:r w:rsidRPr="00444151">
        <w:t>самостоятельно перечисляется Арендатором в Федеральный бюджет согласно действующему законодательству</w:t>
      </w:r>
      <w:r w:rsidRPr="00444151">
        <w:rPr>
          <w:iCs/>
        </w:rPr>
        <w:t xml:space="preserve"> РФ.</w:t>
      </w:r>
    </w:p>
    <w:p w:rsidR="00354693" w:rsidRDefault="00354693" w:rsidP="00354693">
      <w:pPr>
        <w:jc w:val="both"/>
        <w:rPr>
          <w:iCs/>
        </w:rPr>
      </w:pPr>
      <w:r>
        <w:rPr>
          <w:iCs/>
        </w:rPr>
        <w:t xml:space="preserve">          3.4</w:t>
      </w:r>
      <w:r w:rsidRPr="00444151">
        <w:rPr>
          <w:iCs/>
        </w:rPr>
        <w:t xml:space="preserve">. </w:t>
      </w:r>
      <w:r>
        <w:rPr>
          <w:iCs/>
        </w:rPr>
        <w:t>Участник</w:t>
      </w:r>
      <w:r w:rsidRPr="00444151">
        <w:rPr>
          <w:iCs/>
        </w:rPr>
        <w:t xml:space="preserve"> обязуется ежемесячно, не позднее </w:t>
      </w:r>
      <w:r w:rsidRPr="00B128D9">
        <w:t xml:space="preserve">до </w:t>
      </w:r>
      <w:r>
        <w:t>2</w:t>
      </w:r>
      <w:r w:rsidRPr="00B128D9">
        <w:t xml:space="preserve">0-го числа </w:t>
      </w:r>
      <w:r>
        <w:t xml:space="preserve">оплачиваемого </w:t>
      </w:r>
      <w:r w:rsidRPr="00B128D9">
        <w:t>месяца</w:t>
      </w:r>
      <w:r>
        <w:t>,</w:t>
      </w:r>
      <w:r w:rsidRPr="00444151">
        <w:rPr>
          <w:iCs/>
        </w:rPr>
        <w:t xml:space="preserve"> платежным поручением перечислять месячную плату за </w:t>
      </w:r>
      <w:r>
        <w:rPr>
          <w:iCs/>
        </w:rPr>
        <w:t>размещение нестационарного торгового объекта</w:t>
      </w:r>
      <w:r w:rsidRPr="00444151">
        <w:rPr>
          <w:iCs/>
        </w:rPr>
        <w:t xml:space="preserve"> (п. 3.1.) в 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40101810400000010002 в </w:t>
      </w:r>
      <w:r w:rsidRPr="00444151">
        <w:t>Отделение Ростов, г. Ростов-на-Дону</w:t>
      </w:r>
      <w:r w:rsidRPr="00444151">
        <w:rPr>
          <w:iCs/>
        </w:rPr>
        <w:t xml:space="preserve">, БИК 046015001, КБК 91411109044040000120, ОКТМО 60712000, указав в платежном поручении номер, дату договора и назначение платежа: «Плата за </w:t>
      </w:r>
      <w:r>
        <w:rPr>
          <w:iCs/>
        </w:rPr>
        <w:t>размещение НТО</w:t>
      </w:r>
      <w:r w:rsidRPr="00444151">
        <w:rPr>
          <w:iCs/>
        </w:rPr>
        <w:t>».</w:t>
      </w:r>
    </w:p>
    <w:p w:rsidR="00354693" w:rsidRPr="00444151" w:rsidRDefault="00354693" w:rsidP="00354693">
      <w:pPr>
        <w:jc w:val="both"/>
        <w:rPr>
          <w:iCs/>
        </w:rPr>
      </w:pPr>
    </w:p>
    <w:p w:rsidR="00354693" w:rsidRPr="00B128D9" w:rsidRDefault="00354693" w:rsidP="00354693">
      <w:pPr>
        <w:autoSpaceDN w:val="0"/>
        <w:adjustRightInd w:val="0"/>
        <w:spacing w:line="235" w:lineRule="auto"/>
        <w:jc w:val="center"/>
        <w:outlineLvl w:val="1"/>
      </w:pPr>
      <w:bookmarkStart w:id="12" w:name="Par501"/>
      <w:bookmarkEnd w:id="12"/>
      <w:r w:rsidRPr="00B128D9">
        <w:t>4. Ответственность Сторон</w:t>
      </w:r>
    </w:p>
    <w:p w:rsidR="00354693" w:rsidRPr="00B128D9" w:rsidRDefault="00354693" w:rsidP="00354693">
      <w:pPr>
        <w:autoSpaceDN w:val="0"/>
        <w:adjustRightInd w:val="0"/>
        <w:spacing w:line="235" w:lineRule="auto"/>
        <w:jc w:val="both"/>
      </w:pPr>
    </w:p>
    <w:p w:rsidR="00354693" w:rsidRPr="00B128D9" w:rsidRDefault="00354693" w:rsidP="00354693">
      <w:pPr>
        <w:autoSpaceDN w:val="0"/>
        <w:adjustRightInd w:val="0"/>
        <w:spacing w:line="235" w:lineRule="auto"/>
        <w:ind w:firstLine="540"/>
        <w:jc w:val="both"/>
      </w:pPr>
      <w:r w:rsidRPr="00B128D9">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354693" w:rsidRPr="00B128D9" w:rsidRDefault="00354693" w:rsidP="00354693">
      <w:pPr>
        <w:autoSpaceDN w:val="0"/>
        <w:adjustRightInd w:val="0"/>
        <w:spacing w:line="235" w:lineRule="auto"/>
        <w:ind w:firstLine="540"/>
        <w:jc w:val="both"/>
      </w:pPr>
      <w:r w:rsidRPr="00B128D9">
        <w:t>4.2.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354693" w:rsidRPr="00B128D9" w:rsidRDefault="00354693" w:rsidP="00354693">
      <w:pPr>
        <w:spacing w:line="235" w:lineRule="auto"/>
        <w:ind w:firstLine="567"/>
        <w:jc w:val="both"/>
      </w:pPr>
      <w:r w:rsidRPr="00B128D9">
        <w:t>4.3. В случае нарушения сроков платы по Договору, Участник уплачивает Распорядителю пеню в размере одной трехсотой размера платы по Договору от не уплаченной в срок суммы долга за каждый день просрочки.</w:t>
      </w:r>
    </w:p>
    <w:p w:rsidR="00354693" w:rsidRPr="00B128D9" w:rsidRDefault="00354693" w:rsidP="00354693">
      <w:pPr>
        <w:autoSpaceDN w:val="0"/>
        <w:adjustRightInd w:val="0"/>
        <w:spacing w:line="235" w:lineRule="auto"/>
        <w:ind w:firstLine="540"/>
        <w:jc w:val="both"/>
      </w:pPr>
    </w:p>
    <w:p w:rsidR="00354693" w:rsidRPr="00B128D9" w:rsidRDefault="00354693" w:rsidP="00354693">
      <w:pPr>
        <w:autoSpaceDN w:val="0"/>
        <w:adjustRightInd w:val="0"/>
        <w:spacing w:line="235" w:lineRule="auto"/>
        <w:jc w:val="center"/>
        <w:outlineLvl w:val="1"/>
      </w:pPr>
      <w:bookmarkStart w:id="13" w:name="Par507"/>
      <w:bookmarkEnd w:id="13"/>
      <w:r w:rsidRPr="00B128D9">
        <w:t>5. Расторжение Договора</w:t>
      </w:r>
    </w:p>
    <w:p w:rsidR="00354693" w:rsidRPr="00B128D9" w:rsidRDefault="00354693" w:rsidP="00354693">
      <w:pPr>
        <w:autoSpaceDN w:val="0"/>
        <w:adjustRightInd w:val="0"/>
        <w:spacing w:line="235" w:lineRule="auto"/>
        <w:jc w:val="both"/>
      </w:pPr>
    </w:p>
    <w:p w:rsidR="00354693" w:rsidRPr="00B128D9" w:rsidRDefault="00354693" w:rsidP="00354693">
      <w:pPr>
        <w:autoSpaceDE w:val="0"/>
        <w:autoSpaceDN w:val="0"/>
        <w:adjustRightInd w:val="0"/>
        <w:spacing w:line="235" w:lineRule="auto"/>
        <w:ind w:firstLine="567"/>
        <w:jc w:val="both"/>
      </w:pPr>
      <w:r w:rsidRPr="00B128D9">
        <w:t>5.1. Прекращение действия Договора происходит по инициативе Участника в случаях:</w:t>
      </w:r>
    </w:p>
    <w:p w:rsidR="00354693" w:rsidRPr="00B128D9" w:rsidRDefault="00354693" w:rsidP="00354693">
      <w:pPr>
        <w:autoSpaceDE w:val="0"/>
        <w:autoSpaceDN w:val="0"/>
        <w:adjustRightInd w:val="0"/>
        <w:spacing w:line="235" w:lineRule="auto"/>
        <w:ind w:firstLine="567"/>
        <w:jc w:val="both"/>
      </w:pPr>
      <w:r w:rsidRPr="00B128D9">
        <w:lastRenderedPageBreak/>
        <w:t>5.1.1. Прекращения осуществления деятельности юридическим лицом, являющимся стороной Договора;</w:t>
      </w:r>
    </w:p>
    <w:p w:rsidR="00354693" w:rsidRPr="00B128D9" w:rsidRDefault="00354693" w:rsidP="00354693">
      <w:pPr>
        <w:autoSpaceDE w:val="0"/>
        <w:autoSpaceDN w:val="0"/>
        <w:adjustRightInd w:val="0"/>
        <w:spacing w:line="235" w:lineRule="auto"/>
        <w:ind w:firstLine="567"/>
        <w:jc w:val="both"/>
      </w:pPr>
      <w:r w:rsidRPr="00B128D9">
        <w:t>5.1.2. Ликвидации юридического лица, являющегося стороной Договора, в соответствии с гражданским законодательством Российской Федерации;</w:t>
      </w:r>
    </w:p>
    <w:p w:rsidR="00354693" w:rsidRDefault="00354693" w:rsidP="00354693">
      <w:pPr>
        <w:autoSpaceDE w:val="0"/>
        <w:autoSpaceDN w:val="0"/>
        <w:adjustRightInd w:val="0"/>
        <w:spacing w:line="235" w:lineRule="auto"/>
        <w:ind w:firstLine="567"/>
        <w:jc w:val="both"/>
      </w:pPr>
      <w:r w:rsidRPr="00B128D9">
        <w:t>5.1.3. Прекращения деятельности индивидуального предпринимателя, являющегося стороной Договора.</w:t>
      </w:r>
    </w:p>
    <w:p w:rsidR="00354693" w:rsidRPr="00B128D9" w:rsidRDefault="00354693" w:rsidP="00354693">
      <w:pPr>
        <w:ind w:firstLine="567"/>
        <w:jc w:val="both"/>
      </w:pPr>
      <w:r w:rsidRPr="00610690">
        <w:t>5.1.4. В случае одностороннего отказа от исполнения договора</w:t>
      </w:r>
      <w:r>
        <w:t xml:space="preserve"> Участник обязан</w:t>
      </w:r>
      <w:r w:rsidRPr="00610690">
        <w:t xml:space="preserve"> предупредить </w:t>
      </w:r>
      <w:r>
        <w:t>Распоряди</w:t>
      </w:r>
      <w:r w:rsidRPr="00610690">
        <w:t>теля за один месяц.</w:t>
      </w:r>
    </w:p>
    <w:p w:rsidR="00354693" w:rsidRPr="00B128D9" w:rsidRDefault="00354693" w:rsidP="00354693">
      <w:pPr>
        <w:autoSpaceDE w:val="0"/>
        <w:autoSpaceDN w:val="0"/>
        <w:adjustRightInd w:val="0"/>
        <w:spacing w:line="235" w:lineRule="auto"/>
        <w:ind w:firstLine="567"/>
        <w:jc w:val="both"/>
      </w:pPr>
      <w:r w:rsidRPr="00B128D9">
        <w:t>5.2. Прекращение действия Договора происходит по инициативе Распорядителя, являющегося стороной по Договору в случаях:</w:t>
      </w:r>
    </w:p>
    <w:p w:rsidR="00354693" w:rsidRPr="00B128D9" w:rsidRDefault="00354693" w:rsidP="00354693">
      <w:pPr>
        <w:autoSpaceDE w:val="0"/>
        <w:autoSpaceDN w:val="0"/>
        <w:adjustRightInd w:val="0"/>
        <w:spacing w:line="235" w:lineRule="auto"/>
        <w:ind w:firstLine="567"/>
        <w:jc w:val="both"/>
      </w:pPr>
      <w:r w:rsidRPr="00B128D9">
        <w:t xml:space="preserve">5.2.1. Использования Объекта не в соответствии с видом деятельности, указанным в </w:t>
      </w:r>
      <w:hyperlink w:anchor="Par444" w:history="1">
        <w:r w:rsidRPr="00B128D9">
          <w:t>пункте 1.1</w:t>
        </w:r>
      </w:hyperlink>
      <w:r>
        <w:t xml:space="preserve"> </w:t>
      </w:r>
      <w:r w:rsidRPr="00B128D9">
        <w:t>раздела</w:t>
      </w:r>
      <w:r>
        <w:t xml:space="preserve"> </w:t>
      </w:r>
      <w:r w:rsidRPr="00B128D9">
        <w:t>1 настоящего Договора;</w:t>
      </w:r>
    </w:p>
    <w:p w:rsidR="00354693" w:rsidRPr="00B128D9" w:rsidRDefault="00354693" w:rsidP="00354693">
      <w:pPr>
        <w:autoSpaceDE w:val="0"/>
        <w:autoSpaceDN w:val="0"/>
        <w:adjustRightInd w:val="0"/>
        <w:spacing w:line="235" w:lineRule="auto"/>
        <w:ind w:firstLine="567"/>
        <w:jc w:val="both"/>
      </w:pPr>
      <w:r w:rsidRPr="00B128D9">
        <w:t>5.2.2. Изменения типа и размеров Объекта в течение установленного периода размещения без согласования с Распорядителем;</w:t>
      </w:r>
    </w:p>
    <w:p w:rsidR="00354693" w:rsidRPr="00B128D9" w:rsidRDefault="00354693" w:rsidP="00354693">
      <w:pPr>
        <w:widowControl w:val="0"/>
        <w:autoSpaceDE w:val="0"/>
        <w:autoSpaceDN w:val="0"/>
        <w:adjustRightInd w:val="0"/>
        <w:spacing w:line="235" w:lineRule="auto"/>
        <w:ind w:firstLine="567"/>
        <w:jc w:val="both"/>
      </w:pPr>
      <w:r w:rsidRPr="00B128D9">
        <w:t>5.2.3. В случае принятия органом местного самоуправления следующих решений:</w:t>
      </w:r>
    </w:p>
    <w:p w:rsidR="00354693" w:rsidRPr="00B128D9" w:rsidRDefault="00354693" w:rsidP="00354693">
      <w:pPr>
        <w:widowControl w:val="0"/>
        <w:autoSpaceDE w:val="0"/>
        <w:autoSpaceDN w:val="0"/>
        <w:adjustRightInd w:val="0"/>
        <w:spacing w:line="235" w:lineRule="auto"/>
        <w:ind w:firstLine="567"/>
        <w:jc w:val="both"/>
      </w:pPr>
      <w:r w:rsidRPr="00B128D9">
        <w:t>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354693" w:rsidRPr="00B128D9" w:rsidRDefault="00354693" w:rsidP="00354693">
      <w:pPr>
        <w:widowControl w:val="0"/>
        <w:autoSpaceDE w:val="0"/>
        <w:autoSpaceDN w:val="0"/>
        <w:adjustRightInd w:val="0"/>
        <w:spacing w:line="235" w:lineRule="auto"/>
        <w:ind w:firstLine="708"/>
        <w:jc w:val="both"/>
      </w:pPr>
      <w:r w:rsidRPr="00B128D9">
        <w:t>об использовании территории, занимаемой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354693" w:rsidRDefault="00354693" w:rsidP="00354693">
      <w:pPr>
        <w:widowControl w:val="0"/>
        <w:autoSpaceDE w:val="0"/>
        <w:autoSpaceDN w:val="0"/>
        <w:adjustRightInd w:val="0"/>
        <w:spacing w:line="235" w:lineRule="auto"/>
        <w:ind w:firstLine="708"/>
        <w:jc w:val="both"/>
      </w:pPr>
      <w:r w:rsidRPr="00B128D9">
        <w:t>о размещении объектов капитального строительства</w:t>
      </w:r>
      <w:r>
        <w:t>;</w:t>
      </w:r>
    </w:p>
    <w:p w:rsidR="00354693" w:rsidRPr="0062684E" w:rsidRDefault="00354693" w:rsidP="00354693">
      <w:pPr>
        <w:widowControl w:val="0"/>
        <w:autoSpaceDE w:val="0"/>
        <w:autoSpaceDN w:val="0"/>
        <w:adjustRightInd w:val="0"/>
        <w:spacing w:line="235" w:lineRule="auto"/>
        <w:ind w:firstLine="709"/>
        <w:jc w:val="both"/>
      </w:pPr>
      <w:r w:rsidRPr="0062684E">
        <w:t>5.2.4. В случае нарушения пункта 2.4.7. настоящего Договора.</w:t>
      </w:r>
    </w:p>
    <w:p w:rsidR="00354693" w:rsidRPr="00B128D9" w:rsidRDefault="00354693" w:rsidP="00354693">
      <w:pPr>
        <w:widowControl w:val="0"/>
        <w:autoSpaceDE w:val="0"/>
        <w:autoSpaceDN w:val="0"/>
        <w:adjustRightInd w:val="0"/>
        <w:spacing w:line="235" w:lineRule="auto"/>
        <w:ind w:firstLine="708"/>
        <w:jc w:val="both"/>
      </w:pPr>
      <w:r w:rsidRPr="00B128D9">
        <w:t>5.3. При наступлении случаев, указанных в подпункте 5.2.3 пункта 5.2 настоящего раздела, Распорядитель направляет уведомление Участнику о досрочном прекращении Договора не менее чем за месяц до дня прекращения действия Договора.</w:t>
      </w:r>
    </w:p>
    <w:p w:rsidR="00354693" w:rsidRPr="00B128D9" w:rsidRDefault="00354693" w:rsidP="00354693">
      <w:pPr>
        <w:autoSpaceDN w:val="0"/>
        <w:adjustRightInd w:val="0"/>
        <w:spacing w:line="235" w:lineRule="auto"/>
        <w:ind w:firstLine="709"/>
        <w:jc w:val="both"/>
      </w:pPr>
      <w:r w:rsidRPr="00B128D9">
        <w:t xml:space="preserve">5.4. В случае досрочного прекращения действия Договора по основаниям, предусмотренным подпунктом 5.2.3 пункта 5.2 настоящего раздела, Распорядитель обязан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В этом случае </w:t>
      </w:r>
      <w:r w:rsidRPr="00B128D9">
        <w:rPr>
          <w:bCs/>
        </w:rPr>
        <w:t>С</w:t>
      </w:r>
      <w:r w:rsidRPr="00B128D9">
        <w:t xml:space="preserve">торонами заключается </w:t>
      </w:r>
      <w:r w:rsidRPr="00B128D9">
        <w:rPr>
          <w:lang w:eastAsia="en-US"/>
        </w:rPr>
        <w:t>Договор о размещении на компенсационном (свободном) месте, на срок</w:t>
      </w:r>
      <w:r w:rsidRPr="00B128D9">
        <w:t xml:space="preserve">, равный оставшейся части срока действия досрочно расторгнутого Договора. </w:t>
      </w:r>
    </w:p>
    <w:p w:rsidR="00354693" w:rsidRPr="00B128D9" w:rsidRDefault="00354693" w:rsidP="00354693">
      <w:pPr>
        <w:autoSpaceDN w:val="0"/>
        <w:adjustRightInd w:val="0"/>
        <w:spacing w:line="235" w:lineRule="auto"/>
        <w:jc w:val="center"/>
        <w:outlineLvl w:val="1"/>
      </w:pPr>
      <w:bookmarkStart w:id="14" w:name="Par521"/>
      <w:bookmarkEnd w:id="14"/>
      <w:r w:rsidRPr="00B128D9">
        <w:t>6. Прочие условия</w:t>
      </w:r>
    </w:p>
    <w:p w:rsidR="00354693" w:rsidRPr="00B128D9" w:rsidRDefault="00354693" w:rsidP="00354693">
      <w:pPr>
        <w:autoSpaceDN w:val="0"/>
        <w:adjustRightInd w:val="0"/>
        <w:spacing w:line="235" w:lineRule="auto"/>
        <w:ind w:firstLine="709"/>
        <w:jc w:val="both"/>
      </w:pPr>
      <w:r w:rsidRPr="00B128D9">
        <w:t>6.1. Вопросы, не урегулированные настоящим Договором, разрешаются в соответствии с действующим законодательством Российской Федерации.</w:t>
      </w:r>
    </w:p>
    <w:p w:rsidR="00354693" w:rsidRPr="00B128D9" w:rsidRDefault="00354693" w:rsidP="00354693">
      <w:pPr>
        <w:autoSpaceDN w:val="0"/>
        <w:adjustRightInd w:val="0"/>
        <w:spacing w:line="235" w:lineRule="auto"/>
        <w:ind w:firstLine="709"/>
        <w:jc w:val="both"/>
      </w:pPr>
      <w:r w:rsidRPr="00B128D9">
        <w:t>6.2. Участник дает согласие на осуществление по своему усмотрению Распорядителем контроля исполнения Участником условий настоящего Договора.</w:t>
      </w:r>
    </w:p>
    <w:p w:rsidR="00354693" w:rsidRPr="00B128D9" w:rsidRDefault="00354693" w:rsidP="00354693">
      <w:pPr>
        <w:autoSpaceDN w:val="0"/>
        <w:adjustRightInd w:val="0"/>
        <w:spacing w:line="235" w:lineRule="auto"/>
        <w:ind w:firstLine="709"/>
        <w:jc w:val="both"/>
      </w:pPr>
      <w:r w:rsidRPr="00B128D9">
        <w:t>6.3. Договор составлен в двух экземплярах, каждый из которых имеет одинаковую юридическую силу, по одному экземпляру для каждой из Сторон.</w:t>
      </w:r>
    </w:p>
    <w:p w:rsidR="00354693" w:rsidRPr="00B128D9" w:rsidRDefault="00354693" w:rsidP="00354693">
      <w:pPr>
        <w:autoSpaceDN w:val="0"/>
        <w:adjustRightInd w:val="0"/>
        <w:spacing w:line="235" w:lineRule="auto"/>
        <w:ind w:firstLine="709"/>
        <w:jc w:val="both"/>
      </w:pPr>
      <w:r w:rsidRPr="00B128D9">
        <w:t>6.4. Споры по Договору разрешаются в соответствии с действующим законодательством Российской Федерации.</w:t>
      </w:r>
    </w:p>
    <w:p w:rsidR="00354693" w:rsidRDefault="00354693" w:rsidP="00354693">
      <w:pPr>
        <w:autoSpaceDN w:val="0"/>
        <w:adjustRightInd w:val="0"/>
        <w:spacing w:line="235" w:lineRule="auto"/>
        <w:ind w:firstLine="709"/>
        <w:jc w:val="both"/>
      </w:pPr>
      <w:r w:rsidRPr="00B128D9">
        <w:t>6.5.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bookmarkStart w:id="15" w:name="Par531"/>
      <w:bookmarkEnd w:id="15"/>
    </w:p>
    <w:p w:rsidR="00354693" w:rsidRPr="00B128D9" w:rsidRDefault="00354693" w:rsidP="00354693">
      <w:pPr>
        <w:pStyle w:val="aff7"/>
        <w:numPr>
          <w:ilvl w:val="0"/>
          <w:numId w:val="28"/>
        </w:numPr>
        <w:autoSpaceDN w:val="0"/>
        <w:adjustRightInd w:val="0"/>
        <w:spacing w:line="235" w:lineRule="auto"/>
        <w:jc w:val="center"/>
      </w:pPr>
      <w:r w:rsidRPr="00B128D9">
        <w:t>Адреса, банковские реквизиты и подписи Сторон</w:t>
      </w:r>
    </w:p>
    <w:p w:rsidR="00354693" w:rsidRPr="00FF5054" w:rsidRDefault="00354693" w:rsidP="00354693">
      <w:pPr>
        <w:pStyle w:val="33"/>
        <w:tabs>
          <w:tab w:val="left" w:pos="9356"/>
        </w:tabs>
        <w:overflowPunct w:val="0"/>
        <w:autoSpaceDE w:val="0"/>
        <w:autoSpaceDN w:val="0"/>
        <w:adjustRightInd w:val="0"/>
        <w:textAlignment w:val="baseline"/>
        <w:rPr>
          <w:b w:val="0"/>
          <w:color w:val="auto"/>
          <w:szCs w:val="24"/>
        </w:rPr>
      </w:pPr>
      <w:r w:rsidRPr="00FF5054">
        <w:rPr>
          <w:b w:val="0"/>
          <w:color w:val="auto"/>
          <w:szCs w:val="24"/>
        </w:rPr>
        <w:t>7.1. Распорядитель: Комитет по управлению имуществом города Волгодонска.</w:t>
      </w:r>
    </w:p>
    <w:p w:rsidR="00354693" w:rsidRPr="00FF5054" w:rsidRDefault="00354693" w:rsidP="00354693">
      <w:pPr>
        <w:pStyle w:val="33"/>
        <w:tabs>
          <w:tab w:val="left" w:pos="9356"/>
        </w:tabs>
        <w:overflowPunct w:val="0"/>
        <w:autoSpaceDE w:val="0"/>
        <w:autoSpaceDN w:val="0"/>
        <w:adjustRightInd w:val="0"/>
        <w:textAlignment w:val="baseline"/>
        <w:rPr>
          <w:b w:val="0"/>
          <w:color w:val="auto"/>
          <w:szCs w:val="24"/>
        </w:rPr>
      </w:pPr>
      <w:r w:rsidRPr="00FF5054">
        <w:rPr>
          <w:b w:val="0"/>
          <w:color w:val="auto"/>
          <w:szCs w:val="24"/>
        </w:rPr>
        <w:t>Адрес: 347375, г. Волгодонск, Ростовской области, ул. Ленинградская, д. 10, тел. 23-96-08, 23-96-07.ИНН 6143009250, КПП 614301001, ОКТМО 60712000, ОКПО 27217880, ОКОНХ 97610, УФК по Ростовской области (КУИ г.Волгодонска л/с 03583106810), р/с 40204810800000000658 в Отделении Ростов г.Ростова-на-Дону , БИК 046015001.</w:t>
      </w:r>
    </w:p>
    <w:p w:rsidR="00354693" w:rsidRPr="00FF5054" w:rsidRDefault="00354693" w:rsidP="00354693">
      <w:pPr>
        <w:pStyle w:val="33"/>
        <w:tabs>
          <w:tab w:val="left" w:pos="-5103"/>
        </w:tabs>
        <w:overflowPunct w:val="0"/>
        <w:autoSpaceDE w:val="0"/>
        <w:autoSpaceDN w:val="0"/>
        <w:adjustRightInd w:val="0"/>
        <w:textAlignment w:val="baseline"/>
        <w:rPr>
          <w:b w:val="0"/>
          <w:color w:val="auto"/>
          <w:szCs w:val="24"/>
          <w:u w:val="single"/>
        </w:rPr>
      </w:pPr>
      <w:r w:rsidRPr="00FF5054">
        <w:rPr>
          <w:b w:val="0"/>
          <w:color w:val="auto"/>
          <w:szCs w:val="24"/>
        </w:rPr>
        <w:t xml:space="preserve">11.2.Участник: </w:t>
      </w:r>
      <w:r w:rsidRPr="00FF5054">
        <w:rPr>
          <w:b w:val="0"/>
          <w:color w:val="auto"/>
          <w:szCs w:val="24"/>
          <w:u w:val="single"/>
        </w:rPr>
        <w:tab/>
      </w:r>
      <w:r w:rsidRPr="00FF5054">
        <w:rPr>
          <w:b w:val="0"/>
          <w:color w:val="auto"/>
          <w:szCs w:val="24"/>
          <w:u w:val="single"/>
        </w:rPr>
        <w:tab/>
      </w:r>
      <w:r w:rsidRPr="00FF5054">
        <w:rPr>
          <w:b w:val="0"/>
          <w:color w:val="auto"/>
          <w:szCs w:val="24"/>
          <w:u w:val="single"/>
        </w:rPr>
        <w:tab/>
      </w:r>
      <w:r w:rsidRPr="00FF5054">
        <w:rPr>
          <w:b w:val="0"/>
          <w:color w:val="auto"/>
          <w:szCs w:val="24"/>
          <w:u w:val="single"/>
        </w:rPr>
        <w:tab/>
      </w:r>
      <w:r w:rsidRPr="00FF5054">
        <w:rPr>
          <w:b w:val="0"/>
          <w:color w:val="auto"/>
          <w:szCs w:val="24"/>
          <w:u w:val="single"/>
        </w:rPr>
        <w:tab/>
      </w:r>
      <w:r w:rsidRPr="00FF5054">
        <w:rPr>
          <w:b w:val="0"/>
          <w:color w:val="auto"/>
          <w:szCs w:val="24"/>
          <w:u w:val="single"/>
        </w:rPr>
        <w:tab/>
        <w:t xml:space="preserve"> </w:t>
      </w:r>
    </w:p>
    <w:p w:rsidR="00354693" w:rsidRPr="00FF5054" w:rsidRDefault="00354693" w:rsidP="00354693">
      <w:pPr>
        <w:pStyle w:val="33"/>
        <w:tabs>
          <w:tab w:val="left" w:pos="10206"/>
        </w:tabs>
        <w:overflowPunct w:val="0"/>
        <w:autoSpaceDE w:val="0"/>
        <w:autoSpaceDN w:val="0"/>
        <w:adjustRightInd w:val="0"/>
        <w:textAlignment w:val="baseline"/>
        <w:rPr>
          <w:b w:val="0"/>
          <w:color w:val="auto"/>
          <w:szCs w:val="24"/>
        </w:rPr>
      </w:pPr>
      <w:r w:rsidRPr="00FF5054">
        <w:rPr>
          <w:b w:val="0"/>
          <w:color w:val="auto"/>
          <w:szCs w:val="24"/>
        </w:rPr>
        <w:t>Адрес: _____________________________________________________________________</w:t>
      </w:r>
    </w:p>
    <w:p w:rsidR="00354693" w:rsidRPr="00FF5054" w:rsidRDefault="00354693" w:rsidP="00354693">
      <w:pPr>
        <w:pStyle w:val="33"/>
        <w:tabs>
          <w:tab w:val="left" w:pos="10206"/>
        </w:tabs>
        <w:overflowPunct w:val="0"/>
        <w:autoSpaceDE w:val="0"/>
        <w:autoSpaceDN w:val="0"/>
        <w:adjustRightInd w:val="0"/>
        <w:textAlignment w:val="baseline"/>
        <w:rPr>
          <w:b w:val="0"/>
          <w:color w:val="auto"/>
          <w:szCs w:val="24"/>
        </w:rPr>
      </w:pPr>
      <w:r w:rsidRPr="00FF5054">
        <w:rPr>
          <w:b w:val="0"/>
          <w:color w:val="auto"/>
          <w:szCs w:val="24"/>
        </w:rPr>
        <w:t xml:space="preserve"> ИНН _________________________________, ОГРН</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74"/>
        <w:gridCol w:w="5064"/>
      </w:tblGrid>
      <w:tr w:rsidR="00354693" w:rsidRPr="00B128D9" w:rsidTr="00D23E35">
        <w:tc>
          <w:tcPr>
            <w:tcW w:w="5074" w:type="dxa"/>
          </w:tcPr>
          <w:p w:rsidR="00354693" w:rsidRPr="00B128D9" w:rsidRDefault="00354693" w:rsidP="00D23E35">
            <w:pPr>
              <w:tabs>
                <w:tab w:val="left" w:pos="9356"/>
              </w:tabs>
              <w:rPr>
                <w:bCs/>
                <w:iCs/>
              </w:rPr>
            </w:pPr>
            <w:r w:rsidRPr="00B128D9">
              <w:rPr>
                <w:bCs/>
                <w:iCs/>
              </w:rPr>
              <w:t>Распорядитель:</w:t>
            </w:r>
          </w:p>
          <w:p w:rsidR="00354693" w:rsidRPr="00B128D9" w:rsidRDefault="00354693" w:rsidP="00E03E09">
            <w:pPr>
              <w:tabs>
                <w:tab w:val="left" w:pos="2977"/>
                <w:tab w:val="left" w:pos="9356"/>
              </w:tabs>
              <w:rPr>
                <w:iCs/>
              </w:rPr>
            </w:pPr>
            <w:r w:rsidRPr="00B128D9">
              <w:rPr>
                <w:iCs/>
                <w:u w:val="single"/>
              </w:rPr>
              <w:tab/>
            </w:r>
            <w:r w:rsidRPr="00B128D9">
              <w:rPr>
                <w:iCs/>
              </w:rPr>
              <w:t xml:space="preserve"> </w:t>
            </w:r>
          </w:p>
        </w:tc>
        <w:tc>
          <w:tcPr>
            <w:tcW w:w="5064" w:type="dxa"/>
          </w:tcPr>
          <w:p w:rsidR="00354693" w:rsidRPr="00B128D9" w:rsidRDefault="00354693" w:rsidP="00D23E35">
            <w:pPr>
              <w:tabs>
                <w:tab w:val="left" w:pos="9356"/>
              </w:tabs>
              <w:rPr>
                <w:bCs/>
                <w:iCs/>
              </w:rPr>
            </w:pPr>
            <w:r w:rsidRPr="00B128D9">
              <w:rPr>
                <w:bCs/>
                <w:iCs/>
              </w:rPr>
              <w:t>Участник:</w:t>
            </w:r>
          </w:p>
          <w:p w:rsidR="00354693" w:rsidRPr="00B128D9" w:rsidRDefault="00354693" w:rsidP="00D23E35">
            <w:pPr>
              <w:tabs>
                <w:tab w:val="left" w:pos="2844"/>
                <w:tab w:val="left" w:pos="9356"/>
              </w:tabs>
              <w:rPr>
                <w:iCs/>
              </w:rPr>
            </w:pPr>
            <w:r w:rsidRPr="00B128D9">
              <w:rPr>
                <w:iCs/>
                <w:u w:val="single"/>
              </w:rPr>
              <w:tab/>
            </w:r>
            <w:r w:rsidRPr="00B128D9">
              <w:rPr>
                <w:iCs/>
              </w:rPr>
              <w:t xml:space="preserve"> </w:t>
            </w:r>
          </w:p>
          <w:p w:rsidR="00354693" w:rsidRPr="00B128D9" w:rsidRDefault="00354693" w:rsidP="00D23E35">
            <w:pPr>
              <w:tabs>
                <w:tab w:val="left" w:pos="2844"/>
                <w:tab w:val="left" w:pos="9356"/>
              </w:tabs>
              <w:rPr>
                <w:iCs/>
              </w:rPr>
            </w:pPr>
          </w:p>
        </w:tc>
      </w:tr>
    </w:tbl>
    <w:p w:rsidR="00D23E35" w:rsidRPr="005773AC" w:rsidRDefault="00D23E35" w:rsidP="00D23E35">
      <w:pPr>
        <w:pStyle w:val="a7"/>
        <w:tabs>
          <w:tab w:val="clear" w:pos="5918"/>
        </w:tabs>
        <w:jc w:val="left"/>
        <w:rPr>
          <w:b/>
          <w:bCs/>
        </w:rPr>
      </w:pPr>
      <w:r>
        <w:rPr>
          <w:b/>
          <w:bCs/>
        </w:rPr>
        <w:lastRenderedPageBreak/>
        <w:t xml:space="preserve">                                                                                                          Приложение 6</w:t>
      </w:r>
    </w:p>
    <w:p w:rsidR="00D23E35" w:rsidRPr="005773AC" w:rsidRDefault="00D23E35" w:rsidP="00D23E35">
      <w:pPr>
        <w:pStyle w:val="a7"/>
        <w:tabs>
          <w:tab w:val="clear" w:pos="5918"/>
        </w:tabs>
        <w:jc w:val="left"/>
        <w:rPr>
          <w:b/>
          <w:bCs/>
        </w:rPr>
      </w:pPr>
      <w:r w:rsidRPr="005773AC">
        <w:rPr>
          <w:b/>
        </w:rPr>
        <w:t xml:space="preserve">                                                             </w:t>
      </w:r>
      <w:r w:rsidRPr="005773AC">
        <w:rPr>
          <w:b/>
        </w:rPr>
        <w:tab/>
      </w:r>
      <w:r w:rsidRPr="005773AC">
        <w:rPr>
          <w:b/>
        </w:rPr>
        <w:tab/>
      </w:r>
      <w:r w:rsidRPr="005773AC">
        <w:rPr>
          <w:b/>
        </w:rPr>
        <w:tab/>
      </w:r>
      <w:r w:rsidRPr="005773AC">
        <w:rPr>
          <w:b/>
        </w:rPr>
        <w:tab/>
        <w:t>к документации об Аукционе</w:t>
      </w:r>
    </w:p>
    <w:p w:rsidR="00354693" w:rsidRPr="005773AC" w:rsidRDefault="00354693" w:rsidP="00354693">
      <w:pPr>
        <w:pStyle w:val="a7"/>
        <w:tabs>
          <w:tab w:val="clear" w:pos="5918"/>
        </w:tabs>
        <w:jc w:val="left"/>
        <w:rPr>
          <w:b/>
          <w:bCs/>
        </w:rPr>
      </w:pPr>
    </w:p>
    <w:p w:rsidR="00D23E35" w:rsidRDefault="00D23E35" w:rsidP="00D23E35">
      <w:pPr>
        <w:pStyle w:val="ae"/>
        <w:rPr>
          <w:bCs w:val="0"/>
          <w:sz w:val="28"/>
          <w:szCs w:val="28"/>
        </w:rPr>
      </w:pPr>
    </w:p>
    <w:p w:rsidR="00D23E35" w:rsidRPr="00452FC0" w:rsidRDefault="00D23E35" w:rsidP="00D23E35">
      <w:pPr>
        <w:pStyle w:val="ae"/>
        <w:rPr>
          <w:bCs w:val="0"/>
          <w:sz w:val="28"/>
          <w:szCs w:val="28"/>
        </w:rPr>
      </w:pPr>
      <w:r w:rsidRPr="00452FC0">
        <w:rPr>
          <w:bCs w:val="0"/>
          <w:sz w:val="28"/>
          <w:szCs w:val="28"/>
        </w:rPr>
        <w:t>Договор о задатке №___</w:t>
      </w:r>
    </w:p>
    <w:p w:rsidR="00D23E35" w:rsidRDefault="00D23E35" w:rsidP="00D23E35">
      <w:pPr>
        <w:rPr>
          <w:bCs/>
        </w:rPr>
      </w:pPr>
      <w:r w:rsidRPr="00DA6709">
        <w:rPr>
          <w:bCs/>
        </w:rPr>
        <w:t>___</w:t>
      </w:r>
      <w:r>
        <w:rPr>
          <w:bCs/>
        </w:rPr>
        <w:t>____</w:t>
      </w:r>
      <w:r w:rsidRPr="00DA6709">
        <w:rPr>
          <w:bCs/>
        </w:rPr>
        <w:t>____ 201</w:t>
      </w:r>
      <w:r>
        <w:rPr>
          <w:bCs/>
        </w:rPr>
        <w:t xml:space="preserve">_ </w:t>
      </w:r>
      <w:r w:rsidRPr="00DA6709">
        <w:rPr>
          <w:bCs/>
        </w:rPr>
        <w:t>г.                                                                                                     г. Волгодонск</w:t>
      </w:r>
    </w:p>
    <w:p w:rsidR="00D23E35" w:rsidRPr="00DA6709" w:rsidRDefault="00D23E35" w:rsidP="00D23E35"/>
    <w:p w:rsidR="00D23E35" w:rsidRPr="002F2E25" w:rsidRDefault="00D23E35" w:rsidP="00D23E35">
      <w:pPr>
        <w:jc w:val="both"/>
      </w:pPr>
      <w:r w:rsidRPr="002F2E25">
        <w:t xml:space="preserve">       Комитет по управлению имуществом города Волгодонска, в дальнейшем «Продавец» в лице </w:t>
      </w:r>
      <w:r w:rsidR="00E03E09">
        <w:t>____________________________</w:t>
      </w:r>
      <w:r w:rsidRPr="002F2E25">
        <w:t xml:space="preserve">, действующего на </w:t>
      </w:r>
      <w:r w:rsidRPr="00452FC0">
        <w:t xml:space="preserve">основании </w:t>
      </w:r>
      <w:r w:rsidR="00E03E09">
        <w:t>_________________________________________</w:t>
      </w:r>
      <w:r w:rsidRPr="00452FC0">
        <w:t>, с одной стороны</w:t>
      </w:r>
      <w:r w:rsidRPr="002F2E25">
        <w:t xml:space="preserve"> и_________________________</w:t>
      </w:r>
      <w:r>
        <w:t>____________________________________________________________________________________________________________,</w:t>
      </w:r>
      <w:r w:rsidRPr="002F2E25">
        <w:t xml:space="preserve"> действующий на основании  _______________</w:t>
      </w:r>
      <w:r>
        <w:t>_______________</w:t>
      </w:r>
      <w:r w:rsidRPr="002F2E25">
        <w:t>, именуемый  в дальнейшем «Претендент», с другой стороны, заключили настоящий Договор о нижеследующем:</w:t>
      </w:r>
    </w:p>
    <w:p w:rsidR="00D23E35" w:rsidRPr="002F2E25" w:rsidRDefault="00D23E35" w:rsidP="00D23E35">
      <w:pPr>
        <w:jc w:val="center"/>
        <w:rPr>
          <w:u w:val="double"/>
        </w:rPr>
      </w:pPr>
      <w:r w:rsidRPr="002F2E25">
        <w:rPr>
          <w:b/>
          <w:bCs/>
        </w:rPr>
        <w:t>1. Предмет договора</w:t>
      </w:r>
    </w:p>
    <w:p w:rsidR="00D23E35" w:rsidRPr="002F2E25" w:rsidRDefault="00D23E35" w:rsidP="00D23E35">
      <w:pPr>
        <w:pStyle w:val="aff4"/>
        <w:ind w:firstLine="0"/>
        <w:rPr>
          <w:sz w:val="24"/>
          <w:szCs w:val="24"/>
          <w:u w:val="none"/>
        </w:rPr>
      </w:pPr>
      <w:r w:rsidRPr="002F2E25">
        <w:rPr>
          <w:sz w:val="24"/>
          <w:szCs w:val="24"/>
          <w:u w:val="none"/>
        </w:rPr>
        <w:t xml:space="preserve">        1.1 Настоящий Договор о задатке составлен в соответствии со статьями  428, 448 Гражданского кодекса Российской Федерации.</w:t>
      </w:r>
    </w:p>
    <w:p w:rsidR="00D23E35" w:rsidRPr="002F2E25" w:rsidRDefault="00D23E35" w:rsidP="00D23E35">
      <w:pPr>
        <w:ind w:firstLine="708"/>
        <w:jc w:val="both"/>
        <w:rPr>
          <w:b/>
          <w:bCs/>
        </w:rPr>
      </w:pPr>
      <w:r w:rsidRPr="002F2E25">
        <w:t xml:space="preserve">Претендент вносит задаток в счет обеспечения </w:t>
      </w:r>
      <w:r>
        <w:t xml:space="preserve">годовой </w:t>
      </w:r>
      <w:r w:rsidRPr="002F2E25">
        <w:t>о</w:t>
      </w:r>
      <w:r>
        <w:t>платы</w:t>
      </w:r>
      <w:r w:rsidRPr="002F2E25">
        <w:t xml:space="preserve"> на заключение договора </w:t>
      </w:r>
      <w:r>
        <w:t>о</w:t>
      </w:r>
      <w:r w:rsidRPr="003D6F44">
        <w:t xml:space="preserve"> размещени</w:t>
      </w:r>
      <w:r>
        <w:t>и</w:t>
      </w:r>
      <w:r w:rsidRPr="003D6F44">
        <w:t xml:space="preserve"> </w:t>
      </w:r>
      <w:r w:rsidRPr="001A595D">
        <w:t>нестационарного торгового объекта</w:t>
      </w:r>
      <w:r w:rsidRPr="002F2E25">
        <w:t>:   _________________________________</w:t>
      </w:r>
      <w:r>
        <w:t>_________</w:t>
      </w:r>
      <w:r w:rsidRPr="002F2E25">
        <w:t xml:space="preserve">, </w:t>
      </w:r>
      <w:r>
        <w:t xml:space="preserve">на </w:t>
      </w:r>
      <w:r w:rsidRPr="002F2E25">
        <w:t>площад</w:t>
      </w:r>
      <w:r>
        <w:t>и</w:t>
      </w:r>
      <w:r w:rsidRPr="002F2E25">
        <w:t xml:space="preserve"> __________</w:t>
      </w:r>
      <w:r>
        <w:t>кв.м.,</w:t>
      </w:r>
      <w:r w:rsidRPr="002F2E25">
        <w:t xml:space="preserve"> расположенного </w:t>
      </w:r>
      <w:r w:rsidRPr="0014498D">
        <w:t xml:space="preserve">по </w:t>
      </w:r>
      <w:r w:rsidRPr="00B128D9">
        <w:t>адресному ориентиру в соо</w:t>
      </w:r>
      <w:r>
        <w:t>тветствии со схемой размещения НТО</w:t>
      </w:r>
      <w:r w:rsidRPr="002F2E25">
        <w:t xml:space="preserve"> 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w:t>
      </w:r>
      <w:r w:rsidRPr="002F2E25">
        <w:t>_________</w:t>
      </w:r>
      <w:r>
        <w:t>_____________</w:t>
      </w:r>
      <w:r w:rsidRPr="002F2E25">
        <w:t xml:space="preserve">_, предполагаемый вид использования – ______________________________, начальная цена торгов  в размере годовой </w:t>
      </w:r>
      <w:r>
        <w:t>оплаты</w:t>
      </w:r>
      <w:r w:rsidRPr="002F2E25">
        <w:t xml:space="preserve">   ________________ руб. без НДС, срок договора </w:t>
      </w:r>
      <w:r>
        <w:t>о</w:t>
      </w:r>
      <w:r w:rsidRPr="003D6F44">
        <w:t xml:space="preserve"> размещени</w:t>
      </w:r>
      <w:r>
        <w:t>и</w:t>
      </w:r>
      <w:r w:rsidRPr="003D6F44">
        <w:t xml:space="preserve"> </w:t>
      </w:r>
      <w:r w:rsidRPr="001A595D">
        <w:t>нестационарного торгового объекта</w:t>
      </w:r>
      <w:r w:rsidRPr="002F2E25">
        <w:t xml:space="preserve">  __</w:t>
      </w:r>
      <w:r>
        <w:t>__</w:t>
      </w:r>
      <w:r w:rsidRPr="002F2E25">
        <w:t>__</w:t>
      </w:r>
      <w:r>
        <w:t>__</w:t>
      </w:r>
      <w:r w:rsidRPr="002F2E25">
        <w:t>_лет, приобретаемое на аукционных торгах от ______</w:t>
      </w:r>
      <w:r>
        <w:t>__</w:t>
      </w:r>
      <w:r w:rsidRPr="002F2E25">
        <w:t>___г.  лот №__</w:t>
      </w:r>
      <w:r>
        <w:t>___</w:t>
      </w:r>
      <w:r w:rsidRPr="002F2E25">
        <w:t xml:space="preserve">___.  </w:t>
      </w:r>
    </w:p>
    <w:p w:rsidR="00D23E35" w:rsidRPr="002F2E25" w:rsidRDefault="00D23E35" w:rsidP="00D23E35">
      <w:pPr>
        <w:pStyle w:val="aff4"/>
        <w:ind w:firstLine="0"/>
        <w:jc w:val="center"/>
        <w:rPr>
          <w:sz w:val="24"/>
          <w:szCs w:val="24"/>
          <w:u w:val="none"/>
        </w:rPr>
      </w:pPr>
      <w:r w:rsidRPr="002F2E25">
        <w:rPr>
          <w:b/>
          <w:bCs/>
          <w:sz w:val="24"/>
          <w:szCs w:val="24"/>
          <w:u w:val="none"/>
        </w:rPr>
        <w:t>2. Размер, порядок и сроки внесения задатка</w:t>
      </w:r>
    </w:p>
    <w:p w:rsidR="00D23E35" w:rsidRPr="00A36E2E" w:rsidRDefault="00D23E35" w:rsidP="00D23E35">
      <w:pPr>
        <w:ind w:firstLine="360"/>
        <w:jc w:val="both"/>
        <w:rPr>
          <w:b/>
        </w:rPr>
      </w:pPr>
      <w:r>
        <w:t xml:space="preserve">        </w:t>
      </w:r>
      <w:r w:rsidRPr="002F2E25">
        <w:t xml:space="preserve">2.1 Претендент единовременно вносит задаток в размере   ___________________рублей на расчетный счет Продавца </w:t>
      </w:r>
      <w:r>
        <w:t>Получатель платежа – УФК по Ростовской области (КУИ города Волгодонска л/с 05583106810)</w:t>
      </w:r>
      <w:r w:rsidRPr="002F2E25">
        <w:t xml:space="preserve"> </w:t>
      </w:r>
      <w:r>
        <w:t>счет №</w:t>
      </w:r>
      <w:r w:rsidRPr="002F2E25">
        <w:t>40302810</w:t>
      </w:r>
      <w:r>
        <w:t>660153000883</w:t>
      </w:r>
      <w:r w:rsidRPr="002F2E25">
        <w:t xml:space="preserve">  </w:t>
      </w:r>
      <w:r>
        <w:t xml:space="preserve">Отделение Ростов г. Ростова-на-Дону, </w:t>
      </w:r>
      <w:r w:rsidRPr="002F2E25">
        <w:t>БИК 0460</w:t>
      </w:r>
      <w:r>
        <w:t>15001,</w:t>
      </w:r>
      <w:r w:rsidRPr="002F2E25">
        <w:t xml:space="preserve"> ИНН 6143009250</w:t>
      </w:r>
      <w:r>
        <w:t>,</w:t>
      </w:r>
      <w:r w:rsidRPr="002F2E25">
        <w:t xml:space="preserve"> КПП 614301001</w:t>
      </w:r>
      <w:r>
        <w:t>,</w:t>
      </w:r>
      <w:r w:rsidRPr="002F2E25">
        <w:t xml:space="preserve"> ОК</w:t>
      </w:r>
      <w:r>
        <w:t>ТМ</w:t>
      </w:r>
      <w:r w:rsidRPr="002F2E25">
        <w:t>О 60</w:t>
      </w:r>
      <w:r>
        <w:t>7</w:t>
      </w:r>
      <w:r w:rsidRPr="002F2E25">
        <w:t xml:space="preserve">12000. </w:t>
      </w:r>
      <w:r w:rsidRPr="0014498D">
        <w:t xml:space="preserve">В назначении платежа указать: (914, л/с 05583106810) «Задаток за участие в аукционе </w:t>
      </w:r>
      <w:r>
        <w:t xml:space="preserve">на </w:t>
      </w:r>
      <w:r w:rsidRPr="00266605">
        <w:t>заключени</w:t>
      </w:r>
      <w:r>
        <w:t>е</w:t>
      </w:r>
      <w:r w:rsidRPr="00266605">
        <w:t xml:space="preserve"> договора </w:t>
      </w:r>
      <w:r>
        <w:t>о</w:t>
      </w:r>
      <w:r w:rsidRPr="003D6F44">
        <w:t xml:space="preserve"> размещени</w:t>
      </w:r>
      <w:r>
        <w:t>и</w:t>
      </w:r>
      <w:r w:rsidRPr="003D6F44">
        <w:t xml:space="preserve"> </w:t>
      </w:r>
      <w:r w:rsidRPr="001A595D">
        <w:t>нестационарного торгового объекта</w:t>
      </w:r>
      <w:r>
        <w:t xml:space="preserve"> </w:t>
      </w:r>
      <w:r w:rsidRPr="0014498D">
        <w:t xml:space="preserve">по </w:t>
      </w:r>
      <w:r w:rsidRPr="00B128D9">
        <w:t>адресному ориентиру в соо</w:t>
      </w:r>
      <w:r>
        <w:t>тветствии со схемой размещения НТО</w:t>
      </w:r>
      <w:r w:rsidRPr="0014498D">
        <w:t xml:space="preserve">: ______________________ (Лот № __ ), без НДС». </w:t>
      </w:r>
    </w:p>
    <w:p w:rsidR="00D23E35" w:rsidRPr="002F2E25" w:rsidRDefault="00D23E35" w:rsidP="00D23E35">
      <w:pPr>
        <w:pStyle w:val="aff4"/>
        <w:rPr>
          <w:sz w:val="24"/>
          <w:szCs w:val="24"/>
          <w:u w:val="none"/>
        </w:rPr>
      </w:pPr>
      <w:r w:rsidRPr="002F2E25">
        <w:rPr>
          <w:sz w:val="24"/>
          <w:szCs w:val="24"/>
          <w:u w:val="none"/>
        </w:rPr>
        <w:t>2.2 Претендент предоставляет Продавцу платежное поручение (или иной платежный документ) о внесении суммы задатка с отметкой банка об исполнении.</w:t>
      </w:r>
    </w:p>
    <w:p w:rsidR="00D23E35" w:rsidRPr="002F2E25" w:rsidRDefault="00D23E35" w:rsidP="00D23E35">
      <w:pPr>
        <w:pStyle w:val="aff4"/>
        <w:rPr>
          <w:sz w:val="24"/>
          <w:szCs w:val="24"/>
          <w:u w:val="none"/>
        </w:rPr>
      </w:pPr>
      <w:r w:rsidRPr="002F2E25">
        <w:rPr>
          <w:sz w:val="24"/>
          <w:szCs w:val="24"/>
          <w:u w:val="none"/>
        </w:rPr>
        <w:t>2.3 Задаток должен поступить на расчетный счет Продавца до ____________ года включительно.</w:t>
      </w:r>
    </w:p>
    <w:p w:rsidR="00D23E35" w:rsidRPr="002F2E25" w:rsidRDefault="00D23E35" w:rsidP="00D23E35">
      <w:pPr>
        <w:pStyle w:val="aff4"/>
        <w:rPr>
          <w:sz w:val="24"/>
          <w:szCs w:val="24"/>
          <w:u w:val="none"/>
        </w:rPr>
      </w:pPr>
      <w:r w:rsidRPr="002F2E25">
        <w:rPr>
          <w:sz w:val="24"/>
          <w:szCs w:val="24"/>
          <w:u w:val="none"/>
        </w:rPr>
        <w:t>2.4 Подтверждением оплаты является выписка со счета Продавца о поступлении суммы задатка, указанного в п.2.1 на расчетный счет Продавца.</w:t>
      </w:r>
    </w:p>
    <w:p w:rsidR="00D23E35" w:rsidRPr="002F2E25" w:rsidRDefault="00D23E35" w:rsidP="00D23E35">
      <w:pPr>
        <w:pStyle w:val="aff4"/>
        <w:rPr>
          <w:sz w:val="24"/>
          <w:szCs w:val="24"/>
          <w:u w:val="none"/>
        </w:rPr>
      </w:pPr>
      <w:r w:rsidRPr="002F2E25">
        <w:rPr>
          <w:sz w:val="24"/>
          <w:szCs w:val="24"/>
          <w:u w:val="none"/>
        </w:rPr>
        <w:t>2.5 Претендент не допускается к участию в торгах в случае если не подтверждено поступление задатка на счет Продавца в установленный срок.</w:t>
      </w:r>
    </w:p>
    <w:p w:rsidR="00D23E35" w:rsidRPr="002F2E25" w:rsidRDefault="00D23E35" w:rsidP="00D23E35">
      <w:pPr>
        <w:pStyle w:val="aff4"/>
        <w:ind w:firstLine="0"/>
        <w:jc w:val="center"/>
        <w:rPr>
          <w:sz w:val="24"/>
          <w:szCs w:val="24"/>
          <w:u w:val="none"/>
        </w:rPr>
      </w:pPr>
      <w:r w:rsidRPr="002F2E25">
        <w:rPr>
          <w:b/>
          <w:bCs/>
          <w:sz w:val="24"/>
          <w:szCs w:val="24"/>
          <w:u w:val="none"/>
        </w:rPr>
        <w:t>3. Порядок возврата задатка</w:t>
      </w:r>
    </w:p>
    <w:p w:rsidR="00D23E35" w:rsidRPr="002F2E25" w:rsidRDefault="00D23E35" w:rsidP="00D23E35">
      <w:pPr>
        <w:pStyle w:val="aff4"/>
        <w:rPr>
          <w:sz w:val="24"/>
          <w:szCs w:val="24"/>
          <w:u w:val="none"/>
        </w:rPr>
      </w:pPr>
      <w:r w:rsidRPr="002F2E25">
        <w:rPr>
          <w:sz w:val="24"/>
          <w:szCs w:val="24"/>
          <w:u w:val="none"/>
        </w:rPr>
        <w:t>3.1 Сумма задатка возвращается участнику торгов (кроме победителя) в течение 5 банковских дней с даты оформления протокола об итогах торгов на счет, указанный Претендентом.</w:t>
      </w:r>
    </w:p>
    <w:p w:rsidR="00D23E35" w:rsidRPr="002F2E25" w:rsidRDefault="00D23E35" w:rsidP="00D23E35">
      <w:pPr>
        <w:pStyle w:val="aff4"/>
        <w:rPr>
          <w:sz w:val="24"/>
          <w:szCs w:val="24"/>
          <w:u w:val="none"/>
        </w:rPr>
      </w:pPr>
      <w:r w:rsidRPr="002F2E25">
        <w:rPr>
          <w:sz w:val="24"/>
          <w:szCs w:val="24"/>
          <w:u w:val="none"/>
        </w:rPr>
        <w:t xml:space="preserve">3.2 Сумма задатка,  внесенного победителем торгов, засчитывается в счет оплаты </w:t>
      </w:r>
      <w:r>
        <w:rPr>
          <w:sz w:val="24"/>
          <w:szCs w:val="24"/>
          <w:u w:val="none"/>
        </w:rPr>
        <w:t>по заключаемому договору</w:t>
      </w:r>
      <w:r w:rsidRPr="002F2E25">
        <w:rPr>
          <w:sz w:val="24"/>
          <w:szCs w:val="24"/>
          <w:u w:val="none"/>
        </w:rPr>
        <w:t>.</w:t>
      </w:r>
    </w:p>
    <w:p w:rsidR="00D23E35" w:rsidRPr="002F2E25" w:rsidRDefault="00D23E35" w:rsidP="00D23E35">
      <w:pPr>
        <w:pStyle w:val="aff4"/>
        <w:rPr>
          <w:sz w:val="24"/>
          <w:szCs w:val="24"/>
          <w:u w:val="none"/>
        </w:rPr>
      </w:pPr>
      <w:r w:rsidRPr="002F2E25">
        <w:rPr>
          <w:sz w:val="24"/>
          <w:szCs w:val="24"/>
          <w:u w:val="none"/>
        </w:rPr>
        <w:t>3.3 До признания Претендента участником торгов он имеет право отозвать зарегистрированную заявку путем письменного уведомления Продавца.</w:t>
      </w:r>
    </w:p>
    <w:p w:rsidR="00D23E35" w:rsidRPr="002F2E25" w:rsidRDefault="00D23E35" w:rsidP="00D23E35">
      <w:pPr>
        <w:pStyle w:val="aff4"/>
        <w:rPr>
          <w:sz w:val="24"/>
          <w:szCs w:val="24"/>
          <w:u w:val="none"/>
        </w:rPr>
      </w:pPr>
      <w:r w:rsidRPr="002F2E25">
        <w:rPr>
          <w:sz w:val="24"/>
          <w:szCs w:val="24"/>
          <w:u w:val="none"/>
        </w:rPr>
        <w:t>3.4  Участник торгов, опоздавший на заключительную регистрацию, может быть допущен к торгам по решению Аукционной комиссии.</w:t>
      </w:r>
    </w:p>
    <w:p w:rsidR="00D23E35" w:rsidRPr="002F2E25" w:rsidRDefault="00D23E35" w:rsidP="00D23E35">
      <w:pPr>
        <w:pStyle w:val="aff4"/>
        <w:rPr>
          <w:sz w:val="24"/>
          <w:szCs w:val="24"/>
          <w:u w:val="none"/>
        </w:rPr>
      </w:pPr>
      <w:r w:rsidRPr="002F2E25">
        <w:rPr>
          <w:sz w:val="24"/>
          <w:szCs w:val="24"/>
          <w:u w:val="none"/>
        </w:rPr>
        <w:t>3.5 Вопрос о возврате задатка Участнику, не явившемуся в назначенное время на торги, решается Аукционной комиссией исходя из конкретных обстоятельств.</w:t>
      </w:r>
    </w:p>
    <w:p w:rsidR="00D23E35" w:rsidRPr="00593156" w:rsidRDefault="00D23E35" w:rsidP="00D23E35">
      <w:pPr>
        <w:pStyle w:val="aff4"/>
        <w:rPr>
          <w:sz w:val="24"/>
          <w:szCs w:val="24"/>
          <w:u w:val="none"/>
        </w:rPr>
      </w:pPr>
      <w:r w:rsidRPr="00593156">
        <w:rPr>
          <w:sz w:val="24"/>
          <w:szCs w:val="24"/>
          <w:u w:val="none"/>
        </w:rPr>
        <w:lastRenderedPageBreak/>
        <w:t>3.6 При уклонении (отказе) победителя торгов от подписания протокола об итогах торгов или от заключения в установленный срок договора о размещении нестационарного торгового объекта задаток ему не возвращается, а победитель утрачивает право на заключение указанного договора. В случае неисполнения договора о размещении нестационарного торгового объекта (отказа от договора) стороной, давшей задаток, он остается у Продавца.</w:t>
      </w:r>
    </w:p>
    <w:p w:rsidR="00D23E35" w:rsidRDefault="00D23E35" w:rsidP="00D23E35">
      <w:pPr>
        <w:pStyle w:val="aff4"/>
        <w:ind w:firstLine="0"/>
        <w:jc w:val="center"/>
        <w:rPr>
          <w:b/>
          <w:bCs/>
          <w:sz w:val="24"/>
          <w:szCs w:val="24"/>
          <w:u w:val="none"/>
        </w:rPr>
      </w:pPr>
    </w:p>
    <w:p w:rsidR="00D23E35" w:rsidRPr="002F2E25" w:rsidRDefault="00D23E35" w:rsidP="00D23E35">
      <w:pPr>
        <w:pStyle w:val="aff4"/>
        <w:ind w:firstLine="0"/>
        <w:jc w:val="center"/>
        <w:rPr>
          <w:sz w:val="24"/>
          <w:szCs w:val="24"/>
          <w:u w:val="none"/>
        </w:rPr>
      </w:pPr>
      <w:r w:rsidRPr="002F2E25">
        <w:rPr>
          <w:b/>
          <w:bCs/>
          <w:sz w:val="24"/>
          <w:szCs w:val="24"/>
          <w:u w:val="none"/>
        </w:rPr>
        <w:t>4. Заключительные положения</w:t>
      </w:r>
    </w:p>
    <w:p w:rsidR="00D23E35" w:rsidRPr="002F2E25" w:rsidRDefault="00D23E35" w:rsidP="00D23E35">
      <w:pPr>
        <w:pStyle w:val="aff4"/>
        <w:rPr>
          <w:sz w:val="24"/>
          <w:szCs w:val="24"/>
          <w:u w:val="none"/>
        </w:rPr>
      </w:pPr>
      <w:r w:rsidRPr="002F2E25">
        <w:rPr>
          <w:sz w:val="24"/>
          <w:szCs w:val="24"/>
          <w:u w:val="none"/>
        </w:rPr>
        <w:t>4.1 Настоящий Договор вступает в силу с момента его подписания обеими сторонами.</w:t>
      </w:r>
    </w:p>
    <w:p w:rsidR="00D23E35" w:rsidRPr="002F2E25" w:rsidRDefault="00D23E35" w:rsidP="00D23E35">
      <w:pPr>
        <w:pStyle w:val="aff4"/>
        <w:rPr>
          <w:sz w:val="24"/>
          <w:szCs w:val="24"/>
          <w:u w:val="none"/>
        </w:rPr>
      </w:pPr>
      <w:r w:rsidRPr="002F2E25">
        <w:rPr>
          <w:sz w:val="24"/>
          <w:szCs w:val="24"/>
          <w:u w:val="none"/>
        </w:rPr>
        <w:t>4.2 Изменение условий Договора, его расторжение или прекращение возможны только по соглашению сторон. По требованию одной стороны Договор может быть изменен или расторгнут в суде.</w:t>
      </w:r>
    </w:p>
    <w:p w:rsidR="00D23E35" w:rsidRPr="002F2E25" w:rsidRDefault="00D23E35" w:rsidP="00D23E35">
      <w:pPr>
        <w:pStyle w:val="aff4"/>
        <w:rPr>
          <w:sz w:val="24"/>
          <w:szCs w:val="24"/>
          <w:u w:val="none"/>
        </w:rPr>
      </w:pPr>
      <w:r w:rsidRPr="002F2E25">
        <w:rPr>
          <w:sz w:val="24"/>
          <w:szCs w:val="24"/>
          <w:u w:val="none"/>
        </w:rPr>
        <w:t>4.3 Споры между сторонами, вытекающие из настоящего Договора, решаются в порядке, предусмотренном законодательством РФ.</w:t>
      </w:r>
    </w:p>
    <w:p w:rsidR="00D23E35" w:rsidRPr="002F2E25" w:rsidRDefault="00D23E35" w:rsidP="00D23E35">
      <w:pPr>
        <w:pStyle w:val="aff4"/>
        <w:rPr>
          <w:sz w:val="24"/>
          <w:szCs w:val="24"/>
          <w:u w:val="none"/>
        </w:rPr>
      </w:pPr>
      <w:r w:rsidRPr="002F2E25">
        <w:rPr>
          <w:sz w:val="24"/>
          <w:szCs w:val="24"/>
          <w:u w:val="none"/>
        </w:rPr>
        <w:t>4.4 Настоящий Договор составлен в двух экземплярах, которые имеют одинаковую юридическую силу. При этом один экземпляр остается у Продавца, один у Претендента.</w:t>
      </w:r>
    </w:p>
    <w:p w:rsidR="00D23E35" w:rsidRDefault="00D23E35" w:rsidP="00D23E35">
      <w:pPr>
        <w:pStyle w:val="aff4"/>
        <w:ind w:firstLine="0"/>
        <w:jc w:val="center"/>
        <w:rPr>
          <w:b/>
          <w:bCs/>
          <w:sz w:val="24"/>
          <w:szCs w:val="24"/>
          <w:u w:val="none"/>
        </w:rPr>
      </w:pPr>
    </w:p>
    <w:p w:rsidR="00D23E35" w:rsidRDefault="00D23E35" w:rsidP="00D23E35">
      <w:pPr>
        <w:pStyle w:val="aff4"/>
        <w:ind w:firstLine="0"/>
        <w:jc w:val="center"/>
        <w:rPr>
          <w:b/>
          <w:bCs/>
          <w:sz w:val="24"/>
          <w:szCs w:val="24"/>
          <w:u w:val="none"/>
        </w:rPr>
      </w:pPr>
      <w:r w:rsidRPr="002F2E25">
        <w:rPr>
          <w:b/>
          <w:bCs/>
          <w:sz w:val="24"/>
          <w:szCs w:val="24"/>
          <w:u w:val="none"/>
        </w:rPr>
        <w:t>5. Юридические адреса и банковские реквизиты</w:t>
      </w:r>
    </w:p>
    <w:p w:rsidR="00D23E35" w:rsidRDefault="00D23E35" w:rsidP="00D23E35">
      <w:pPr>
        <w:pStyle w:val="aff4"/>
        <w:ind w:firstLine="0"/>
        <w:jc w:val="center"/>
        <w:rPr>
          <w:b/>
          <w:bCs/>
          <w:sz w:val="24"/>
          <w:szCs w:val="24"/>
          <w:u w:val="none"/>
        </w:rPr>
      </w:pPr>
    </w:p>
    <w:p w:rsidR="00D23E35" w:rsidRPr="002F2E25" w:rsidRDefault="00D23E35" w:rsidP="00D23E35">
      <w:pPr>
        <w:pStyle w:val="aff4"/>
        <w:ind w:firstLine="0"/>
        <w:rPr>
          <w:b/>
          <w:bCs/>
          <w:sz w:val="24"/>
          <w:szCs w:val="24"/>
          <w:u w:val="none"/>
        </w:rPr>
      </w:pPr>
      <w:r w:rsidRPr="002F2E25">
        <w:rPr>
          <w:b/>
          <w:bCs/>
          <w:sz w:val="24"/>
          <w:szCs w:val="24"/>
          <w:u w:val="none"/>
        </w:rPr>
        <w:t>Продавец:</w:t>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t>Претендент:</w:t>
      </w:r>
    </w:p>
    <w:p w:rsidR="00D23E35" w:rsidRPr="002F2E25" w:rsidRDefault="00D23E35" w:rsidP="00D23E35">
      <w:pPr>
        <w:pStyle w:val="aff4"/>
        <w:ind w:firstLine="0"/>
        <w:jc w:val="left"/>
        <w:rPr>
          <w:sz w:val="24"/>
          <w:szCs w:val="24"/>
          <w:u w:val="none"/>
        </w:rPr>
      </w:pPr>
      <w:r w:rsidRPr="002F2E25">
        <w:rPr>
          <w:sz w:val="24"/>
          <w:szCs w:val="24"/>
          <w:u w:val="none"/>
        </w:rPr>
        <w:t xml:space="preserve">Комитет по управлению                        </w:t>
      </w:r>
      <w:r>
        <w:rPr>
          <w:sz w:val="24"/>
          <w:szCs w:val="24"/>
          <w:u w:val="none"/>
        </w:rPr>
        <w:tab/>
      </w:r>
      <w:r>
        <w:rPr>
          <w:sz w:val="24"/>
          <w:szCs w:val="24"/>
          <w:u w:val="none"/>
        </w:rPr>
        <w:tab/>
      </w:r>
      <w:r w:rsidRPr="002F2E25">
        <w:rPr>
          <w:sz w:val="24"/>
          <w:szCs w:val="24"/>
          <w:u w:val="none"/>
        </w:rPr>
        <w:t>__________________________</w:t>
      </w:r>
    </w:p>
    <w:p w:rsidR="00D23E35" w:rsidRPr="002F2E25" w:rsidRDefault="00D23E35" w:rsidP="00D23E35">
      <w:pPr>
        <w:pStyle w:val="aff4"/>
        <w:ind w:firstLine="0"/>
        <w:jc w:val="left"/>
        <w:rPr>
          <w:sz w:val="24"/>
          <w:szCs w:val="24"/>
          <w:u w:val="none"/>
        </w:rPr>
      </w:pPr>
      <w:r w:rsidRPr="002F2E25">
        <w:rPr>
          <w:sz w:val="24"/>
          <w:szCs w:val="24"/>
          <w:u w:val="none"/>
        </w:rPr>
        <w:t xml:space="preserve">имуществом города Волгодонска     </w:t>
      </w:r>
      <w:r>
        <w:rPr>
          <w:sz w:val="24"/>
          <w:szCs w:val="24"/>
          <w:u w:val="none"/>
        </w:rPr>
        <w:tab/>
      </w:r>
      <w:r>
        <w:rPr>
          <w:sz w:val="24"/>
          <w:szCs w:val="24"/>
          <w:u w:val="none"/>
        </w:rPr>
        <w:tab/>
      </w:r>
      <w:r w:rsidRPr="002F2E25">
        <w:rPr>
          <w:sz w:val="24"/>
          <w:szCs w:val="24"/>
          <w:u w:val="none"/>
        </w:rPr>
        <w:t xml:space="preserve">Юридический адрес:                                              </w:t>
      </w:r>
    </w:p>
    <w:p w:rsidR="00D23E35" w:rsidRPr="002F2E25" w:rsidRDefault="00D23E35" w:rsidP="00D23E35">
      <w:pPr>
        <w:pStyle w:val="aff4"/>
        <w:ind w:firstLine="0"/>
        <w:jc w:val="left"/>
        <w:rPr>
          <w:sz w:val="24"/>
          <w:szCs w:val="24"/>
          <w:u w:val="none"/>
        </w:rPr>
      </w:pPr>
      <w:r>
        <w:rPr>
          <w:sz w:val="24"/>
          <w:szCs w:val="24"/>
          <w:u w:val="none"/>
        </w:rPr>
        <w:t>Юридический адрес: 347375</w:t>
      </w:r>
      <w:r w:rsidRPr="002F2E25">
        <w:rPr>
          <w:sz w:val="24"/>
          <w:szCs w:val="24"/>
          <w:u w:val="none"/>
        </w:rPr>
        <w:t xml:space="preserve">                  </w:t>
      </w:r>
      <w:r>
        <w:rPr>
          <w:sz w:val="24"/>
          <w:szCs w:val="24"/>
          <w:u w:val="none"/>
        </w:rPr>
        <w:tab/>
      </w:r>
      <w:r>
        <w:rPr>
          <w:sz w:val="24"/>
          <w:szCs w:val="24"/>
          <w:u w:val="none"/>
        </w:rPr>
        <w:tab/>
      </w:r>
      <w:r w:rsidRPr="002F2E25">
        <w:rPr>
          <w:sz w:val="24"/>
          <w:szCs w:val="24"/>
          <w:u w:val="none"/>
        </w:rPr>
        <w:t>__________________________</w:t>
      </w:r>
    </w:p>
    <w:p w:rsidR="00D23E35" w:rsidRPr="002F2E25" w:rsidRDefault="00D23E35" w:rsidP="00D23E35">
      <w:pPr>
        <w:pStyle w:val="aff4"/>
        <w:ind w:firstLine="0"/>
        <w:jc w:val="left"/>
        <w:rPr>
          <w:sz w:val="24"/>
          <w:szCs w:val="24"/>
          <w:u w:val="none"/>
        </w:rPr>
      </w:pPr>
      <w:r w:rsidRPr="002F2E25">
        <w:rPr>
          <w:sz w:val="24"/>
          <w:szCs w:val="24"/>
          <w:u w:val="none"/>
        </w:rPr>
        <w:t xml:space="preserve">г. Волгодонск, ул. Ленинградская, д.10    </w:t>
      </w:r>
      <w:r>
        <w:rPr>
          <w:sz w:val="24"/>
          <w:szCs w:val="24"/>
          <w:u w:val="none"/>
        </w:rPr>
        <w:tab/>
      </w:r>
      <w:r>
        <w:rPr>
          <w:sz w:val="24"/>
          <w:szCs w:val="24"/>
          <w:u w:val="none"/>
        </w:rPr>
        <w:tab/>
      </w:r>
      <w:r w:rsidRPr="002F2E25">
        <w:rPr>
          <w:sz w:val="24"/>
          <w:szCs w:val="24"/>
          <w:u w:val="none"/>
        </w:rPr>
        <w:t>Реквизиты:</w:t>
      </w:r>
    </w:p>
    <w:p w:rsidR="00D23E35" w:rsidRDefault="00D23E35" w:rsidP="00D23E35">
      <w:pPr>
        <w:pStyle w:val="aff4"/>
        <w:ind w:firstLine="0"/>
        <w:rPr>
          <w:sz w:val="24"/>
          <w:szCs w:val="24"/>
          <w:u w:val="none"/>
        </w:rPr>
      </w:pPr>
      <w:r w:rsidRPr="002F2E25">
        <w:rPr>
          <w:sz w:val="24"/>
          <w:szCs w:val="24"/>
          <w:u w:val="none"/>
        </w:rPr>
        <w:t>ИНН  6143009250 КПП 614301001</w:t>
      </w:r>
    </w:p>
    <w:p w:rsidR="00D23E35" w:rsidRPr="002F2E25" w:rsidRDefault="00D23E35" w:rsidP="00D23E35">
      <w:pPr>
        <w:pStyle w:val="aff4"/>
        <w:ind w:firstLine="0"/>
        <w:rPr>
          <w:sz w:val="24"/>
          <w:szCs w:val="24"/>
          <w:u w:val="none"/>
        </w:rPr>
      </w:pPr>
      <w:r>
        <w:rPr>
          <w:sz w:val="24"/>
          <w:szCs w:val="24"/>
          <w:u w:val="none"/>
        </w:rPr>
        <w:t>ОКТМО 60712000, ОКПО 272178800</w:t>
      </w:r>
      <w:r w:rsidRPr="002F2E25">
        <w:rPr>
          <w:sz w:val="24"/>
          <w:szCs w:val="24"/>
          <w:u w:val="none"/>
        </w:rPr>
        <w:t xml:space="preserve">       </w:t>
      </w:r>
      <w:r>
        <w:rPr>
          <w:sz w:val="24"/>
          <w:szCs w:val="24"/>
          <w:u w:val="none"/>
        </w:rPr>
        <w:tab/>
      </w:r>
      <w:r>
        <w:rPr>
          <w:sz w:val="24"/>
          <w:szCs w:val="24"/>
          <w:u w:val="none"/>
        </w:rPr>
        <w:tab/>
      </w:r>
      <w:r w:rsidRPr="002F2E25">
        <w:rPr>
          <w:sz w:val="24"/>
          <w:szCs w:val="24"/>
          <w:u w:val="none"/>
        </w:rPr>
        <w:t xml:space="preserve">_________________________    </w:t>
      </w:r>
    </w:p>
    <w:p w:rsidR="00D23E35" w:rsidRPr="002F2E25" w:rsidRDefault="00D23E35" w:rsidP="00D23E35">
      <w:pPr>
        <w:pStyle w:val="aff4"/>
        <w:ind w:firstLine="0"/>
        <w:rPr>
          <w:sz w:val="24"/>
          <w:szCs w:val="24"/>
          <w:u w:val="none"/>
        </w:rPr>
      </w:pPr>
      <w:r w:rsidRPr="002F2E25">
        <w:rPr>
          <w:sz w:val="24"/>
          <w:szCs w:val="24"/>
          <w:u w:val="none"/>
        </w:rPr>
        <w:t xml:space="preserve">Реквизиты банка:                                               </w:t>
      </w:r>
    </w:p>
    <w:p w:rsidR="00D23E35" w:rsidRPr="002F2E25" w:rsidRDefault="00D23E35" w:rsidP="00D23E35">
      <w:pPr>
        <w:pStyle w:val="211"/>
        <w:spacing w:after="0" w:line="240" w:lineRule="auto"/>
        <w:rPr>
          <w:sz w:val="24"/>
          <w:szCs w:val="24"/>
        </w:rPr>
      </w:pPr>
      <w:r w:rsidRPr="002F2E25">
        <w:rPr>
          <w:sz w:val="24"/>
          <w:szCs w:val="24"/>
        </w:rPr>
        <w:t>УФК по РО (КУИ г.</w:t>
      </w:r>
      <w:r>
        <w:rPr>
          <w:sz w:val="24"/>
          <w:szCs w:val="24"/>
        </w:rPr>
        <w:t xml:space="preserve"> </w:t>
      </w:r>
      <w:r w:rsidRPr="002F2E25">
        <w:rPr>
          <w:sz w:val="24"/>
          <w:szCs w:val="24"/>
        </w:rPr>
        <w:t xml:space="preserve">Волгодонска)           </w:t>
      </w:r>
    </w:p>
    <w:p w:rsidR="00D23E35" w:rsidRDefault="00D23E35" w:rsidP="00D23E35">
      <w:pPr>
        <w:pStyle w:val="211"/>
        <w:spacing w:after="0" w:line="240" w:lineRule="auto"/>
        <w:rPr>
          <w:sz w:val="24"/>
          <w:szCs w:val="24"/>
        </w:rPr>
      </w:pPr>
      <w:r w:rsidRPr="002F2E25">
        <w:rPr>
          <w:sz w:val="24"/>
          <w:szCs w:val="24"/>
        </w:rPr>
        <w:t xml:space="preserve">р/с 40204810800000000658  </w:t>
      </w:r>
      <w:r w:rsidRPr="006E74D5">
        <w:rPr>
          <w:sz w:val="24"/>
          <w:szCs w:val="24"/>
        </w:rPr>
        <w:t xml:space="preserve">Отделение </w:t>
      </w:r>
    </w:p>
    <w:p w:rsidR="00D23E35" w:rsidRPr="002F2E25" w:rsidRDefault="00D23E35" w:rsidP="00D23E35">
      <w:pPr>
        <w:pStyle w:val="211"/>
        <w:spacing w:after="0" w:line="240" w:lineRule="auto"/>
        <w:rPr>
          <w:sz w:val="24"/>
          <w:szCs w:val="24"/>
        </w:rPr>
      </w:pPr>
      <w:r w:rsidRPr="006E74D5">
        <w:rPr>
          <w:sz w:val="24"/>
          <w:szCs w:val="24"/>
        </w:rPr>
        <w:t>Ростов</w:t>
      </w:r>
      <w:r>
        <w:rPr>
          <w:sz w:val="24"/>
          <w:szCs w:val="24"/>
        </w:rPr>
        <w:t xml:space="preserve"> </w:t>
      </w:r>
      <w:r w:rsidRPr="006E74D5">
        <w:rPr>
          <w:sz w:val="24"/>
          <w:szCs w:val="24"/>
        </w:rPr>
        <w:t>Р</w:t>
      </w:r>
      <w:r>
        <w:rPr>
          <w:sz w:val="24"/>
          <w:szCs w:val="24"/>
        </w:rPr>
        <w:t>остова-на-Дону</w:t>
      </w:r>
      <w:r w:rsidRPr="002F2E25">
        <w:rPr>
          <w:sz w:val="24"/>
          <w:szCs w:val="24"/>
        </w:rPr>
        <w:t xml:space="preserve">              </w:t>
      </w:r>
    </w:p>
    <w:p w:rsidR="00D23E35" w:rsidRPr="002F2E25" w:rsidRDefault="00D23E35" w:rsidP="00D23E35">
      <w:pPr>
        <w:pStyle w:val="211"/>
        <w:spacing w:after="0" w:line="240" w:lineRule="auto"/>
        <w:rPr>
          <w:sz w:val="24"/>
          <w:szCs w:val="24"/>
        </w:rPr>
      </w:pPr>
      <w:r w:rsidRPr="002F2E25">
        <w:rPr>
          <w:sz w:val="24"/>
          <w:szCs w:val="24"/>
        </w:rPr>
        <w:t xml:space="preserve">БИК 046015001 л/с 03583106810                     </w:t>
      </w:r>
    </w:p>
    <w:p w:rsidR="00D23E35" w:rsidRPr="002F2E25" w:rsidRDefault="00D23E35" w:rsidP="00D23E35">
      <w:pPr>
        <w:pStyle w:val="211"/>
        <w:spacing w:after="0" w:line="240" w:lineRule="auto"/>
        <w:rPr>
          <w:sz w:val="24"/>
          <w:szCs w:val="24"/>
        </w:rPr>
      </w:pPr>
      <w:r w:rsidRPr="002F2E25">
        <w:rPr>
          <w:sz w:val="24"/>
          <w:szCs w:val="24"/>
        </w:rPr>
        <w:t xml:space="preserve">                                                                              </w:t>
      </w:r>
    </w:p>
    <w:p w:rsidR="00D23E35" w:rsidRPr="002F2E25" w:rsidRDefault="00D23E35" w:rsidP="00D23E35">
      <w:pPr>
        <w:pStyle w:val="211"/>
        <w:spacing w:after="0" w:line="240" w:lineRule="auto"/>
        <w:rPr>
          <w:sz w:val="24"/>
          <w:szCs w:val="24"/>
        </w:rPr>
      </w:pPr>
      <w:r w:rsidRPr="002F2E25">
        <w:rPr>
          <w:sz w:val="24"/>
          <w:szCs w:val="24"/>
        </w:rPr>
        <w:t xml:space="preserve">                                         </w:t>
      </w:r>
    </w:p>
    <w:p w:rsidR="00D23E35" w:rsidRDefault="00D23E35" w:rsidP="00D23E35">
      <w:pPr>
        <w:pStyle w:val="211"/>
        <w:spacing w:after="0" w:line="240" w:lineRule="auto"/>
        <w:rPr>
          <w:sz w:val="24"/>
          <w:szCs w:val="24"/>
        </w:rPr>
      </w:pPr>
      <w:r w:rsidRPr="002F2E25">
        <w:rPr>
          <w:sz w:val="24"/>
          <w:szCs w:val="24"/>
        </w:rPr>
        <w:t>________________</w:t>
      </w:r>
      <w:r w:rsidR="00E03E09">
        <w:rPr>
          <w:sz w:val="24"/>
          <w:szCs w:val="24"/>
        </w:rPr>
        <w:t xml:space="preserve">                                       </w:t>
      </w:r>
      <w:r>
        <w:rPr>
          <w:sz w:val="24"/>
          <w:szCs w:val="24"/>
        </w:rPr>
        <w:tab/>
      </w:r>
      <w:r>
        <w:rPr>
          <w:sz w:val="24"/>
          <w:szCs w:val="24"/>
        </w:rPr>
        <w:tab/>
      </w:r>
      <w:r w:rsidRPr="002F2E25">
        <w:rPr>
          <w:sz w:val="24"/>
          <w:szCs w:val="24"/>
        </w:rPr>
        <w:t xml:space="preserve">____________ </w:t>
      </w:r>
    </w:p>
    <w:p w:rsidR="00FF5054" w:rsidRPr="005773AC" w:rsidRDefault="00FF5054" w:rsidP="00354693">
      <w:pPr>
        <w:pStyle w:val="a7"/>
        <w:tabs>
          <w:tab w:val="clear" w:pos="5918"/>
        </w:tabs>
        <w:jc w:val="left"/>
        <w:rPr>
          <w:b/>
          <w:bCs/>
        </w:rPr>
      </w:pPr>
    </w:p>
    <w:sectPr w:rsidR="00FF5054" w:rsidRPr="005773AC" w:rsidSect="007426D4">
      <w:footerReference w:type="default" r:id="rId19"/>
      <w:pgSz w:w="11907" w:h="16839" w:code="9"/>
      <w:pgMar w:top="567" w:right="567"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128" w:rsidRDefault="00467128">
      <w:r>
        <w:separator/>
      </w:r>
    </w:p>
  </w:endnote>
  <w:endnote w:type="continuationSeparator" w:id="1">
    <w:p w:rsidR="00467128" w:rsidRDefault="004671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E09" w:rsidRDefault="00E03E09">
    <w:pPr>
      <w:pStyle w:val="ab"/>
      <w:framePr w:wrap="auto" w:vAnchor="text" w:hAnchor="margin" w:xAlign="center" w:y="1"/>
      <w:rPr>
        <w:rStyle w:val="ad"/>
      </w:rPr>
    </w:pPr>
  </w:p>
  <w:p w:rsidR="00E03E09" w:rsidRDefault="00E03E0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128" w:rsidRDefault="00467128">
      <w:r>
        <w:separator/>
      </w:r>
    </w:p>
  </w:footnote>
  <w:footnote w:type="continuationSeparator" w:id="1">
    <w:p w:rsidR="00467128" w:rsidRDefault="004671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hint="default"/>
      </w:rPr>
    </w:lvl>
  </w:abstractNum>
  <w:abstractNum w:abstractNumId="1">
    <w:nsid w:val="00C65630"/>
    <w:multiLevelType w:val="multilevel"/>
    <w:tmpl w:val="48D6A4D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16C4338"/>
    <w:multiLevelType w:val="hybridMultilevel"/>
    <w:tmpl w:val="59EE810A"/>
    <w:lvl w:ilvl="0" w:tplc="0419000F">
      <w:start w:val="1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30762D9"/>
    <w:multiLevelType w:val="hybridMultilevel"/>
    <w:tmpl w:val="7E389AEC"/>
    <w:lvl w:ilvl="0" w:tplc="4D1C8B1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6B2958"/>
    <w:multiLevelType w:val="hybridMultilevel"/>
    <w:tmpl w:val="ACD87192"/>
    <w:lvl w:ilvl="0" w:tplc="281661D2">
      <w:start w:val="1"/>
      <w:numFmt w:val="decimal"/>
      <w:lvlText w:val="%1."/>
      <w:lvlJc w:val="left"/>
      <w:pPr>
        <w:ind w:left="1102" w:hanging="705"/>
      </w:pPr>
      <w:rPr>
        <w:rFonts w:cs="Times New Roman" w:hint="default"/>
      </w:rPr>
    </w:lvl>
    <w:lvl w:ilvl="1" w:tplc="85CA3C5C">
      <w:start w:val="2"/>
      <w:numFmt w:val="decimal"/>
      <w:lvlText w:val="%2)"/>
      <w:lvlJc w:val="left"/>
      <w:pPr>
        <w:tabs>
          <w:tab w:val="num" w:pos="1477"/>
        </w:tabs>
        <w:ind w:left="1477" w:hanging="360"/>
      </w:pPr>
      <w:rPr>
        <w:rFonts w:cs="Times New Roman" w:hint="default"/>
      </w:rPr>
    </w:lvl>
    <w:lvl w:ilvl="2" w:tplc="0419001B">
      <w:start w:val="1"/>
      <w:numFmt w:val="lowerRoman"/>
      <w:lvlText w:val="%3."/>
      <w:lvlJc w:val="right"/>
      <w:pPr>
        <w:ind w:left="2197" w:hanging="180"/>
      </w:pPr>
      <w:rPr>
        <w:rFonts w:cs="Times New Roman"/>
      </w:rPr>
    </w:lvl>
    <w:lvl w:ilvl="3" w:tplc="0419000F">
      <w:start w:val="1"/>
      <w:numFmt w:val="decimal"/>
      <w:lvlText w:val="%4."/>
      <w:lvlJc w:val="left"/>
      <w:pPr>
        <w:ind w:left="2917" w:hanging="360"/>
      </w:pPr>
      <w:rPr>
        <w:rFonts w:cs="Times New Roman"/>
      </w:rPr>
    </w:lvl>
    <w:lvl w:ilvl="4" w:tplc="04190019">
      <w:start w:val="1"/>
      <w:numFmt w:val="lowerLetter"/>
      <w:lvlText w:val="%5."/>
      <w:lvlJc w:val="left"/>
      <w:pPr>
        <w:ind w:left="3637" w:hanging="360"/>
      </w:pPr>
      <w:rPr>
        <w:rFonts w:cs="Times New Roman"/>
      </w:rPr>
    </w:lvl>
    <w:lvl w:ilvl="5" w:tplc="0419001B">
      <w:start w:val="1"/>
      <w:numFmt w:val="lowerRoman"/>
      <w:lvlText w:val="%6."/>
      <w:lvlJc w:val="right"/>
      <w:pPr>
        <w:ind w:left="4357" w:hanging="180"/>
      </w:pPr>
      <w:rPr>
        <w:rFonts w:cs="Times New Roman"/>
      </w:rPr>
    </w:lvl>
    <w:lvl w:ilvl="6" w:tplc="0419000F">
      <w:start w:val="1"/>
      <w:numFmt w:val="decimal"/>
      <w:lvlText w:val="%7."/>
      <w:lvlJc w:val="left"/>
      <w:pPr>
        <w:ind w:left="5077" w:hanging="360"/>
      </w:pPr>
      <w:rPr>
        <w:rFonts w:cs="Times New Roman"/>
      </w:rPr>
    </w:lvl>
    <w:lvl w:ilvl="7" w:tplc="04190019">
      <w:start w:val="1"/>
      <w:numFmt w:val="lowerLetter"/>
      <w:lvlText w:val="%8."/>
      <w:lvlJc w:val="left"/>
      <w:pPr>
        <w:ind w:left="5797" w:hanging="360"/>
      </w:pPr>
      <w:rPr>
        <w:rFonts w:cs="Times New Roman"/>
      </w:rPr>
    </w:lvl>
    <w:lvl w:ilvl="8" w:tplc="0419001B">
      <w:start w:val="1"/>
      <w:numFmt w:val="lowerRoman"/>
      <w:lvlText w:val="%9."/>
      <w:lvlJc w:val="right"/>
      <w:pPr>
        <w:ind w:left="6517" w:hanging="180"/>
      </w:pPr>
      <w:rPr>
        <w:rFonts w:cs="Times New Roman"/>
      </w:rPr>
    </w:lvl>
  </w:abstractNum>
  <w:abstractNum w:abstractNumId="5">
    <w:nsid w:val="05692FB1"/>
    <w:multiLevelType w:val="hybridMultilevel"/>
    <w:tmpl w:val="32D8DD0C"/>
    <w:lvl w:ilvl="0" w:tplc="BAAC02FE">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B23616"/>
    <w:multiLevelType w:val="multilevel"/>
    <w:tmpl w:val="3C90DD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620"/>
        </w:tabs>
        <w:ind w:left="1620" w:hanging="720"/>
      </w:pPr>
      <w:rPr>
        <w:rFonts w:cs="Times New Roman" w:hint="default"/>
        <w:i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nsid w:val="099D0F8B"/>
    <w:multiLevelType w:val="hybridMultilevel"/>
    <w:tmpl w:val="48D6A4D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08D23D2"/>
    <w:multiLevelType w:val="multilevel"/>
    <w:tmpl w:val="B5D4040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b w:val="0"/>
      </w:rPr>
    </w:lvl>
    <w:lvl w:ilvl="2">
      <w:start w:val="1"/>
      <w:numFmt w:val="decimal"/>
      <w:lvlText w:val="%1.%2.%3."/>
      <w:lvlJc w:val="left"/>
      <w:pPr>
        <w:tabs>
          <w:tab w:val="num" w:pos="2880"/>
        </w:tabs>
        <w:ind w:left="2880" w:hanging="720"/>
      </w:pPr>
      <w:rPr>
        <w:rFonts w:cs="Times New Roman" w:hint="default"/>
        <w:b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9">
    <w:nsid w:val="169B6474"/>
    <w:multiLevelType w:val="multilevel"/>
    <w:tmpl w:val="216EDCA6"/>
    <w:lvl w:ilvl="0">
      <w:start w:val="6"/>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nsid w:val="1EDD3CB8"/>
    <w:multiLevelType w:val="multilevel"/>
    <w:tmpl w:val="32E85E64"/>
    <w:lvl w:ilvl="0">
      <w:start w:val="11"/>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110"/>
        </w:tabs>
        <w:ind w:left="1110" w:hanging="660"/>
      </w:pPr>
      <w:rPr>
        <w:rFonts w:cs="Times New Roman" w:hint="default"/>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070"/>
        </w:tabs>
        <w:ind w:left="207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330"/>
        </w:tabs>
        <w:ind w:left="3330" w:hanging="1080"/>
      </w:pPr>
      <w:rPr>
        <w:rFonts w:cs="Times New Roman" w:hint="default"/>
      </w:rPr>
    </w:lvl>
    <w:lvl w:ilvl="6">
      <w:start w:val="1"/>
      <w:numFmt w:val="decimal"/>
      <w:lvlText w:val="%1.%2.%3.%4.%5.%6.%7."/>
      <w:lvlJc w:val="left"/>
      <w:pPr>
        <w:tabs>
          <w:tab w:val="num" w:pos="4140"/>
        </w:tabs>
        <w:ind w:left="4140" w:hanging="1440"/>
      </w:pPr>
      <w:rPr>
        <w:rFonts w:cs="Times New Roman" w:hint="default"/>
      </w:rPr>
    </w:lvl>
    <w:lvl w:ilvl="7">
      <w:start w:val="1"/>
      <w:numFmt w:val="decimal"/>
      <w:lvlText w:val="%1.%2.%3.%4.%5.%6.%7.%8."/>
      <w:lvlJc w:val="left"/>
      <w:pPr>
        <w:tabs>
          <w:tab w:val="num" w:pos="4590"/>
        </w:tabs>
        <w:ind w:left="4590" w:hanging="144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abstractNum w:abstractNumId="11">
    <w:nsid w:val="223C1E30"/>
    <w:multiLevelType w:val="multilevel"/>
    <w:tmpl w:val="7B54C1C6"/>
    <w:lvl w:ilvl="0">
      <w:start w:val="1"/>
      <w:numFmt w:val="decimal"/>
      <w:lvlText w:val="%1."/>
      <w:lvlJc w:val="left"/>
      <w:pPr>
        <w:ind w:left="420" w:hanging="420"/>
      </w:pPr>
      <w:rPr>
        <w:rFonts w:cs="Times New Roman" w:hint="default"/>
      </w:rPr>
    </w:lvl>
    <w:lvl w:ilvl="1">
      <w:start w:val="1"/>
      <w:numFmt w:val="decimal"/>
      <w:lvlText w:val="%1.%2."/>
      <w:lvlJc w:val="left"/>
      <w:pPr>
        <w:ind w:left="817" w:hanging="420"/>
      </w:pPr>
      <w:rPr>
        <w:rFonts w:cs="Times New Roman" w:hint="default"/>
        <w:b w:val="0"/>
      </w:rPr>
    </w:lvl>
    <w:lvl w:ilvl="2">
      <w:start w:val="1"/>
      <w:numFmt w:val="decimal"/>
      <w:lvlText w:val="%1.%2.%3."/>
      <w:lvlJc w:val="left"/>
      <w:pPr>
        <w:ind w:left="1514" w:hanging="720"/>
      </w:pPr>
      <w:rPr>
        <w:rFonts w:cs="Times New Roman" w:hint="default"/>
      </w:rPr>
    </w:lvl>
    <w:lvl w:ilvl="3">
      <w:start w:val="1"/>
      <w:numFmt w:val="decimal"/>
      <w:lvlText w:val="%1.%2.%3.%4."/>
      <w:lvlJc w:val="left"/>
      <w:pPr>
        <w:ind w:left="1911" w:hanging="720"/>
      </w:pPr>
      <w:rPr>
        <w:rFonts w:cs="Times New Roman" w:hint="default"/>
      </w:rPr>
    </w:lvl>
    <w:lvl w:ilvl="4">
      <w:start w:val="1"/>
      <w:numFmt w:val="decimal"/>
      <w:lvlText w:val="%1.%2.%3.%4.%5."/>
      <w:lvlJc w:val="left"/>
      <w:pPr>
        <w:ind w:left="2668" w:hanging="1080"/>
      </w:pPr>
      <w:rPr>
        <w:rFonts w:cs="Times New Roman" w:hint="default"/>
      </w:rPr>
    </w:lvl>
    <w:lvl w:ilvl="5">
      <w:start w:val="1"/>
      <w:numFmt w:val="decimal"/>
      <w:lvlText w:val="%1.%2.%3.%4.%5.%6."/>
      <w:lvlJc w:val="left"/>
      <w:pPr>
        <w:ind w:left="3065" w:hanging="1080"/>
      </w:pPr>
      <w:rPr>
        <w:rFonts w:cs="Times New Roman" w:hint="default"/>
      </w:rPr>
    </w:lvl>
    <w:lvl w:ilvl="6">
      <w:start w:val="1"/>
      <w:numFmt w:val="decimal"/>
      <w:lvlText w:val="%1.%2.%3.%4.%5.%6.%7."/>
      <w:lvlJc w:val="left"/>
      <w:pPr>
        <w:ind w:left="3822" w:hanging="1440"/>
      </w:pPr>
      <w:rPr>
        <w:rFonts w:cs="Times New Roman" w:hint="default"/>
      </w:rPr>
    </w:lvl>
    <w:lvl w:ilvl="7">
      <w:start w:val="1"/>
      <w:numFmt w:val="decimal"/>
      <w:lvlText w:val="%1.%2.%3.%4.%5.%6.%7.%8."/>
      <w:lvlJc w:val="left"/>
      <w:pPr>
        <w:ind w:left="4219" w:hanging="1440"/>
      </w:pPr>
      <w:rPr>
        <w:rFonts w:cs="Times New Roman" w:hint="default"/>
      </w:rPr>
    </w:lvl>
    <w:lvl w:ilvl="8">
      <w:start w:val="1"/>
      <w:numFmt w:val="decimal"/>
      <w:lvlText w:val="%1.%2.%3.%4.%5.%6.%7.%8.%9."/>
      <w:lvlJc w:val="left"/>
      <w:pPr>
        <w:ind w:left="4976" w:hanging="1800"/>
      </w:pPr>
      <w:rPr>
        <w:rFonts w:cs="Times New Roman" w:hint="default"/>
      </w:rPr>
    </w:lvl>
  </w:abstractNum>
  <w:abstractNum w:abstractNumId="12">
    <w:nsid w:val="230E1A5C"/>
    <w:multiLevelType w:val="hybridMultilevel"/>
    <w:tmpl w:val="12D036DC"/>
    <w:lvl w:ilvl="0" w:tplc="0D165396">
      <w:start w:val="15"/>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Marlett" w:hAnsi="Marlett"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Marlett" w:hAnsi="Marlett"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Marlett" w:hAnsi="Marlett" w:hint="default"/>
      </w:rPr>
    </w:lvl>
  </w:abstractNum>
  <w:abstractNum w:abstractNumId="14">
    <w:nsid w:val="2F895783"/>
    <w:multiLevelType w:val="hybridMultilevel"/>
    <w:tmpl w:val="650AC37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2020A7"/>
    <w:multiLevelType w:val="multilevel"/>
    <w:tmpl w:val="CB2A7D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6">
    <w:nsid w:val="34A71B39"/>
    <w:multiLevelType w:val="hybridMultilevel"/>
    <w:tmpl w:val="F5D81532"/>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047DE5"/>
    <w:multiLevelType w:val="multilevel"/>
    <w:tmpl w:val="3836B80E"/>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80"/>
        </w:tabs>
        <w:ind w:left="108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60F1FFF"/>
    <w:multiLevelType w:val="hybridMultilevel"/>
    <w:tmpl w:val="B25271DE"/>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FD34E1F"/>
    <w:multiLevelType w:val="hybridMultilevel"/>
    <w:tmpl w:val="DDC20220"/>
    <w:lvl w:ilvl="0" w:tplc="04090011">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47497859"/>
    <w:multiLevelType w:val="hybridMultilevel"/>
    <w:tmpl w:val="9546101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55166CBE"/>
    <w:multiLevelType w:val="hybridMultilevel"/>
    <w:tmpl w:val="4DB21982"/>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55167759"/>
    <w:multiLevelType w:val="hybridMultilevel"/>
    <w:tmpl w:val="266EA1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F24C47"/>
    <w:multiLevelType w:val="hybridMultilevel"/>
    <w:tmpl w:val="B9A4579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5D862CE3"/>
    <w:multiLevelType w:val="hybridMultilevel"/>
    <w:tmpl w:val="547A3AA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064A3D"/>
    <w:multiLevelType w:val="multilevel"/>
    <w:tmpl w:val="5F001006"/>
    <w:lvl w:ilvl="0">
      <w:start w:val="1"/>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26">
    <w:nsid w:val="7CFA4F1C"/>
    <w:multiLevelType w:val="hybridMultilevel"/>
    <w:tmpl w:val="70B44C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7E0732EB"/>
    <w:multiLevelType w:val="hybridMultilevel"/>
    <w:tmpl w:val="ADA2C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3"/>
  </w:num>
  <w:num w:numId="3">
    <w:abstractNumId w:val="6"/>
  </w:num>
  <w:num w:numId="4">
    <w:abstractNumId w:val="17"/>
  </w:num>
  <w:num w:numId="5">
    <w:abstractNumId w:val="8"/>
  </w:num>
  <w:num w:numId="6">
    <w:abstractNumId w:val="10"/>
  </w:num>
  <w:num w:numId="7">
    <w:abstractNumId w:val="26"/>
  </w:num>
  <w:num w:numId="8">
    <w:abstractNumId w:val="12"/>
  </w:num>
  <w:num w:numId="9">
    <w:abstractNumId w:val="2"/>
  </w:num>
  <w:num w:numId="10">
    <w:abstractNumId w:val="11"/>
  </w:num>
  <w:num w:numId="11">
    <w:abstractNumId w:val="4"/>
  </w:num>
  <w:num w:numId="12">
    <w:abstractNumId w:val="9"/>
  </w:num>
  <w:num w:numId="13">
    <w:abstractNumId w:val="18"/>
  </w:num>
  <w:num w:numId="14">
    <w:abstractNumId w:val="7"/>
  </w:num>
  <w:num w:numId="15">
    <w:abstractNumId w:val="23"/>
  </w:num>
  <w:num w:numId="16">
    <w:abstractNumId w:val="1"/>
  </w:num>
  <w:num w:numId="17">
    <w:abstractNumId w:val="19"/>
  </w:num>
  <w:num w:numId="18">
    <w:abstractNumId w:val="21"/>
  </w:num>
  <w:num w:numId="19">
    <w:abstractNumId w:val="20"/>
  </w:num>
  <w:num w:numId="20">
    <w:abstractNumId w:val="16"/>
  </w:num>
  <w:num w:numId="21">
    <w:abstractNumId w:val="15"/>
  </w:num>
  <w:num w:numId="22">
    <w:abstractNumId w:val="5"/>
  </w:num>
  <w:num w:numId="23">
    <w:abstractNumId w:val="24"/>
  </w:num>
  <w:num w:numId="24">
    <w:abstractNumId w:val="25"/>
  </w:num>
  <w:num w:numId="25">
    <w:abstractNumId w:val="27"/>
  </w:num>
  <w:num w:numId="26">
    <w:abstractNumId w:val="14"/>
  </w:num>
  <w:num w:numId="27">
    <w:abstractNumId w:val="3"/>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C3375"/>
    <w:rsid w:val="00001236"/>
    <w:rsid w:val="00013AE4"/>
    <w:rsid w:val="00014B79"/>
    <w:rsid w:val="00024878"/>
    <w:rsid w:val="000330BA"/>
    <w:rsid w:val="00040756"/>
    <w:rsid w:val="00043CF3"/>
    <w:rsid w:val="000510D5"/>
    <w:rsid w:val="00056370"/>
    <w:rsid w:val="00070E6C"/>
    <w:rsid w:val="00071EDC"/>
    <w:rsid w:val="000818F2"/>
    <w:rsid w:val="00093640"/>
    <w:rsid w:val="000E346B"/>
    <w:rsid w:val="00101617"/>
    <w:rsid w:val="00101D32"/>
    <w:rsid w:val="00105442"/>
    <w:rsid w:val="00111141"/>
    <w:rsid w:val="001245D1"/>
    <w:rsid w:val="00125055"/>
    <w:rsid w:val="001609D7"/>
    <w:rsid w:val="00161A4A"/>
    <w:rsid w:val="00163A0F"/>
    <w:rsid w:val="00174730"/>
    <w:rsid w:val="00180BE1"/>
    <w:rsid w:val="00193221"/>
    <w:rsid w:val="001A55C2"/>
    <w:rsid w:val="001A595D"/>
    <w:rsid w:val="001A7895"/>
    <w:rsid w:val="001B21BE"/>
    <w:rsid w:val="001C3D9D"/>
    <w:rsid w:val="001D022E"/>
    <w:rsid w:val="001D097B"/>
    <w:rsid w:val="001D758E"/>
    <w:rsid w:val="001E668B"/>
    <w:rsid w:val="001F4816"/>
    <w:rsid w:val="0022362C"/>
    <w:rsid w:val="00224B0D"/>
    <w:rsid w:val="002378B9"/>
    <w:rsid w:val="002438A1"/>
    <w:rsid w:val="00250602"/>
    <w:rsid w:val="00264C6A"/>
    <w:rsid w:val="00265179"/>
    <w:rsid w:val="00294801"/>
    <w:rsid w:val="002B1E8F"/>
    <w:rsid w:val="002D2525"/>
    <w:rsid w:val="002D2E47"/>
    <w:rsid w:val="00304324"/>
    <w:rsid w:val="00305DED"/>
    <w:rsid w:val="00312E8D"/>
    <w:rsid w:val="00330718"/>
    <w:rsid w:val="003342BE"/>
    <w:rsid w:val="00354693"/>
    <w:rsid w:val="003612F1"/>
    <w:rsid w:val="00366010"/>
    <w:rsid w:val="0037238D"/>
    <w:rsid w:val="00397242"/>
    <w:rsid w:val="003A6933"/>
    <w:rsid w:val="003B58A9"/>
    <w:rsid w:val="003D55DB"/>
    <w:rsid w:val="003D6F44"/>
    <w:rsid w:val="003E255D"/>
    <w:rsid w:val="003F5BF6"/>
    <w:rsid w:val="00410113"/>
    <w:rsid w:val="00413169"/>
    <w:rsid w:val="0046323A"/>
    <w:rsid w:val="00467128"/>
    <w:rsid w:val="00471E92"/>
    <w:rsid w:val="0047634E"/>
    <w:rsid w:val="0047749C"/>
    <w:rsid w:val="004B2E7E"/>
    <w:rsid w:val="004C7DDC"/>
    <w:rsid w:val="004E5929"/>
    <w:rsid w:val="004F2485"/>
    <w:rsid w:val="005169A9"/>
    <w:rsid w:val="00523EDD"/>
    <w:rsid w:val="00531349"/>
    <w:rsid w:val="005374D7"/>
    <w:rsid w:val="00565669"/>
    <w:rsid w:val="005755C4"/>
    <w:rsid w:val="005773AC"/>
    <w:rsid w:val="005A61D0"/>
    <w:rsid w:val="005B4EBE"/>
    <w:rsid w:val="005C5C34"/>
    <w:rsid w:val="005D2E97"/>
    <w:rsid w:val="005E6B65"/>
    <w:rsid w:val="00605150"/>
    <w:rsid w:val="00610690"/>
    <w:rsid w:val="00624DAB"/>
    <w:rsid w:val="0062684E"/>
    <w:rsid w:val="006510F9"/>
    <w:rsid w:val="00651471"/>
    <w:rsid w:val="00680A4A"/>
    <w:rsid w:val="00691EBF"/>
    <w:rsid w:val="006A7921"/>
    <w:rsid w:val="006C050D"/>
    <w:rsid w:val="006C1CBB"/>
    <w:rsid w:val="00701837"/>
    <w:rsid w:val="00726381"/>
    <w:rsid w:val="00727ED0"/>
    <w:rsid w:val="007426D4"/>
    <w:rsid w:val="00744F43"/>
    <w:rsid w:val="007466FE"/>
    <w:rsid w:val="007510EC"/>
    <w:rsid w:val="00761C9B"/>
    <w:rsid w:val="00774FF3"/>
    <w:rsid w:val="007925D7"/>
    <w:rsid w:val="007960D4"/>
    <w:rsid w:val="007A1412"/>
    <w:rsid w:val="007B40FA"/>
    <w:rsid w:val="007C47EC"/>
    <w:rsid w:val="007C7B32"/>
    <w:rsid w:val="007D4C2A"/>
    <w:rsid w:val="008027C9"/>
    <w:rsid w:val="00815E2D"/>
    <w:rsid w:val="0081625C"/>
    <w:rsid w:val="00824FE7"/>
    <w:rsid w:val="00830482"/>
    <w:rsid w:val="00852C24"/>
    <w:rsid w:val="008549F9"/>
    <w:rsid w:val="00862531"/>
    <w:rsid w:val="00873F46"/>
    <w:rsid w:val="00885A5F"/>
    <w:rsid w:val="0088746B"/>
    <w:rsid w:val="00894E68"/>
    <w:rsid w:val="008A48AB"/>
    <w:rsid w:val="008C266F"/>
    <w:rsid w:val="008E2294"/>
    <w:rsid w:val="00902448"/>
    <w:rsid w:val="00907638"/>
    <w:rsid w:val="0091384F"/>
    <w:rsid w:val="00923EB4"/>
    <w:rsid w:val="00925852"/>
    <w:rsid w:val="00925EAA"/>
    <w:rsid w:val="00942EB8"/>
    <w:rsid w:val="00952A64"/>
    <w:rsid w:val="0096398A"/>
    <w:rsid w:val="009656F1"/>
    <w:rsid w:val="0099160A"/>
    <w:rsid w:val="009967DC"/>
    <w:rsid w:val="009B580F"/>
    <w:rsid w:val="009E1A1B"/>
    <w:rsid w:val="009F0B12"/>
    <w:rsid w:val="00A12529"/>
    <w:rsid w:val="00A1742E"/>
    <w:rsid w:val="00A4415B"/>
    <w:rsid w:val="00A44BBF"/>
    <w:rsid w:val="00A548FA"/>
    <w:rsid w:val="00A61679"/>
    <w:rsid w:val="00A80118"/>
    <w:rsid w:val="00A86F01"/>
    <w:rsid w:val="00A92274"/>
    <w:rsid w:val="00A938AD"/>
    <w:rsid w:val="00AD08A6"/>
    <w:rsid w:val="00AD24E1"/>
    <w:rsid w:val="00AE0797"/>
    <w:rsid w:val="00AE3D74"/>
    <w:rsid w:val="00AE79D0"/>
    <w:rsid w:val="00B2775C"/>
    <w:rsid w:val="00B72851"/>
    <w:rsid w:val="00B7511C"/>
    <w:rsid w:val="00B77C36"/>
    <w:rsid w:val="00B93019"/>
    <w:rsid w:val="00BD0974"/>
    <w:rsid w:val="00BD77A5"/>
    <w:rsid w:val="00BE2AF6"/>
    <w:rsid w:val="00C001A7"/>
    <w:rsid w:val="00C163FD"/>
    <w:rsid w:val="00C16C4F"/>
    <w:rsid w:val="00C23BEB"/>
    <w:rsid w:val="00C307D7"/>
    <w:rsid w:val="00C326C4"/>
    <w:rsid w:val="00C44E11"/>
    <w:rsid w:val="00C56D58"/>
    <w:rsid w:val="00C716A7"/>
    <w:rsid w:val="00C84DF0"/>
    <w:rsid w:val="00C86C40"/>
    <w:rsid w:val="00CB200E"/>
    <w:rsid w:val="00CC1652"/>
    <w:rsid w:val="00CC3375"/>
    <w:rsid w:val="00CC70D2"/>
    <w:rsid w:val="00CE53A9"/>
    <w:rsid w:val="00D20C8A"/>
    <w:rsid w:val="00D235EA"/>
    <w:rsid w:val="00D23E35"/>
    <w:rsid w:val="00D31E98"/>
    <w:rsid w:val="00D401C2"/>
    <w:rsid w:val="00D70304"/>
    <w:rsid w:val="00DA2D90"/>
    <w:rsid w:val="00DC6A88"/>
    <w:rsid w:val="00DE11FE"/>
    <w:rsid w:val="00DE5E25"/>
    <w:rsid w:val="00E00076"/>
    <w:rsid w:val="00E036F9"/>
    <w:rsid w:val="00E03E09"/>
    <w:rsid w:val="00E03E86"/>
    <w:rsid w:val="00E174C2"/>
    <w:rsid w:val="00E2414B"/>
    <w:rsid w:val="00E40C08"/>
    <w:rsid w:val="00E42CB9"/>
    <w:rsid w:val="00E7445F"/>
    <w:rsid w:val="00EC2F4E"/>
    <w:rsid w:val="00EE056F"/>
    <w:rsid w:val="00EF1462"/>
    <w:rsid w:val="00F12D74"/>
    <w:rsid w:val="00F22D0D"/>
    <w:rsid w:val="00F50E51"/>
    <w:rsid w:val="00F54D6A"/>
    <w:rsid w:val="00F82027"/>
    <w:rsid w:val="00F856DB"/>
    <w:rsid w:val="00FB6D45"/>
    <w:rsid w:val="00FC492A"/>
    <w:rsid w:val="00FC4E3A"/>
    <w:rsid w:val="00FF5054"/>
    <w:rsid w:val="00FF59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35" w:qFormat="1"/>
    <w:lsdException w:name="envelope address" w:uiPriority="0"/>
    <w:lsdException w:name="envelope return" w:uiPriority="0"/>
    <w:lsdException w:name="footnote reference" w:uiPriority="0"/>
    <w:lsdException w:name="Lis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375"/>
    <w:rPr>
      <w:rFonts w:eastAsia="Times New Roman"/>
      <w:sz w:val="24"/>
      <w:szCs w:val="24"/>
    </w:rPr>
  </w:style>
  <w:style w:type="paragraph" w:styleId="1">
    <w:name w:val="heading 1"/>
    <w:basedOn w:val="a"/>
    <w:next w:val="a"/>
    <w:link w:val="11"/>
    <w:qFormat/>
    <w:rsid w:val="00CC3375"/>
    <w:pPr>
      <w:keepNext/>
      <w:widowControl w:val="0"/>
      <w:shd w:val="clear" w:color="auto" w:fill="FFFFFF"/>
      <w:autoSpaceDE w:val="0"/>
      <w:autoSpaceDN w:val="0"/>
      <w:adjustRightInd w:val="0"/>
      <w:spacing w:line="274" w:lineRule="exact"/>
      <w:ind w:right="24"/>
      <w:jc w:val="both"/>
      <w:outlineLvl w:val="0"/>
    </w:pPr>
    <w:rPr>
      <w:color w:val="000000"/>
      <w:spacing w:val="3"/>
      <w:szCs w:val="20"/>
    </w:rPr>
  </w:style>
  <w:style w:type="paragraph" w:styleId="2">
    <w:name w:val="heading 2"/>
    <w:basedOn w:val="a"/>
    <w:next w:val="a"/>
    <w:link w:val="20"/>
    <w:uiPriority w:val="99"/>
    <w:qFormat/>
    <w:rsid w:val="00CC3375"/>
    <w:pPr>
      <w:keepNext/>
      <w:widowControl w:val="0"/>
      <w:shd w:val="clear" w:color="auto" w:fill="FFFFFF"/>
      <w:autoSpaceDE w:val="0"/>
      <w:autoSpaceDN w:val="0"/>
      <w:adjustRightInd w:val="0"/>
      <w:jc w:val="right"/>
      <w:outlineLvl w:val="1"/>
    </w:pPr>
    <w:rPr>
      <w:i/>
      <w:iCs/>
      <w:color w:val="FF00FF"/>
      <w:sz w:val="20"/>
      <w:szCs w:val="20"/>
    </w:rPr>
  </w:style>
  <w:style w:type="paragraph" w:styleId="3">
    <w:name w:val="heading 3"/>
    <w:basedOn w:val="a"/>
    <w:next w:val="a"/>
    <w:link w:val="30"/>
    <w:uiPriority w:val="99"/>
    <w:qFormat/>
    <w:rsid w:val="00CC3375"/>
    <w:pPr>
      <w:keepNext/>
      <w:widowControl w:val="0"/>
      <w:shd w:val="clear" w:color="auto" w:fill="FFFFFF"/>
      <w:autoSpaceDE w:val="0"/>
      <w:autoSpaceDN w:val="0"/>
      <w:adjustRightInd w:val="0"/>
      <w:spacing w:before="552" w:line="274" w:lineRule="exact"/>
      <w:outlineLvl w:val="2"/>
    </w:pPr>
    <w:rPr>
      <w:b/>
      <w:bCs/>
      <w:color w:val="000000"/>
      <w:spacing w:val="7"/>
      <w:sz w:val="23"/>
      <w:szCs w:val="23"/>
    </w:rPr>
  </w:style>
  <w:style w:type="paragraph" w:styleId="4">
    <w:name w:val="heading 4"/>
    <w:basedOn w:val="a"/>
    <w:next w:val="a"/>
    <w:link w:val="40"/>
    <w:uiPriority w:val="99"/>
    <w:qFormat/>
    <w:rsid w:val="00CC3375"/>
    <w:pPr>
      <w:keepNext/>
      <w:shd w:val="clear" w:color="auto" w:fill="FFFFFF"/>
      <w:jc w:val="center"/>
      <w:outlineLvl w:val="3"/>
    </w:pPr>
    <w:rPr>
      <w:b/>
      <w:bCs/>
      <w:szCs w:val="23"/>
    </w:rPr>
  </w:style>
  <w:style w:type="paragraph" w:styleId="5">
    <w:name w:val="heading 5"/>
    <w:basedOn w:val="a"/>
    <w:next w:val="a"/>
    <w:link w:val="50"/>
    <w:qFormat/>
    <w:rsid w:val="00CC3375"/>
    <w:pPr>
      <w:keepNext/>
      <w:shd w:val="clear" w:color="auto" w:fill="FFFFFF"/>
      <w:jc w:val="center"/>
      <w:outlineLvl w:val="4"/>
    </w:pPr>
    <w:rPr>
      <w:b/>
      <w:bCs/>
    </w:rPr>
  </w:style>
  <w:style w:type="paragraph" w:styleId="6">
    <w:name w:val="heading 6"/>
    <w:basedOn w:val="a"/>
    <w:next w:val="a"/>
    <w:link w:val="60"/>
    <w:qFormat/>
    <w:rsid w:val="00CC3375"/>
    <w:pPr>
      <w:keepNext/>
      <w:shd w:val="clear" w:color="auto" w:fill="FFFFFF"/>
      <w:jc w:val="both"/>
      <w:outlineLvl w:val="5"/>
    </w:pPr>
    <w:rPr>
      <w:b/>
      <w:bCs/>
      <w:i/>
      <w:iCs/>
    </w:rPr>
  </w:style>
  <w:style w:type="paragraph" w:styleId="7">
    <w:name w:val="heading 7"/>
    <w:basedOn w:val="a"/>
    <w:next w:val="a"/>
    <w:link w:val="70"/>
    <w:qFormat/>
    <w:rsid w:val="00CC3375"/>
    <w:pPr>
      <w:spacing w:before="240" w:after="60"/>
      <w:outlineLvl w:val="6"/>
    </w:pPr>
  </w:style>
  <w:style w:type="paragraph" w:styleId="8">
    <w:name w:val="heading 8"/>
    <w:basedOn w:val="a"/>
    <w:next w:val="a"/>
    <w:link w:val="80"/>
    <w:qFormat/>
    <w:rsid w:val="00CC3375"/>
    <w:pPr>
      <w:keepNext/>
      <w:shd w:val="clear" w:color="auto" w:fill="FFFFFF"/>
      <w:jc w:val="both"/>
      <w:outlineLvl w:val="7"/>
    </w:pPr>
    <w:rPr>
      <w:b/>
      <w:bCs/>
      <w:color w:val="FF0000"/>
      <w:szCs w:val="23"/>
    </w:rPr>
  </w:style>
  <w:style w:type="paragraph" w:styleId="9">
    <w:name w:val="heading 9"/>
    <w:basedOn w:val="a"/>
    <w:next w:val="a"/>
    <w:link w:val="90"/>
    <w:qFormat/>
    <w:rsid w:val="00CC3375"/>
    <w:pPr>
      <w:keepNext/>
      <w:shd w:val="clear" w:color="auto" w:fill="FFFFFF"/>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locked/>
    <w:rsid w:val="00CC3375"/>
    <w:rPr>
      <w:rFonts w:eastAsia="Times New Roman" w:cs="Times New Roman"/>
      <w:color w:val="000000"/>
      <w:spacing w:val="3"/>
      <w:sz w:val="24"/>
      <w:szCs w:val="20"/>
      <w:shd w:val="clear" w:color="auto" w:fill="FFFFFF"/>
      <w:lang w:eastAsia="ru-RU"/>
    </w:rPr>
  </w:style>
  <w:style w:type="character" w:customStyle="1" w:styleId="20">
    <w:name w:val="Заголовок 2 Знак"/>
    <w:basedOn w:val="a0"/>
    <w:link w:val="2"/>
    <w:uiPriority w:val="99"/>
    <w:rsid w:val="00CC3375"/>
    <w:rPr>
      <w:rFonts w:eastAsia="Times New Roman" w:cs="Times New Roman"/>
      <w:i/>
      <w:iCs/>
      <w:color w:val="FF00FF"/>
      <w:sz w:val="20"/>
      <w:szCs w:val="20"/>
      <w:shd w:val="clear" w:color="auto" w:fill="FFFFFF"/>
      <w:lang w:eastAsia="ru-RU"/>
    </w:rPr>
  </w:style>
  <w:style w:type="character" w:customStyle="1" w:styleId="30">
    <w:name w:val="Заголовок 3 Знак"/>
    <w:basedOn w:val="a0"/>
    <w:link w:val="3"/>
    <w:uiPriority w:val="99"/>
    <w:rsid w:val="00CC3375"/>
    <w:rPr>
      <w:rFonts w:eastAsia="Times New Roman" w:cs="Times New Roman"/>
      <w:b/>
      <w:bCs/>
      <w:color w:val="000000"/>
      <w:spacing w:val="7"/>
      <w:sz w:val="23"/>
      <w:szCs w:val="23"/>
      <w:shd w:val="clear" w:color="auto" w:fill="FFFFFF"/>
      <w:lang w:eastAsia="ru-RU"/>
    </w:rPr>
  </w:style>
  <w:style w:type="character" w:customStyle="1" w:styleId="40">
    <w:name w:val="Заголовок 4 Знак"/>
    <w:basedOn w:val="a0"/>
    <w:link w:val="4"/>
    <w:uiPriority w:val="99"/>
    <w:rsid w:val="00CC3375"/>
    <w:rPr>
      <w:rFonts w:eastAsia="Times New Roman" w:cs="Times New Roman"/>
      <w:b/>
      <w:bCs/>
      <w:sz w:val="24"/>
      <w:szCs w:val="23"/>
      <w:shd w:val="clear" w:color="auto" w:fill="FFFFFF"/>
      <w:lang w:eastAsia="ru-RU"/>
    </w:rPr>
  </w:style>
  <w:style w:type="character" w:customStyle="1" w:styleId="50">
    <w:name w:val="Заголовок 5 Знак"/>
    <w:basedOn w:val="a0"/>
    <w:link w:val="5"/>
    <w:rsid w:val="00CC3375"/>
    <w:rPr>
      <w:rFonts w:eastAsia="Times New Roman" w:cs="Times New Roman"/>
      <w:b/>
      <w:bCs/>
      <w:sz w:val="24"/>
      <w:szCs w:val="24"/>
      <w:shd w:val="clear" w:color="auto" w:fill="FFFFFF"/>
      <w:lang w:eastAsia="ru-RU"/>
    </w:rPr>
  </w:style>
  <w:style w:type="character" w:customStyle="1" w:styleId="60">
    <w:name w:val="Заголовок 6 Знак"/>
    <w:basedOn w:val="a0"/>
    <w:link w:val="6"/>
    <w:rsid w:val="00CC3375"/>
    <w:rPr>
      <w:rFonts w:eastAsia="Times New Roman" w:cs="Times New Roman"/>
      <w:b/>
      <w:bCs/>
      <w:i/>
      <w:iCs/>
      <w:sz w:val="24"/>
      <w:szCs w:val="24"/>
      <w:shd w:val="clear" w:color="auto" w:fill="FFFFFF"/>
      <w:lang w:eastAsia="ru-RU"/>
    </w:rPr>
  </w:style>
  <w:style w:type="character" w:customStyle="1" w:styleId="70">
    <w:name w:val="Заголовок 7 Знак"/>
    <w:basedOn w:val="a0"/>
    <w:link w:val="7"/>
    <w:rsid w:val="00CC3375"/>
    <w:rPr>
      <w:rFonts w:eastAsia="Times New Roman" w:cs="Times New Roman"/>
      <w:sz w:val="24"/>
      <w:szCs w:val="24"/>
      <w:lang w:eastAsia="ru-RU"/>
    </w:rPr>
  </w:style>
  <w:style w:type="character" w:customStyle="1" w:styleId="80">
    <w:name w:val="Заголовок 8 Знак"/>
    <w:basedOn w:val="a0"/>
    <w:link w:val="8"/>
    <w:rsid w:val="00CC3375"/>
    <w:rPr>
      <w:rFonts w:eastAsia="Times New Roman" w:cs="Times New Roman"/>
      <w:b/>
      <w:bCs/>
      <w:color w:val="FF0000"/>
      <w:sz w:val="24"/>
      <w:szCs w:val="23"/>
      <w:shd w:val="clear" w:color="auto" w:fill="FFFFFF"/>
      <w:lang w:eastAsia="ru-RU"/>
    </w:rPr>
  </w:style>
  <w:style w:type="character" w:customStyle="1" w:styleId="90">
    <w:name w:val="Заголовок 9 Знак"/>
    <w:basedOn w:val="a0"/>
    <w:link w:val="9"/>
    <w:rsid w:val="00CC3375"/>
    <w:rPr>
      <w:rFonts w:eastAsia="Times New Roman" w:cs="Times New Roman"/>
      <w:b/>
      <w:bCs/>
      <w:szCs w:val="28"/>
      <w:shd w:val="clear" w:color="auto" w:fill="FFFFFF"/>
      <w:lang w:eastAsia="ru-RU"/>
    </w:rPr>
  </w:style>
  <w:style w:type="character" w:customStyle="1" w:styleId="10">
    <w:name w:val="Заголовок 1 Знак"/>
    <w:basedOn w:val="a0"/>
    <w:link w:val="1"/>
    <w:uiPriority w:val="99"/>
    <w:rsid w:val="00CC3375"/>
    <w:rPr>
      <w:rFonts w:ascii="Cambria" w:eastAsia="Times New Roman" w:hAnsi="Cambria" w:cs="Times New Roman"/>
      <w:b/>
      <w:bCs/>
      <w:color w:val="365F91"/>
      <w:szCs w:val="28"/>
      <w:lang w:eastAsia="ru-RU"/>
    </w:rPr>
  </w:style>
  <w:style w:type="paragraph" w:customStyle="1" w:styleId="a3">
    <w:name w:val="Знак Знак Знак Знак Знак Знак Знак Знак"/>
    <w:basedOn w:val="a"/>
    <w:rsid w:val="00CC3375"/>
    <w:pPr>
      <w:spacing w:after="160" w:line="240" w:lineRule="exact"/>
    </w:pPr>
    <w:rPr>
      <w:rFonts w:ascii="Verdana" w:hAnsi="Verdana" w:cs="Verdana"/>
      <w:sz w:val="20"/>
      <w:szCs w:val="20"/>
      <w:lang w:val="en-US" w:eastAsia="en-US"/>
    </w:rPr>
  </w:style>
  <w:style w:type="paragraph" w:styleId="a4">
    <w:name w:val="Body Text Indent"/>
    <w:basedOn w:val="a"/>
    <w:link w:val="a5"/>
    <w:rsid w:val="00CC3375"/>
    <w:pPr>
      <w:widowControl w:val="0"/>
      <w:shd w:val="clear" w:color="auto" w:fill="FFFFFF"/>
      <w:autoSpaceDE w:val="0"/>
      <w:autoSpaceDN w:val="0"/>
      <w:adjustRightInd w:val="0"/>
      <w:spacing w:line="274" w:lineRule="exact"/>
      <w:ind w:left="10" w:firstLine="710"/>
      <w:jc w:val="both"/>
    </w:pPr>
    <w:rPr>
      <w:color w:val="FF00FF"/>
      <w:spacing w:val="2"/>
    </w:rPr>
  </w:style>
  <w:style w:type="character" w:customStyle="1" w:styleId="a5">
    <w:name w:val="Основной текст с отступом Знак"/>
    <w:basedOn w:val="a0"/>
    <w:link w:val="a4"/>
    <w:rsid w:val="00CC3375"/>
    <w:rPr>
      <w:rFonts w:eastAsia="Times New Roman" w:cs="Times New Roman"/>
      <w:color w:val="FF00FF"/>
      <w:spacing w:val="2"/>
      <w:sz w:val="24"/>
      <w:szCs w:val="24"/>
      <w:shd w:val="clear" w:color="auto" w:fill="FFFFFF"/>
      <w:lang w:eastAsia="ru-RU"/>
    </w:rPr>
  </w:style>
  <w:style w:type="paragraph" w:styleId="a6">
    <w:name w:val="Block Text"/>
    <w:basedOn w:val="a"/>
    <w:rsid w:val="00CC3375"/>
    <w:pPr>
      <w:widowControl w:val="0"/>
      <w:shd w:val="clear" w:color="auto" w:fill="FFFFFF"/>
      <w:autoSpaceDE w:val="0"/>
      <w:autoSpaceDN w:val="0"/>
      <w:adjustRightInd w:val="0"/>
      <w:spacing w:line="274" w:lineRule="exact"/>
      <w:ind w:left="5" w:right="24" w:firstLine="710"/>
      <w:jc w:val="both"/>
    </w:pPr>
    <w:rPr>
      <w:color w:val="FF0000"/>
      <w:spacing w:val="3"/>
    </w:rPr>
  </w:style>
  <w:style w:type="paragraph" w:styleId="21">
    <w:name w:val="Body Text Indent 2"/>
    <w:basedOn w:val="a"/>
    <w:link w:val="22"/>
    <w:rsid w:val="00CC3375"/>
    <w:pPr>
      <w:widowControl w:val="0"/>
      <w:shd w:val="clear" w:color="auto" w:fill="FFFFFF"/>
      <w:autoSpaceDE w:val="0"/>
      <w:autoSpaceDN w:val="0"/>
      <w:adjustRightInd w:val="0"/>
      <w:spacing w:line="274" w:lineRule="exact"/>
      <w:ind w:left="710"/>
      <w:jc w:val="both"/>
    </w:pPr>
    <w:rPr>
      <w:color w:val="FF00FF"/>
    </w:rPr>
  </w:style>
  <w:style w:type="character" w:customStyle="1" w:styleId="22">
    <w:name w:val="Основной текст с отступом 2 Знак"/>
    <w:basedOn w:val="a0"/>
    <w:link w:val="21"/>
    <w:rsid w:val="00CC3375"/>
    <w:rPr>
      <w:rFonts w:eastAsia="Times New Roman" w:cs="Times New Roman"/>
      <w:color w:val="FF00FF"/>
      <w:sz w:val="24"/>
      <w:szCs w:val="24"/>
      <w:shd w:val="clear" w:color="auto" w:fill="FFFFFF"/>
      <w:lang w:eastAsia="ru-RU"/>
    </w:rPr>
  </w:style>
  <w:style w:type="paragraph" w:styleId="a7">
    <w:name w:val="Body Text"/>
    <w:basedOn w:val="a"/>
    <w:link w:val="a8"/>
    <w:uiPriority w:val="99"/>
    <w:rsid w:val="00CC3375"/>
    <w:pPr>
      <w:widowControl w:val="0"/>
      <w:shd w:val="clear" w:color="auto" w:fill="FFFFFF"/>
      <w:tabs>
        <w:tab w:val="left" w:pos="5918"/>
      </w:tabs>
      <w:autoSpaceDE w:val="0"/>
      <w:autoSpaceDN w:val="0"/>
      <w:adjustRightInd w:val="0"/>
      <w:spacing w:line="274" w:lineRule="exact"/>
      <w:jc w:val="both"/>
    </w:pPr>
    <w:rPr>
      <w:szCs w:val="20"/>
    </w:rPr>
  </w:style>
  <w:style w:type="character" w:customStyle="1" w:styleId="a8">
    <w:name w:val="Основной текст Знак"/>
    <w:basedOn w:val="a0"/>
    <w:link w:val="a7"/>
    <w:uiPriority w:val="99"/>
    <w:rsid w:val="00CC3375"/>
    <w:rPr>
      <w:rFonts w:eastAsia="Times New Roman" w:cs="Times New Roman"/>
      <w:sz w:val="24"/>
      <w:szCs w:val="20"/>
      <w:shd w:val="clear" w:color="auto" w:fill="FFFFFF"/>
      <w:lang w:eastAsia="ru-RU"/>
    </w:rPr>
  </w:style>
  <w:style w:type="paragraph" w:styleId="31">
    <w:name w:val="Body Text Indent 3"/>
    <w:basedOn w:val="a"/>
    <w:link w:val="32"/>
    <w:rsid w:val="00CC3375"/>
    <w:pPr>
      <w:ind w:firstLine="720"/>
      <w:jc w:val="both"/>
    </w:pPr>
    <w:rPr>
      <w:sz w:val="28"/>
      <w:szCs w:val="20"/>
    </w:rPr>
  </w:style>
  <w:style w:type="character" w:customStyle="1" w:styleId="32">
    <w:name w:val="Основной текст с отступом 3 Знак"/>
    <w:basedOn w:val="a0"/>
    <w:link w:val="31"/>
    <w:rsid w:val="00CC3375"/>
    <w:rPr>
      <w:rFonts w:eastAsia="Times New Roman" w:cs="Times New Roman"/>
      <w:szCs w:val="20"/>
      <w:lang w:eastAsia="ru-RU"/>
    </w:rPr>
  </w:style>
  <w:style w:type="paragraph" w:styleId="a9">
    <w:name w:val="header"/>
    <w:basedOn w:val="a"/>
    <w:link w:val="aa"/>
    <w:rsid w:val="00CC3375"/>
    <w:pPr>
      <w:tabs>
        <w:tab w:val="center" w:pos="4677"/>
        <w:tab w:val="right" w:pos="9355"/>
      </w:tabs>
    </w:pPr>
    <w:rPr>
      <w:szCs w:val="20"/>
    </w:rPr>
  </w:style>
  <w:style w:type="character" w:customStyle="1" w:styleId="aa">
    <w:name w:val="Верхний колонтитул Знак"/>
    <w:basedOn w:val="a0"/>
    <w:link w:val="a9"/>
    <w:rsid w:val="00CC3375"/>
    <w:rPr>
      <w:rFonts w:eastAsia="Times New Roman" w:cs="Times New Roman"/>
      <w:sz w:val="24"/>
      <w:szCs w:val="20"/>
      <w:lang w:eastAsia="ru-RU"/>
    </w:rPr>
  </w:style>
  <w:style w:type="paragraph" w:styleId="ab">
    <w:name w:val="footer"/>
    <w:basedOn w:val="a"/>
    <w:link w:val="ac"/>
    <w:uiPriority w:val="99"/>
    <w:rsid w:val="00CC3375"/>
    <w:pPr>
      <w:tabs>
        <w:tab w:val="center" w:pos="4677"/>
        <w:tab w:val="right" w:pos="9355"/>
      </w:tabs>
    </w:pPr>
  </w:style>
  <w:style w:type="character" w:customStyle="1" w:styleId="ac">
    <w:name w:val="Нижний колонтитул Знак"/>
    <w:basedOn w:val="a0"/>
    <w:link w:val="ab"/>
    <w:uiPriority w:val="99"/>
    <w:rsid w:val="00CC3375"/>
    <w:rPr>
      <w:rFonts w:eastAsia="Times New Roman" w:cs="Times New Roman"/>
      <w:sz w:val="24"/>
      <w:szCs w:val="24"/>
      <w:lang w:eastAsia="ru-RU"/>
    </w:rPr>
  </w:style>
  <w:style w:type="character" w:styleId="ad">
    <w:name w:val="page number"/>
    <w:basedOn w:val="a0"/>
    <w:uiPriority w:val="99"/>
    <w:rsid w:val="00CC3375"/>
    <w:rPr>
      <w:rFonts w:cs="Times New Roman"/>
    </w:rPr>
  </w:style>
  <w:style w:type="paragraph" w:styleId="23">
    <w:name w:val="Body Text 2"/>
    <w:basedOn w:val="a"/>
    <w:link w:val="24"/>
    <w:uiPriority w:val="99"/>
    <w:rsid w:val="00CC3375"/>
    <w:pPr>
      <w:shd w:val="clear" w:color="auto" w:fill="FFFFFF"/>
      <w:jc w:val="center"/>
    </w:pPr>
    <w:rPr>
      <w:b/>
      <w:bCs/>
      <w:szCs w:val="23"/>
    </w:rPr>
  </w:style>
  <w:style w:type="character" w:customStyle="1" w:styleId="24">
    <w:name w:val="Основной текст 2 Знак"/>
    <w:basedOn w:val="a0"/>
    <w:link w:val="23"/>
    <w:uiPriority w:val="99"/>
    <w:rsid w:val="00CC3375"/>
    <w:rPr>
      <w:rFonts w:eastAsia="Times New Roman" w:cs="Times New Roman"/>
      <w:b/>
      <w:bCs/>
      <w:sz w:val="24"/>
      <w:szCs w:val="23"/>
      <w:shd w:val="clear" w:color="auto" w:fill="FFFFFF"/>
      <w:lang w:eastAsia="ru-RU"/>
    </w:rPr>
  </w:style>
  <w:style w:type="paragraph" w:styleId="ae">
    <w:name w:val="Title"/>
    <w:basedOn w:val="a"/>
    <w:link w:val="af"/>
    <w:qFormat/>
    <w:rsid w:val="00CC3375"/>
    <w:pPr>
      <w:shd w:val="clear" w:color="auto" w:fill="FFFFFF"/>
      <w:jc w:val="center"/>
    </w:pPr>
    <w:rPr>
      <w:b/>
      <w:bCs/>
      <w:szCs w:val="23"/>
    </w:rPr>
  </w:style>
  <w:style w:type="character" w:customStyle="1" w:styleId="af">
    <w:name w:val="Название Знак"/>
    <w:basedOn w:val="a0"/>
    <w:link w:val="ae"/>
    <w:rsid w:val="00CC3375"/>
    <w:rPr>
      <w:rFonts w:eastAsia="Times New Roman" w:cs="Times New Roman"/>
      <w:b/>
      <w:bCs/>
      <w:sz w:val="24"/>
      <w:szCs w:val="23"/>
      <w:shd w:val="clear" w:color="auto" w:fill="FFFFFF"/>
      <w:lang w:eastAsia="ru-RU"/>
    </w:rPr>
  </w:style>
  <w:style w:type="character" w:customStyle="1" w:styleId="af0">
    <w:name w:val="Схема документа Знак"/>
    <w:basedOn w:val="a0"/>
    <w:link w:val="af1"/>
    <w:semiHidden/>
    <w:rsid w:val="00CC3375"/>
    <w:rPr>
      <w:rFonts w:ascii="Tahoma" w:eastAsia="Times New Roman" w:hAnsi="Tahoma" w:cs="Tahoma"/>
      <w:sz w:val="24"/>
      <w:szCs w:val="24"/>
      <w:shd w:val="clear" w:color="auto" w:fill="000080"/>
      <w:lang w:eastAsia="ru-RU"/>
    </w:rPr>
  </w:style>
  <w:style w:type="paragraph" w:styleId="af1">
    <w:name w:val="Document Map"/>
    <w:basedOn w:val="a"/>
    <w:link w:val="af0"/>
    <w:semiHidden/>
    <w:rsid w:val="00CC3375"/>
    <w:pPr>
      <w:shd w:val="clear" w:color="auto" w:fill="000080"/>
    </w:pPr>
    <w:rPr>
      <w:rFonts w:ascii="Tahoma" w:hAnsi="Tahoma" w:cs="Tahoma"/>
    </w:rPr>
  </w:style>
  <w:style w:type="character" w:customStyle="1" w:styleId="af2">
    <w:name w:val="Текст выноски Знак"/>
    <w:basedOn w:val="a0"/>
    <w:link w:val="af3"/>
    <w:semiHidden/>
    <w:rsid w:val="00CC3375"/>
    <w:rPr>
      <w:rFonts w:ascii="Tahoma" w:eastAsia="Times New Roman" w:hAnsi="Tahoma" w:cs="Tahoma"/>
      <w:sz w:val="16"/>
      <w:szCs w:val="16"/>
      <w:lang w:eastAsia="ru-RU"/>
    </w:rPr>
  </w:style>
  <w:style w:type="paragraph" w:styleId="af3">
    <w:name w:val="Balloon Text"/>
    <w:basedOn w:val="a"/>
    <w:link w:val="af2"/>
    <w:semiHidden/>
    <w:rsid w:val="00CC3375"/>
    <w:rPr>
      <w:rFonts w:ascii="Tahoma" w:hAnsi="Tahoma" w:cs="Tahoma"/>
      <w:sz w:val="16"/>
      <w:szCs w:val="16"/>
    </w:rPr>
  </w:style>
  <w:style w:type="paragraph" w:styleId="HTML">
    <w:name w:val="HTML Preformatted"/>
    <w:basedOn w:val="a"/>
    <w:link w:val="HTML0"/>
    <w:rsid w:val="00CC3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s="Courier New"/>
      <w:color w:val="000000"/>
      <w:sz w:val="22"/>
      <w:szCs w:val="22"/>
    </w:rPr>
  </w:style>
  <w:style w:type="character" w:customStyle="1" w:styleId="HTML0">
    <w:name w:val="Стандартный HTML Знак"/>
    <w:basedOn w:val="a0"/>
    <w:link w:val="HTML"/>
    <w:rsid w:val="00CC3375"/>
    <w:rPr>
      <w:rFonts w:ascii="Courier New" w:eastAsia="Arial Unicode MS" w:hAnsi="Courier New" w:cs="Courier New"/>
      <w:color w:val="000000"/>
      <w:sz w:val="22"/>
      <w:lang w:eastAsia="ru-RU"/>
    </w:rPr>
  </w:style>
  <w:style w:type="paragraph" w:styleId="33">
    <w:name w:val="Body Text 3"/>
    <w:basedOn w:val="a"/>
    <w:link w:val="34"/>
    <w:uiPriority w:val="99"/>
    <w:rsid w:val="00CC3375"/>
    <w:pPr>
      <w:shd w:val="clear" w:color="auto" w:fill="FFFFFF"/>
      <w:jc w:val="both"/>
    </w:pPr>
    <w:rPr>
      <w:b/>
      <w:bCs/>
      <w:color w:val="FF0000"/>
      <w:szCs w:val="23"/>
    </w:rPr>
  </w:style>
  <w:style w:type="character" w:customStyle="1" w:styleId="34">
    <w:name w:val="Основной текст 3 Знак"/>
    <w:basedOn w:val="a0"/>
    <w:link w:val="33"/>
    <w:uiPriority w:val="99"/>
    <w:rsid w:val="00CC3375"/>
    <w:rPr>
      <w:rFonts w:eastAsia="Times New Roman" w:cs="Times New Roman"/>
      <w:b/>
      <w:bCs/>
      <w:color w:val="FF0000"/>
      <w:sz w:val="24"/>
      <w:szCs w:val="23"/>
      <w:shd w:val="clear" w:color="auto" w:fill="FFFFFF"/>
      <w:lang w:eastAsia="ru-RU"/>
    </w:rPr>
  </w:style>
  <w:style w:type="paragraph" w:customStyle="1" w:styleId="ConsNormal">
    <w:name w:val="ConsNormal"/>
    <w:rsid w:val="00CC3375"/>
    <w:pPr>
      <w:autoSpaceDE w:val="0"/>
      <w:autoSpaceDN w:val="0"/>
      <w:adjustRightInd w:val="0"/>
      <w:ind w:firstLine="720"/>
    </w:pPr>
    <w:rPr>
      <w:rFonts w:ascii="Arial" w:eastAsia="Times New Roman" w:hAnsi="Arial" w:cs="Arial"/>
      <w:sz w:val="22"/>
      <w:szCs w:val="22"/>
    </w:rPr>
  </w:style>
  <w:style w:type="paragraph" w:customStyle="1" w:styleId="af4">
    <w:name w:val="Обычный (абз.по ширине)"/>
    <w:basedOn w:val="a"/>
    <w:rsid w:val="00CC3375"/>
    <w:pPr>
      <w:ind w:firstLine="709"/>
      <w:jc w:val="both"/>
    </w:pPr>
    <w:rPr>
      <w:sz w:val="28"/>
    </w:rPr>
  </w:style>
  <w:style w:type="character" w:customStyle="1" w:styleId="af5">
    <w:name w:val="Текст сноски Знак"/>
    <w:basedOn w:val="a0"/>
    <w:link w:val="af6"/>
    <w:semiHidden/>
    <w:rsid w:val="00CC3375"/>
    <w:rPr>
      <w:rFonts w:eastAsia="Times New Roman" w:cs="Times New Roman"/>
      <w:sz w:val="24"/>
      <w:szCs w:val="20"/>
      <w:lang w:eastAsia="ru-RU"/>
    </w:rPr>
  </w:style>
  <w:style w:type="paragraph" w:styleId="af6">
    <w:name w:val="footnote text"/>
    <w:basedOn w:val="a"/>
    <w:link w:val="af5"/>
    <w:semiHidden/>
    <w:rsid w:val="00CC3375"/>
    <w:pPr>
      <w:widowControl w:val="0"/>
    </w:pPr>
    <w:rPr>
      <w:szCs w:val="20"/>
    </w:rPr>
  </w:style>
  <w:style w:type="paragraph" w:customStyle="1" w:styleId="Heading">
    <w:name w:val="Heading"/>
    <w:rsid w:val="00CC3375"/>
    <w:pPr>
      <w:widowControl w:val="0"/>
    </w:pPr>
    <w:rPr>
      <w:rFonts w:ascii="Arial" w:eastAsia="Times New Roman" w:hAnsi="Arial"/>
      <w:b/>
      <w:sz w:val="22"/>
    </w:rPr>
  </w:style>
  <w:style w:type="paragraph" w:customStyle="1" w:styleId="Preformat">
    <w:name w:val="Preformat"/>
    <w:rsid w:val="00CC3375"/>
    <w:pPr>
      <w:widowControl w:val="0"/>
    </w:pPr>
    <w:rPr>
      <w:rFonts w:ascii="Courier New" w:eastAsia="Times New Roman" w:hAnsi="Courier New"/>
    </w:rPr>
  </w:style>
  <w:style w:type="paragraph" w:styleId="af7">
    <w:name w:val="Normal Indent"/>
    <w:basedOn w:val="a"/>
    <w:rsid w:val="00CC3375"/>
    <w:pPr>
      <w:ind w:left="720"/>
    </w:pPr>
    <w:rPr>
      <w:sz w:val="28"/>
      <w:szCs w:val="20"/>
    </w:rPr>
  </w:style>
  <w:style w:type="paragraph" w:styleId="af8">
    <w:name w:val="Plain Text"/>
    <w:basedOn w:val="a"/>
    <w:link w:val="af9"/>
    <w:rsid w:val="00CC3375"/>
    <w:rPr>
      <w:rFonts w:ascii="Courier New" w:hAnsi="Courier New"/>
      <w:sz w:val="20"/>
      <w:szCs w:val="20"/>
    </w:rPr>
  </w:style>
  <w:style w:type="character" w:customStyle="1" w:styleId="af9">
    <w:name w:val="Текст Знак"/>
    <w:basedOn w:val="a0"/>
    <w:link w:val="af8"/>
    <w:rsid w:val="00CC3375"/>
    <w:rPr>
      <w:rFonts w:ascii="Courier New" w:eastAsia="Times New Roman" w:hAnsi="Courier New" w:cs="Times New Roman"/>
      <w:sz w:val="20"/>
      <w:szCs w:val="20"/>
      <w:lang w:eastAsia="ru-RU"/>
    </w:rPr>
  </w:style>
  <w:style w:type="character" w:styleId="afa">
    <w:name w:val="Hyperlink"/>
    <w:basedOn w:val="a0"/>
    <w:rsid w:val="00CC3375"/>
    <w:rPr>
      <w:color w:val="0000FF"/>
      <w:u w:val="single"/>
    </w:rPr>
  </w:style>
  <w:style w:type="paragraph" w:customStyle="1" w:styleId="ConsNonformat">
    <w:name w:val="ConsNonformat"/>
    <w:rsid w:val="00CC3375"/>
    <w:pPr>
      <w:widowControl w:val="0"/>
      <w:autoSpaceDE w:val="0"/>
      <w:autoSpaceDN w:val="0"/>
      <w:adjustRightInd w:val="0"/>
    </w:pPr>
    <w:rPr>
      <w:rFonts w:ascii="Courier New" w:eastAsia="Times New Roman" w:hAnsi="Courier New" w:cs="Courier New"/>
    </w:rPr>
  </w:style>
  <w:style w:type="paragraph" w:customStyle="1" w:styleId="ConsCell">
    <w:name w:val="ConsCell"/>
    <w:rsid w:val="00CC3375"/>
    <w:pPr>
      <w:widowControl w:val="0"/>
      <w:autoSpaceDE w:val="0"/>
      <w:autoSpaceDN w:val="0"/>
      <w:adjustRightInd w:val="0"/>
    </w:pPr>
    <w:rPr>
      <w:rFonts w:ascii="Arial" w:eastAsia="Times New Roman" w:hAnsi="Arial" w:cs="Arial"/>
    </w:rPr>
  </w:style>
  <w:style w:type="character" w:styleId="afb">
    <w:name w:val="FollowedHyperlink"/>
    <w:basedOn w:val="a0"/>
    <w:rsid w:val="00CC3375"/>
    <w:rPr>
      <w:color w:val="800080"/>
      <w:u w:val="single"/>
    </w:rPr>
  </w:style>
  <w:style w:type="paragraph" w:styleId="afc">
    <w:name w:val="Subtitle"/>
    <w:basedOn w:val="a"/>
    <w:link w:val="afd"/>
    <w:qFormat/>
    <w:rsid w:val="00CC3375"/>
    <w:rPr>
      <w:sz w:val="28"/>
      <w:szCs w:val="28"/>
    </w:rPr>
  </w:style>
  <w:style w:type="character" w:customStyle="1" w:styleId="afd">
    <w:name w:val="Подзаголовок Знак"/>
    <w:basedOn w:val="a0"/>
    <w:link w:val="afc"/>
    <w:rsid w:val="00CC3375"/>
    <w:rPr>
      <w:rFonts w:eastAsia="Times New Roman" w:cs="Times New Roman"/>
      <w:szCs w:val="28"/>
      <w:lang w:eastAsia="ru-RU"/>
    </w:rPr>
  </w:style>
  <w:style w:type="paragraph" w:customStyle="1" w:styleId="ConsTitle">
    <w:name w:val="ConsTitle"/>
    <w:rsid w:val="00CC3375"/>
    <w:pPr>
      <w:widowControl w:val="0"/>
      <w:autoSpaceDE w:val="0"/>
      <w:autoSpaceDN w:val="0"/>
      <w:adjustRightInd w:val="0"/>
      <w:ind w:right="19772"/>
    </w:pPr>
    <w:rPr>
      <w:rFonts w:ascii="Arial" w:eastAsia="Times New Roman" w:hAnsi="Arial" w:cs="Arial"/>
      <w:b/>
      <w:bCs/>
      <w:sz w:val="16"/>
      <w:szCs w:val="16"/>
    </w:rPr>
  </w:style>
  <w:style w:type="paragraph" w:customStyle="1" w:styleId="afe">
    <w:name w:val="Таблицы (моноширинный)"/>
    <w:basedOn w:val="a"/>
    <w:next w:val="a"/>
    <w:rsid w:val="00CC3375"/>
    <w:pPr>
      <w:widowControl w:val="0"/>
      <w:autoSpaceDE w:val="0"/>
      <w:autoSpaceDN w:val="0"/>
      <w:adjustRightInd w:val="0"/>
      <w:jc w:val="both"/>
    </w:pPr>
    <w:rPr>
      <w:rFonts w:ascii="Courier New" w:hAnsi="Courier New" w:cs="Courier New"/>
      <w:sz w:val="22"/>
      <w:szCs w:val="22"/>
    </w:rPr>
  </w:style>
  <w:style w:type="paragraph" w:customStyle="1" w:styleId="25">
    <w:name w:val="Знак2"/>
    <w:basedOn w:val="a"/>
    <w:next w:val="2"/>
    <w:autoRedefine/>
    <w:rsid w:val="00CC3375"/>
    <w:pPr>
      <w:spacing w:after="160" w:line="240" w:lineRule="exact"/>
    </w:pPr>
    <w:rPr>
      <w:szCs w:val="20"/>
      <w:lang w:val="en-US" w:eastAsia="en-US"/>
    </w:rPr>
  </w:style>
  <w:style w:type="paragraph" w:styleId="aff">
    <w:name w:val="envelope address"/>
    <w:basedOn w:val="a"/>
    <w:rsid w:val="00CC3375"/>
    <w:pPr>
      <w:framePr w:w="7920" w:h="1980" w:hRule="exact" w:hSpace="180" w:wrap="auto" w:hAnchor="page" w:xAlign="center" w:yAlign="bottom"/>
      <w:ind w:left="2880"/>
    </w:pPr>
    <w:rPr>
      <w:rFonts w:ascii="Arial" w:hAnsi="Arial" w:cs="Arial"/>
    </w:rPr>
  </w:style>
  <w:style w:type="paragraph" w:styleId="26">
    <w:name w:val="envelope return"/>
    <w:basedOn w:val="a"/>
    <w:rsid w:val="00CC3375"/>
    <w:rPr>
      <w:rFonts w:ascii="Arial" w:hAnsi="Arial" w:cs="Arial"/>
      <w:sz w:val="20"/>
      <w:szCs w:val="20"/>
    </w:rPr>
  </w:style>
  <w:style w:type="paragraph" w:customStyle="1" w:styleId="ConsNormal1">
    <w:name w:val="ConsNormal1"/>
    <w:rsid w:val="00CC3375"/>
    <w:pPr>
      <w:autoSpaceDE w:val="0"/>
      <w:autoSpaceDN w:val="0"/>
      <w:ind w:right="19771" w:firstLine="539"/>
      <w:jc w:val="both"/>
    </w:pPr>
    <w:rPr>
      <w:rFonts w:ascii="Courier New" w:eastAsia="Times New Roman" w:hAnsi="Courier New" w:cs="Courier New"/>
      <w:lang w:val="en-US"/>
    </w:rPr>
  </w:style>
  <w:style w:type="paragraph" w:styleId="27">
    <w:name w:val="List Bullet 2"/>
    <w:basedOn w:val="a"/>
    <w:autoRedefine/>
    <w:rsid w:val="00CC3375"/>
    <w:pPr>
      <w:tabs>
        <w:tab w:val="num" w:pos="643"/>
      </w:tabs>
      <w:spacing w:after="60"/>
      <w:ind w:left="643" w:hanging="360"/>
      <w:jc w:val="both"/>
    </w:pPr>
    <w:rPr>
      <w:szCs w:val="20"/>
    </w:rPr>
  </w:style>
  <w:style w:type="paragraph" w:customStyle="1" w:styleId="12">
    <w:name w:val="Абзац списка1"/>
    <w:basedOn w:val="a"/>
    <w:rsid w:val="00CC3375"/>
    <w:pPr>
      <w:ind w:left="720"/>
    </w:pPr>
  </w:style>
  <w:style w:type="paragraph" w:customStyle="1" w:styleId="ConsPlusNormal">
    <w:name w:val="ConsPlusNormal"/>
    <w:rsid w:val="00CC3375"/>
    <w:pPr>
      <w:widowControl w:val="0"/>
      <w:autoSpaceDE w:val="0"/>
      <w:autoSpaceDN w:val="0"/>
      <w:adjustRightInd w:val="0"/>
      <w:ind w:firstLine="720"/>
    </w:pPr>
    <w:rPr>
      <w:rFonts w:ascii="Arial" w:eastAsia="Times New Roman" w:hAnsi="Arial" w:cs="Arial"/>
    </w:rPr>
  </w:style>
  <w:style w:type="paragraph" w:customStyle="1" w:styleId="28">
    <w:name w:val="ЗАГОЛОВОК 2 БЕЗ НОМЕРА"/>
    <w:basedOn w:val="2"/>
    <w:link w:val="29"/>
    <w:autoRedefine/>
    <w:rsid w:val="00CC3375"/>
    <w:pPr>
      <w:spacing w:before="240" w:after="120"/>
      <w:jc w:val="center"/>
    </w:pPr>
    <w:rPr>
      <w:i w:val="0"/>
      <w:iCs w:val="0"/>
      <w:color w:val="auto"/>
      <w:sz w:val="24"/>
    </w:rPr>
  </w:style>
  <w:style w:type="character" w:customStyle="1" w:styleId="29">
    <w:name w:val="ЗАГОЛОВОК 2 БЕЗ НОМЕРА Знак"/>
    <w:link w:val="28"/>
    <w:locked/>
    <w:rsid w:val="00CC3375"/>
    <w:rPr>
      <w:rFonts w:eastAsia="Times New Roman" w:cs="Times New Roman"/>
      <w:sz w:val="24"/>
      <w:szCs w:val="20"/>
      <w:shd w:val="clear" w:color="auto" w:fill="FFFFFF"/>
      <w:lang w:eastAsia="ru-RU"/>
    </w:rPr>
  </w:style>
  <w:style w:type="paragraph" w:customStyle="1" w:styleId="310">
    <w:name w:val="Основной текст 31"/>
    <w:basedOn w:val="a"/>
    <w:rsid w:val="00CC337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pPr>
    <w:rPr>
      <w:bCs/>
      <w:szCs w:val="20"/>
      <w:lang w:eastAsia="ar-SA"/>
    </w:rPr>
  </w:style>
  <w:style w:type="paragraph" w:customStyle="1" w:styleId="DefaultText">
    <w:name w:val="Default Text"/>
    <w:rsid w:val="00CC3375"/>
    <w:pPr>
      <w:suppressAutoHyphens/>
    </w:pPr>
    <w:rPr>
      <w:rFonts w:eastAsia="Times New Roman"/>
      <w:color w:val="000000"/>
      <w:sz w:val="24"/>
      <w:lang w:eastAsia="ar-SA"/>
    </w:rPr>
  </w:style>
  <w:style w:type="paragraph" w:customStyle="1" w:styleId="13">
    <w:name w:val="Текст1"/>
    <w:basedOn w:val="a"/>
    <w:rsid w:val="00CC3375"/>
    <w:pPr>
      <w:suppressAutoHyphens/>
    </w:pPr>
    <w:rPr>
      <w:rFonts w:ascii="Courier New" w:hAnsi="Courier New" w:cs="Courier New"/>
      <w:sz w:val="20"/>
      <w:szCs w:val="20"/>
      <w:lang w:eastAsia="ar-SA"/>
    </w:rPr>
  </w:style>
  <w:style w:type="paragraph" w:customStyle="1" w:styleId="aff0">
    <w:name w:val="Знак Знак Знак Знак"/>
    <w:basedOn w:val="a"/>
    <w:rsid w:val="00CC3375"/>
    <w:pPr>
      <w:spacing w:before="100" w:beforeAutospacing="1" w:after="100" w:afterAutospacing="1"/>
    </w:pPr>
    <w:rPr>
      <w:rFonts w:ascii="Tahoma" w:hAnsi="Tahoma"/>
      <w:sz w:val="20"/>
      <w:szCs w:val="20"/>
      <w:lang w:val="en-US" w:eastAsia="en-US"/>
    </w:rPr>
  </w:style>
  <w:style w:type="character" w:styleId="aff1">
    <w:name w:val="Strong"/>
    <w:basedOn w:val="a0"/>
    <w:qFormat/>
    <w:rsid w:val="00CC3375"/>
    <w:rPr>
      <w:b/>
    </w:rPr>
  </w:style>
  <w:style w:type="paragraph" w:customStyle="1" w:styleId="14">
    <w:name w:val="Знак1 Знак Знак Знак Знак Знак Знак Знак Знак Знак"/>
    <w:basedOn w:val="a"/>
    <w:rsid w:val="00CC3375"/>
    <w:pPr>
      <w:spacing w:after="160" w:line="240" w:lineRule="exact"/>
    </w:pPr>
    <w:rPr>
      <w:rFonts w:ascii="Verdana" w:hAnsi="Verdana"/>
      <w:sz w:val="20"/>
      <w:szCs w:val="20"/>
      <w:lang w:val="en-US" w:eastAsia="en-US"/>
    </w:rPr>
  </w:style>
  <w:style w:type="character" w:customStyle="1" w:styleId="aff2">
    <w:name w:val="Символ сноски"/>
    <w:rsid w:val="00CC3375"/>
    <w:rPr>
      <w:vertAlign w:val="superscript"/>
    </w:rPr>
  </w:style>
  <w:style w:type="paragraph" w:customStyle="1" w:styleId="210">
    <w:name w:val="Основной текст с отступом 21"/>
    <w:basedOn w:val="a"/>
    <w:rsid w:val="00CC3375"/>
    <w:pPr>
      <w:suppressAutoHyphens/>
      <w:ind w:firstLine="420"/>
      <w:jc w:val="both"/>
    </w:pPr>
    <w:rPr>
      <w:b/>
      <w:bCs/>
      <w:spacing w:val="-3"/>
      <w:szCs w:val="20"/>
      <w:lang w:eastAsia="ar-SA"/>
    </w:rPr>
  </w:style>
  <w:style w:type="paragraph" w:customStyle="1" w:styleId="15">
    <w:name w:val="Основной текст1"/>
    <w:basedOn w:val="a"/>
    <w:rsid w:val="00CC3375"/>
    <w:pPr>
      <w:suppressAutoHyphens/>
    </w:pPr>
    <w:rPr>
      <w:rFonts w:ascii="Arial" w:hAnsi="Arial"/>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C3375"/>
    <w:pPr>
      <w:spacing w:before="100" w:beforeAutospacing="1" w:after="100" w:afterAutospacing="1"/>
    </w:pPr>
    <w:rPr>
      <w:rFonts w:ascii="Tahoma" w:hAnsi="Tahoma"/>
      <w:sz w:val="20"/>
      <w:szCs w:val="20"/>
      <w:lang w:val="en-US" w:eastAsia="en-US"/>
    </w:rPr>
  </w:style>
  <w:style w:type="paragraph" w:customStyle="1" w:styleId="aff3">
    <w:name w:val="Заголовок"/>
    <w:basedOn w:val="a"/>
    <w:next w:val="a7"/>
    <w:rsid w:val="00CC3375"/>
    <w:pPr>
      <w:keepNext/>
      <w:suppressAutoHyphens/>
      <w:spacing w:before="240" w:after="120"/>
    </w:pPr>
    <w:rPr>
      <w:rFonts w:ascii="Arial" w:hAnsi="Arial" w:cs="Tahoma"/>
      <w:sz w:val="28"/>
      <w:szCs w:val="28"/>
      <w:lang w:eastAsia="ar-SA"/>
    </w:rPr>
  </w:style>
  <w:style w:type="paragraph" w:customStyle="1" w:styleId="BodyText31">
    <w:name w:val="Body Text 31"/>
    <w:basedOn w:val="a"/>
    <w:uiPriority w:val="99"/>
    <w:rsid w:val="00CC3375"/>
    <w:pPr>
      <w:overflowPunct w:val="0"/>
      <w:autoSpaceDE w:val="0"/>
      <w:autoSpaceDN w:val="0"/>
      <w:adjustRightInd w:val="0"/>
      <w:jc w:val="both"/>
      <w:textAlignment w:val="baseline"/>
    </w:pPr>
    <w:rPr>
      <w:i/>
      <w:iCs/>
    </w:rPr>
  </w:style>
  <w:style w:type="paragraph" w:customStyle="1" w:styleId="BodyText21">
    <w:name w:val="Body Text 21"/>
    <w:basedOn w:val="a"/>
    <w:uiPriority w:val="99"/>
    <w:rsid w:val="00CC3375"/>
    <w:pPr>
      <w:overflowPunct w:val="0"/>
      <w:autoSpaceDE w:val="0"/>
      <w:autoSpaceDN w:val="0"/>
      <w:adjustRightInd w:val="0"/>
      <w:textAlignment w:val="baseline"/>
    </w:pPr>
    <w:rPr>
      <w:i/>
      <w:iCs/>
      <w:sz w:val="20"/>
      <w:szCs w:val="20"/>
    </w:rPr>
  </w:style>
  <w:style w:type="paragraph" w:customStyle="1" w:styleId="aff4">
    <w:name w:val="очистить формат"/>
    <w:basedOn w:val="a"/>
    <w:rsid w:val="00CC3375"/>
    <w:pPr>
      <w:ind w:firstLine="993"/>
      <w:jc w:val="both"/>
    </w:pPr>
    <w:rPr>
      <w:sz w:val="28"/>
      <w:szCs w:val="20"/>
      <w:u w:val="double"/>
      <w:lang w:eastAsia="ar-SA"/>
    </w:rPr>
  </w:style>
  <w:style w:type="paragraph" w:customStyle="1" w:styleId="211">
    <w:name w:val="Основной текст 21"/>
    <w:basedOn w:val="a"/>
    <w:rsid w:val="00CC3375"/>
    <w:pPr>
      <w:spacing w:after="120" w:line="480" w:lineRule="auto"/>
    </w:pPr>
    <w:rPr>
      <w:sz w:val="20"/>
      <w:szCs w:val="20"/>
      <w:lang w:eastAsia="ar-SA"/>
    </w:rPr>
  </w:style>
  <w:style w:type="paragraph" w:customStyle="1" w:styleId="BodyText22">
    <w:name w:val="Body Text 22"/>
    <w:basedOn w:val="a"/>
    <w:uiPriority w:val="99"/>
    <w:rsid w:val="00CC3375"/>
    <w:pPr>
      <w:overflowPunct w:val="0"/>
      <w:autoSpaceDE w:val="0"/>
      <w:autoSpaceDN w:val="0"/>
      <w:adjustRightInd w:val="0"/>
      <w:spacing w:after="120" w:line="480" w:lineRule="auto"/>
      <w:textAlignment w:val="baseline"/>
    </w:pPr>
    <w:rPr>
      <w:rFonts w:ascii="Arial" w:hAnsi="Arial" w:cs="Arial"/>
      <w:sz w:val="20"/>
      <w:szCs w:val="20"/>
    </w:rPr>
  </w:style>
  <w:style w:type="paragraph" w:customStyle="1" w:styleId="2a">
    <w:name w:val="Обычный2"/>
    <w:rsid w:val="00CC3375"/>
    <w:pPr>
      <w:suppressAutoHyphens/>
    </w:pPr>
    <w:rPr>
      <w:rFonts w:eastAsia="Times New Roman"/>
      <w:lang w:eastAsia="ar-SA"/>
    </w:rPr>
  </w:style>
  <w:style w:type="paragraph" w:styleId="aff5">
    <w:name w:val="List"/>
    <w:basedOn w:val="a"/>
    <w:rsid w:val="00CC3375"/>
    <w:pPr>
      <w:ind w:left="283" w:hanging="283"/>
    </w:pPr>
    <w:rPr>
      <w:i/>
      <w:sz w:val="20"/>
      <w:szCs w:val="20"/>
    </w:rPr>
  </w:style>
  <w:style w:type="paragraph" w:customStyle="1" w:styleId="ConsPlusTitle">
    <w:name w:val="ConsPlusTitle"/>
    <w:uiPriority w:val="99"/>
    <w:rsid w:val="00CC3375"/>
    <w:pPr>
      <w:widowControl w:val="0"/>
      <w:autoSpaceDE w:val="0"/>
      <w:autoSpaceDN w:val="0"/>
      <w:adjustRightInd w:val="0"/>
    </w:pPr>
    <w:rPr>
      <w:rFonts w:ascii="Arial" w:eastAsia="Times New Roman" w:hAnsi="Arial" w:cs="Arial"/>
      <w:b/>
      <w:bCs/>
    </w:rPr>
  </w:style>
  <w:style w:type="table" w:styleId="aff6">
    <w:name w:val="Table Grid"/>
    <w:basedOn w:val="a1"/>
    <w:uiPriority w:val="99"/>
    <w:rsid w:val="00040756"/>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Основной текст 22"/>
    <w:basedOn w:val="a"/>
    <w:rsid w:val="004F2485"/>
    <w:pPr>
      <w:overflowPunct w:val="0"/>
      <w:autoSpaceDE w:val="0"/>
      <w:autoSpaceDN w:val="0"/>
      <w:adjustRightInd w:val="0"/>
      <w:ind w:left="1418" w:hanging="1418"/>
      <w:jc w:val="both"/>
    </w:pPr>
    <w:rPr>
      <w:sz w:val="22"/>
      <w:szCs w:val="20"/>
    </w:rPr>
  </w:style>
  <w:style w:type="paragraph" w:styleId="aff7">
    <w:name w:val="List Paragraph"/>
    <w:basedOn w:val="a"/>
    <w:uiPriority w:val="34"/>
    <w:qFormat/>
    <w:rsid w:val="005755C4"/>
    <w:pPr>
      <w:ind w:left="720"/>
      <w:contextualSpacing/>
    </w:pPr>
  </w:style>
  <w:style w:type="paragraph" w:customStyle="1" w:styleId="ConsPlusNonformat">
    <w:name w:val="ConsPlusNonformat"/>
    <w:rsid w:val="00942EB8"/>
    <w:pPr>
      <w:widowControl w:val="0"/>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3352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ru" TargetMode="External"/><Relationship Id="rId13" Type="http://schemas.openxmlformats.org/officeDocument/2006/relationships/hyperlink" Target="http://torgi.ru" TargetMode="External"/><Relationship Id="rId18" Type="http://schemas.openxmlformats.org/officeDocument/2006/relationships/hyperlink" Target="http://kui.volgodonskgorod.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uigv@vlgd61.ru" TargetMode="External"/><Relationship Id="rId17" Type="http://schemas.openxmlformats.org/officeDocument/2006/relationships/hyperlink" Target="http://www.volgodonskgorod.ru" TargetMode="External"/><Relationship Id="rId2" Type="http://schemas.openxmlformats.org/officeDocument/2006/relationships/numbering" Target="numbering.xml"/><Relationship Id="rId16" Type="http://schemas.openxmlformats.org/officeDocument/2006/relationships/hyperlink" Target="http://torgi.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igv@vlgd61.ru" TargetMode="External"/><Relationship Id="rId5" Type="http://schemas.openxmlformats.org/officeDocument/2006/relationships/webSettings" Target="webSettings.xml"/><Relationship Id="rId15" Type="http://schemas.openxmlformats.org/officeDocument/2006/relationships/hyperlink" Target="http://www.kui.volgodonskgorod.ru" TargetMode="External"/><Relationship Id="rId10" Type="http://schemas.openxmlformats.org/officeDocument/2006/relationships/hyperlink" Target="http://www.kui.volgodonskgorod.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orgi.ru" TargetMode="External"/><Relationship Id="rId14" Type="http://schemas.openxmlformats.org/officeDocument/2006/relationships/hyperlink" Target="http://www.volgodonskgo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4B21B-8A66-4C98-BB90-A805A78FD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9131</Words>
  <Characters>52051</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КУИ города Волгодонска</Company>
  <LinksUpToDate>false</LinksUpToDate>
  <CharactersWithSpaces>61060</CharactersWithSpaces>
  <SharedDoc>false</SharedDoc>
  <HLinks>
    <vt:vector size="96" baseType="variant">
      <vt:variant>
        <vt:i4>7077984</vt:i4>
      </vt:variant>
      <vt:variant>
        <vt:i4>45</vt:i4>
      </vt:variant>
      <vt:variant>
        <vt:i4>0</vt:i4>
      </vt:variant>
      <vt:variant>
        <vt:i4>5</vt:i4>
      </vt:variant>
      <vt:variant>
        <vt:lpwstr>http://kui.volgodonskgorod.ru/</vt:lpwstr>
      </vt:variant>
      <vt:variant>
        <vt:lpwstr/>
      </vt:variant>
      <vt:variant>
        <vt:i4>524354</vt:i4>
      </vt:variant>
      <vt:variant>
        <vt:i4>42</vt:i4>
      </vt:variant>
      <vt:variant>
        <vt:i4>0</vt:i4>
      </vt:variant>
      <vt:variant>
        <vt:i4>5</vt:i4>
      </vt:variant>
      <vt:variant>
        <vt:lpwstr>http://www.torgi.gov.ru/</vt:lpwstr>
      </vt:variant>
      <vt:variant>
        <vt:lpwstr/>
      </vt:variant>
      <vt:variant>
        <vt:i4>7209058</vt:i4>
      </vt:variant>
      <vt:variant>
        <vt:i4>39</vt:i4>
      </vt:variant>
      <vt:variant>
        <vt:i4>0</vt:i4>
      </vt:variant>
      <vt:variant>
        <vt:i4>5</vt:i4>
      </vt:variant>
      <vt:variant>
        <vt:lpwstr>http://www.volgodonskgorod.ru/</vt:lpwstr>
      </vt:variant>
      <vt:variant>
        <vt:lpwstr/>
      </vt:variant>
      <vt:variant>
        <vt:i4>524354</vt:i4>
      </vt:variant>
      <vt:variant>
        <vt:i4>36</vt:i4>
      </vt:variant>
      <vt:variant>
        <vt:i4>0</vt:i4>
      </vt:variant>
      <vt:variant>
        <vt:i4>5</vt:i4>
      </vt:variant>
      <vt:variant>
        <vt:lpwstr>http://www.torgi.gov.ru/</vt:lpwstr>
      </vt:variant>
      <vt:variant>
        <vt:lpwstr/>
      </vt:variant>
      <vt:variant>
        <vt:i4>7077945</vt:i4>
      </vt:variant>
      <vt:variant>
        <vt:i4>33</vt:i4>
      </vt:variant>
      <vt:variant>
        <vt:i4>0</vt:i4>
      </vt:variant>
      <vt:variant>
        <vt:i4>5</vt:i4>
      </vt:variant>
      <vt:variant>
        <vt:lpwstr>http://www.kui.volgodonskgorod.ru/</vt:lpwstr>
      </vt:variant>
      <vt:variant>
        <vt:lpwstr/>
      </vt:variant>
      <vt:variant>
        <vt:i4>524354</vt:i4>
      </vt:variant>
      <vt:variant>
        <vt:i4>30</vt:i4>
      </vt:variant>
      <vt:variant>
        <vt:i4>0</vt:i4>
      </vt:variant>
      <vt:variant>
        <vt:i4>5</vt:i4>
      </vt:variant>
      <vt:variant>
        <vt:lpwstr>http://www.torgi.gov.ru/</vt:lpwstr>
      </vt:variant>
      <vt:variant>
        <vt:lpwstr/>
      </vt:variant>
      <vt:variant>
        <vt:i4>7077945</vt:i4>
      </vt:variant>
      <vt:variant>
        <vt:i4>27</vt:i4>
      </vt:variant>
      <vt:variant>
        <vt:i4>0</vt:i4>
      </vt:variant>
      <vt:variant>
        <vt:i4>5</vt:i4>
      </vt:variant>
      <vt:variant>
        <vt:lpwstr>http://www.kui.volgodonskgorod.ru/</vt:lpwstr>
      </vt:variant>
      <vt:variant>
        <vt:lpwstr/>
      </vt:variant>
      <vt:variant>
        <vt:i4>524354</vt:i4>
      </vt:variant>
      <vt:variant>
        <vt:i4>24</vt:i4>
      </vt:variant>
      <vt:variant>
        <vt:i4>0</vt:i4>
      </vt:variant>
      <vt:variant>
        <vt:i4>5</vt:i4>
      </vt:variant>
      <vt:variant>
        <vt:lpwstr>http://www.torgi.gov.ru/</vt:lpwstr>
      </vt:variant>
      <vt:variant>
        <vt:lpwstr/>
      </vt:variant>
      <vt:variant>
        <vt:i4>7209058</vt:i4>
      </vt:variant>
      <vt:variant>
        <vt:i4>21</vt:i4>
      </vt:variant>
      <vt:variant>
        <vt:i4>0</vt:i4>
      </vt:variant>
      <vt:variant>
        <vt:i4>5</vt:i4>
      </vt:variant>
      <vt:variant>
        <vt:lpwstr>http://www.volgodonskgorod.ru/</vt:lpwstr>
      </vt:variant>
      <vt:variant>
        <vt:lpwstr/>
      </vt:variant>
      <vt:variant>
        <vt:i4>524354</vt:i4>
      </vt:variant>
      <vt:variant>
        <vt:i4>18</vt:i4>
      </vt:variant>
      <vt:variant>
        <vt:i4>0</vt:i4>
      </vt:variant>
      <vt:variant>
        <vt:i4>5</vt:i4>
      </vt:variant>
      <vt:variant>
        <vt:lpwstr>http://www.torgi.gov.ru/</vt:lpwstr>
      </vt:variant>
      <vt:variant>
        <vt:lpwstr/>
      </vt:variant>
      <vt:variant>
        <vt:i4>6946899</vt:i4>
      </vt:variant>
      <vt:variant>
        <vt:i4>15</vt:i4>
      </vt:variant>
      <vt:variant>
        <vt:i4>0</vt:i4>
      </vt:variant>
      <vt:variant>
        <vt:i4>5</vt:i4>
      </vt:variant>
      <vt:variant>
        <vt:lpwstr>mailto:kuigv@vlgd61.ru</vt:lpwstr>
      </vt:variant>
      <vt:variant>
        <vt:lpwstr/>
      </vt:variant>
      <vt:variant>
        <vt:i4>6946899</vt:i4>
      </vt:variant>
      <vt:variant>
        <vt:i4>12</vt:i4>
      </vt:variant>
      <vt:variant>
        <vt:i4>0</vt:i4>
      </vt:variant>
      <vt:variant>
        <vt:i4>5</vt:i4>
      </vt:variant>
      <vt:variant>
        <vt:lpwstr>mailto:kuigv@vlgd61.ru</vt:lpwstr>
      </vt:variant>
      <vt:variant>
        <vt:lpwstr/>
      </vt:variant>
      <vt:variant>
        <vt:i4>4784231</vt:i4>
      </vt:variant>
      <vt:variant>
        <vt:i4>9</vt:i4>
      </vt:variant>
      <vt:variant>
        <vt:i4>0</vt:i4>
      </vt:variant>
      <vt:variant>
        <vt:i4>5</vt:i4>
      </vt:variant>
      <vt:variant>
        <vt:lpwstr>mailto:kuigv@mail.ru</vt:lpwstr>
      </vt:variant>
      <vt:variant>
        <vt:lpwstr/>
      </vt:variant>
      <vt:variant>
        <vt:i4>7077945</vt:i4>
      </vt:variant>
      <vt:variant>
        <vt:i4>6</vt:i4>
      </vt:variant>
      <vt:variant>
        <vt:i4>0</vt:i4>
      </vt:variant>
      <vt:variant>
        <vt:i4>5</vt:i4>
      </vt:variant>
      <vt:variant>
        <vt:lpwstr>http://www.kui.volgodonskgorod.ru/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Николаевский</dc:creator>
  <cp:lastModifiedBy>Ушаков</cp:lastModifiedBy>
  <cp:revision>6</cp:revision>
  <cp:lastPrinted>2016-10-18T12:06:00Z</cp:lastPrinted>
  <dcterms:created xsi:type="dcterms:W3CDTF">2016-08-10T11:23:00Z</dcterms:created>
  <dcterms:modified xsi:type="dcterms:W3CDTF">2016-10-18T12:08:00Z</dcterms:modified>
</cp:coreProperties>
</file>