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A4" w:rsidRPr="00452AEA" w:rsidRDefault="007A28A4" w:rsidP="007A28A4">
      <w:pPr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«Комитет по управлению имуществом города Волгодонска – организатор торгов в форме аукциона по продаже права  заключения договора о размещении нестационарного торгового объекта объявляет о проведении </w:t>
      </w:r>
      <w:r w:rsidRPr="00097BA8">
        <w:rPr>
          <w:b/>
          <w:sz w:val="24"/>
          <w:szCs w:val="24"/>
        </w:rPr>
        <w:t>26.07.2018</w:t>
      </w:r>
      <w:r w:rsidRPr="00452AEA">
        <w:rPr>
          <w:sz w:val="24"/>
          <w:szCs w:val="24"/>
        </w:rPr>
        <w:t xml:space="preserve"> года аукциона по продаже права на заключения такого договора.</w:t>
      </w:r>
    </w:p>
    <w:p w:rsidR="007A28A4" w:rsidRPr="00452AEA" w:rsidRDefault="007A28A4" w:rsidP="007A28A4">
      <w:pPr>
        <w:jc w:val="center"/>
        <w:rPr>
          <w:sz w:val="24"/>
          <w:szCs w:val="24"/>
        </w:rPr>
      </w:pPr>
      <w:r w:rsidRPr="00452AEA">
        <w:rPr>
          <w:sz w:val="24"/>
          <w:szCs w:val="24"/>
        </w:rPr>
        <w:t>1. ОБЩИЕ ПОЛОЖЕНИЯ</w:t>
      </w:r>
    </w:p>
    <w:p w:rsidR="007A28A4" w:rsidRPr="00452AEA" w:rsidRDefault="007A28A4" w:rsidP="007A28A4">
      <w:pPr>
        <w:jc w:val="both"/>
        <w:rPr>
          <w:i/>
          <w:sz w:val="24"/>
          <w:szCs w:val="24"/>
        </w:rPr>
      </w:pPr>
      <w:r w:rsidRPr="00452AEA">
        <w:rPr>
          <w:b/>
          <w:sz w:val="24"/>
          <w:szCs w:val="24"/>
        </w:rPr>
        <w:tab/>
      </w:r>
      <w:r w:rsidRPr="00452AEA">
        <w:rPr>
          <w:sz w:val="24"/>
          <w:szCs w:val="24"/>
        </w:rPr>
        <w:t xml:space="preserve">1.1. Право заключения договора о размещении нестационарного торгового объекта выставляется на торги в соответствии со статьями 447, 448 Гражданского кодекса РФ, решения </w:t>
      </w:r>
      <w:proofErr w:type="spellStart"/>
      <w:r w:rsidRPr="00452AEA">
        <w:rPr>
          <w:sz w:val="24"/>
          <w:szCs w:val="24"/>
        </w:rPr>
        <w:t>Волгодонской</w:t>
      </w:r>
      <w:proofErr w:type="spellEnd"/>
      <w:r w:rsidRPr="00452AEA">
        <w:rPr>
          <w:sz w:val="24"/>
          <w:szCs w:val="24"/>
        </w:rPr>
        <w:t xml:space="preserve"> городской Думы от 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Волгодонск»; решения </w:t>
      </w:r>
      <w:proofErr w:type="spellStart"/>
      <w:r w:rsidRPr="00452AEA">
        <w:rPr>
          <w:sz w:val="24"/>
          <w:szCs w:val="24"/>
        </w:rPr>
        <w:t>Волгодонской</w:t>
      </w:r>
      <w:proofErr w:type="spellEnd"/>
      <w:r w:rsidRPr="00452AEA">
        <w:rPr>
          <w:sz w:val="24"/>
          <w:szCs w:val="24"/>
        </w:rPr>
        <w:t xml:space="preserve"> городской Думы от 17.11.2016 № 72 «Об утверждении Порядка проведения аукционов на право заключения договоров о размещении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  <w:proofErr w:type="gramStart"/>
      <w:r w:rsidRPr="00452AEA">
        <w:rPr>
          <w:sz w:val="24"/>
          <w:szCs w:val="24"/>
        </w:rPr>
        <w:t>;п</w:t>
      </w:r>
      <w:proofErr w:type="gramEnd"/>
      <w:r w:rsidRPr="00452AEA">
        <w:rPr>
          <w:sz w:val="24"/>
          <w:szCs w:val="24"/>
        </w:rPr>
        <w:t>остановления Администрации города Волгодонска от 30.03.2011 № 688 «Об утверждении схемы размещения нестационарных торговых объектов на территории муниципального образования «Город Волгодонск».</w:t>
      </w:r>
    </w:p>
    <w:p w:rsidR="007A28A4" w:rsidRPr="00452AEA" w:rsidRDefault="007A28A4" w:rsidP="007A28A4">
      <w:pPr>
        <w:ind w:firstLine="360"/>
        <w:jc w:val="both"/>
        <w:rPr>
          <w:sz w:val="24"/>
          <w:szCs w:val="24"/>
        </w:rPr>
      </w:pPr>
      <w:r w:rsidRPr="00452AEA">
        <w:rPr>
          <w:sz w:val="24"/>
          <w:szCs w:val="24"/>
        </w:rPr>
        <w:tab/>
        <w:t xml:space="preserve">1.2. Предмет </w:t>
      </w:r>
      <w:r>
        <w:rPr>
          <w:sz w:val="24"/>
          <w:szCs w:val="24"/>
        </w:rPr>
        <w:t>а</w:t>
      </w:r>
      <w:r w:rsidRPr="00452AEA">
        <w:rPr>
          <w:sz w:val="24"/>
          <w:szCs w:val="24"/>
        </w:rPr>
        <w:t>укциона – право на заключение договора о размещении нестационарного торгового объекта.</w:t>
      </w:r>
    </w:p>
    <w:p w:rsidR="007A28A4" w:rsidRPr="00452AEA" w:rsidRDefault="007A28A4" w:rsidP="007A28A4">
      <w:pPr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По результатам аукциона с победителем аукциона заключается договор о размещении нестационарного торгового объекта не позднее 20 рабочих дней с размером платы по </w:t>
      </w:r>
      <w:r>
        <w:rPr>
          <w:sz w:val="24"/>
          <w:szCs w:val="24"/>
        </w:rPr>
        <w:t>договору, установленной в ходе а</w:t>
      </w:r>
      <w:r w:rsidRPr="00452AEA">
        <w:rPr>
          <w:sz w:val="24"/>
          <w:szCs w:val="24"/>
        </w:rPr>
        <w:t xml:space="preserve">укциона сроком, указанном в </w:t>
      </w:r>
      <w:r>
        <w:rPr>
          <w:sz w:val="24"/>
          <w:szCs w:val="24"/>
        </w:rPr>
        <w:t>статье 2 настоящего извещения</w:t>
      </w:r>
      <w:r w:rsidRPr="00452AEA">
        <w:rPr>
          <w:sz w:val="24"/>
          <w:szCs w:val="24"/>
        </w:rPr>
        <w:t xml:space="preserve"> (далее – Договор).</w:t>
      </w:r>
    </w:p>
    <w:p w:rsidR="007A28A4" w:rsidRPr="00452AEA" w:rsidRDefault="007A28A4" w:rsidP="007A28A4">
      <w:pPr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1.3. Организатор </w:t>
      </w:r>
      <w:r>
        <w:rPr>
          <w:sz w:val="24"/>
          <w:szCs w:val="24"/>
        </w:rPr>
        <w:t>а</w:t>
      </w:r>
      <w:r w:rsidRPr="00452AEA">
        <w:rPr>
          <w:sz w:val="24"/>
          <w:szCs w:val="24"/>
        </w:rPr>
        <w:t xml:space="preserve">укциона – Комитет по управлению имуществом города Волгодонска. </w:t>
      </w:r>
      <w:proofErr w:type="gramStart"/>
      <w:r w:rsidRPr="00452AEA">
        <w:rPr>
          <w:sz w:val="24"/>
          <w:szCs w:val="24"/>
        </w:rPr>
        <w:t>Место расположения, почтовый адрес организатора  аукциона: 347375, Ростовская область, г. Волгодонск, ул. Ленинградская, д. 10.</w:t>
      </w:r>
      <w:proofErr w:type="gramEnd"/>
      <w:r w:rsidRPr="00452AEA">
        <w:rPr>
          <w:sz w:val="24"/>
          <w:szCs w:val="24"/>
        </w:rPr>
        <w:t xml:space="preserve"> Номер контактного телефона: (8639) 23-96-08, факс (8639) 23-96-06. Адрес электронной почты: </w:t>
      </w:r>
      <w:proofErr w:type="spellStart"/>
      <w:r w:rsidRPr="00452AEA">
        <w:rPr>
          <w:sz w:val="24"/>
          <w:szCs w:val="24"/>
          <w:lang w:val="en-US"/>
        </w:rPr>
        <w:t>arenda</w:t>
      </w:r>
      <w:proofErr w:type="spellEnd"/>
      <w:r w:rsidRPr="00452AEA">
        <w:rPr>
          <w:sz w:val="24"/>
          <w:szCs w:val="24"/>
        </w:rPr>
        <w:t>_</w:t>
      </w:r>
      <w:hyperlink r:id="rId5" w:history="1">
        <w:r w:rsidRPr="00452AEA">
          <w:rPr>
            <w:rStyle w:val="a5"/>
            <w:spacing w:val="-1"/>
            <w:sz w:val="24"/>
            <w:szCs w:val="24"/>
            <w:lang w:val="en-US"/>
          </w:rPr>
          <w:t>kuigv</w:t>
        </w:r>
        <w:r w:rsidRPr="00452AEA">
          <w:rPr>
            <w:rStyle w:val="a5"/>
            <w:spacing w:val="-1"/>
            <w:sz w:val="24"/>
            <w:szCs w:val="24"/>
          </w:rPr>
          <w:t>@</w:t>
        </w:r>
        <w:r w:rsidRPr="00452AEA">
          <w:rPr>
            <w:rStyle w:val="a5"/>
            <w:spacing w:val="-1"/>
            <w:sz w:val="24"/>
            <w:szCs w:val="24"/>
            <w:lang w:val="en-US"/>
          </w:rPr>
          <w:t>vlgd</w:t>
        </w:r>
        <w:r w:rsidRPr="00452AEA">
          <w:rPr>
            <w:rStyle w:val="a5"/>
            <w:spacing w:val="-1"/>
            <w:sz w:val="24"/>
            <w:szCs w:val="24"/>
          </w:rPr>
          <w:t>61.</w:t>
        </w:r>
        <w:r w:rsidRPr="00452AEA">
          <w:rPr>
            <w:rStyle w:val="a5"/>
            <w:spacing w:val="-1"/>
            <w:sz w:val="24"/>
            <w:szCs w:val="24"/>
            <w:lang w:val="en-US"/>
          </w:rPr>
          <w:t>ru</w:t>
        </w:r>
      </w:hyperlink>
      <w:r w:rsidRPr="00452AEA">
        <w:rPr>
          <w:sz w:val="24"/>
          <w:szCs w:val="24"/>
        </w:rPr>
        <w:t>.</w:t>
      </w:r>
    </w:p>
    <w:p w:rsidR="007A28A4" w:rsidRPr="00452AEA" w:rsidRDefault="007A28A4" w:rsidP="007A28A4">
      <w:pPr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1.4. Форма </w:t>
      </w:r>
      <w:r>
        <w:rPr>
          <w:sz w:val="24"/>
          <w:szCs w:val="24"/>
        </w:rPr>
        <w:t>а</w:t>
      </w:r>
      <w:r w:rsidRPr="00452AEA">
        <w:rPr>
          <w:sz w:val="24"/>
          <w:szCs w:val="24"/>
        </w:rPr>
        <w:t xml:space="preserve">укциона – </w:t>
      </w:r>
      <w:proofErr w:type="gramStart"/>
      <w:r>
        <w:rPr>
          <w:sz w:val="24"/>
          <w:szCs w:val="24"/>
        </w:rPr>
        <w:t>а</w:t>
      </w:r>
      <w:r w:rsidRPr="00452AEA">
        <w:rPr>
          <w:sz w:val="24"/>
          <w:szCs w:val="24"/>
        </w:rPr>
        <w:t>укцион</w:t>
      </w:r>
      <w:proofErr w:type="gramEnd"/>
      <w:r w:rsidRPr="00452AEA">
        <w:rPr>
          <w:sz w:val="24"/>
          <w:szCs w:val="24"/>
        </w:rPr>
        <w:t xml:space="preserve"> открытый по составу участников и открытый по форме подачи предложений о размере  платы по договору.</w:t>
      </w:r>
    </w:p>
    <w:p w:rsidR="007A28A4" w:rsidRPr="00CA65DB" w:rsidRDefault="007A28A4" w:rsidP="007A28A4">
      <w:pPr>
        <w:ind w:firstLine="708"/>
        <w:jc w:val="both"/>
        <w:rPr>
          <w:b/>
          <w:sz w:val="24"/>
          <w:szCs w:val="24"/>
        </w:rPr>
      </w:pPr>
      <w:r w:rsidRPr="00452AEA">
        <w:rPr>
          <w:sz w:val="24"/>
          <w:szCs w:val="24"/>
        </w:rPr>
        <w:t xml:space="preserve">1.5. </w:t>
      </w:r>
      <w:r w:rsidRPr="00CA65DB">
        <w:rPr>
          <w:b/>
          <w:sz w:val="24"/>
          <w:szCs w:val="24"/>
        </w:rPr>
        <w:t>Дата, время начала и окончания срока подачи заявок</w:t>
      </w:r>
      <w:r>
        <w:rPr>
          <w:sz w:val="24"/>
          <w:szCs w:val="24"/>
        </w:rPr>
        <w:t xml:space="preserve"> на участие в а</w:t>
      </w:r>
      <w:r w:rsidRPr="00452AEA">
        <w:rPr>
          <w:sz w:val="24"/>
          <w:szCs w:val="24"/>
        </w:rPr>
        <w:t>укционе – с 09:00 часов по московскому времени со дня, следующего за днём размещения на сайте Администрации извещения о проведен</w:t>
      </w:r>
      <w:proofErr w:type="gramStart"/>
      <w:r w:rsidRPr="00452AEA">
        <w:rPr>
          <w:sz w:val="24"/>
          <w:szCs w:val="24"/>
        </w:rPr>
        <w:t>ии ау</w:t>
      </w:r>
      <w:proofErr w:type="gramEnd"/>
      <w:r w:rsidRPr="00452AEA">
        <w:rPr>
          <w:sz w:val="24"/>
          <w:szCs w:val="24"/>
        </w:rPr>
        <w:t xml:space="preserve">кциона до 18.00 часов по московскому времени </w:t>
      </w:r>
      <w:r w:rsidRPr="006A5FD9">
        <w:rPr>
          <w:b/>
          <w:sz w:val="24"/>
          <w:szCs w:val="24"/>
        </w:rPr>
        <w:t>«</w:t>
      </w:r>
      <w:r w:rsidRPr="00CA65DB">
        <w:rPr>
          <w:b/>
          <w:sz w:val="24"/>
          <w:szCs w:val="24"/>
        </w:rPr>
        <w:t xml:space="preserve">23» </w:t>
      </w:r>
      <w:r w:rsidRPr="00CA65DB">
        <w:rPr>
          <w:b/>
          <w:sz w:val="24"/>
          <w:szCs w:val="24"/>
          <w:u w:val="single"/>
        </w:rPr>
        <w:t>07</w:t>
      </w:r>
      <w:r w:rsidRPr="00CA65DB">
        <w:rPr>
          <w:b/>
          <w:sz w:val="24"/>
          <w:szCs w:val="24"/>
        </w:rPr>
        <w:t xml:space="preserve"> 2018 года.</w:t>
      </w:r>
    </w:p>
    <w:p w:rsidR="007A28A4" w:rsidRPr="00452AEA" w:rsidRDefault="007A28A4" w:rsidP="007A28A4">
      <w:pPr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1.6. Прием заявок и необходимых документо</w:t>
      </w:r>
      <w:r>
        <w:rPr>
          <w:sz w:val="24"/>
          <w:szCs w:val="24"/>
        </w:rPr>
        <w:t>в от Претендентов на участие в а</w:t>
      </w:r>
      <w:r w:rsidRPr="00452AEA">
        <w:rPr>
          <w:sz w:val="24"/>
          <w:szCs w:val="24"/>
        </w:rPr>
        <w:t xml:space="preserve">укционе осуществляется с понедельника по четверг с 09:00 до 18:00 часов по московскому времени, в пятницу с 09:00 до 16:45, обеденный перерыв с 13:00 </w:t>
      </w:r>
      <w:proofErr w:type="gramStart"/>
      <w:r w:rsidRPr="00452AEA">
        <w:rPr>
          <w:sz w:val="24"/>
          <w:szCs w:val="24"/>
        </w:rPr>
        <w:t>до</w:t>
      </w:r>
      <w:proofErr w:type="gramEnd"/>
      <w:r w:rsidRPr="00452AEA">
        <w:rPr>
          <w:sz w:val="24"/>
          <w:szCs w:val="24"/>
        </w:rPr>
        <w:t xml:space="preserve"> 13:45, по адресу: Ростовская область, </w:t>
      </w:r>
      <w:proofErr w:type="gramStart"/>
      <w:r w:rsidRPr="00452AEA">
        <w:rPr>
          <w:sz w:val="24"/>
          <w:szCs w:val="24"/>
        </w:rPr>
        <w:t>г</w:t>
      </w:r>
      <w:proofErr w:type="gramEnd"/>
      <w:r w:rsidRPr="00452AEA">
        <w:rPr>
          <w:sz w:val="24"/>
          <w:szCs w:val="24"/>
        </w:rPr>
        <w:t xml:space="preserve">. Волгодонск ул. Ленинградская, д. 10 кабинет № 711. Номер контактного телефона: (8639) 23-96-08, факс (8639) 23-96-06. Адрес электронной почты: </w:t>
      </w:r>
      <w:proofErr w:type="spellStart"/>
      <w:r w:rsidRPr="00452AEA">
        <w:rPr>
          <w:sz w:val="24"/>
          <w:szCs w:val="24"/>
          <w:lang w:val="en-US"/>
        </w:rPr>
        <w:t>arenda</w:t>
      </w:r>
      <w:proofErr w:type="spellEnd"/>
      <w:r w:rsidRPr="00452AEA">
        <w:rPr>
          <w:sz w:val="24"/>
          <w:szCs w:val="24"/>
        </w:rPr>
        <w:t>_</w:t>
      </w:r>
      <w:hyperlink r:id="rId6" w:history="1">
        <w:r w:rsidRPr="00452AEA">
          <w:rPr>
            <w:spacing w:val="-1"/>
            <w:sz w:val="24"/>
            <w:szCs w:val="24"/>
            <w:lang w:val="en-US"/>
          </w:rPr>
          <w:t>kuigv</w:t>
        </w:r>
        <w:r w:rsidRPr="00452AEA">
          <w:rPr>
            <w:spacing w:val="-1"/>
            <w:sz w:val="24"/>
            <w:szCs w:val="24"/>
          </w:rPr>
          <w:t>@</w:t>
        </w:r>
        <w:r w:rsidRPr="00452AEA">
          <w:rPr>
            <w:spacing w:val="-1"/>
            <w:sz w:val="24"/>
            <w:szCs w:val="24"/>
            <w:lang w:val="en-US"/>
          </w:rPr>
          <w:t>vlgd</w:t>
        </w:r>
        <w:r w:rsidRPr="00452AEA">
          <w:rPr>
            <w:spacing w:val="-1"/>
            <w:sz w:val="24"/>
            <w:szCs w:val="24"/>
          </w:rPr>
          <w:t>61.</w:t>
        </w:r>
        <w:r w:rsidRPr="00452AEA">
          <w:rPr>
            <w:spacing w:val="-1"/>
            <w:sz w:val="24"/>
            <w:szCs w:val="24"/>
            <w:lang w:val="en-US"/>
          </w:rPr>
          <w:t>ru</w:t>
        </w:r>
      </w:hyperlink>
      <w:r w:rsidRPr="00452AEA">
        <w:rPr>
          <w:spacing w:val="-1"/>
          <w:sz w:val="24"/>
          <w:szCs w:val="24"/>
        </w:rPr>
        <w:t xml:space="preserve">. </w:t>
      </w:r>
      <w:r w:rsidRPr="00452AEA">
        <w:rPr>
          <w:sz w:val="24"/>
          <w:szCs w:val="24"/>
        </w:rPr>
        <w:t xml:space="preserve">Адрес сайта: </w:t>
      </w:r>
      <w:hyperlink r:id="rId7" w:history="1">
        <w:r w:rsidRPr="00452AEA">
          <w:rPr>
            <w:rStyle w:val="a5"/>
            <w:sz w:val="24"/>
            <w:szCs w:val="24"/>
            <w:lang w:val="en-US"/>
          </w:rPr>
          <w:t>www</w:t>
        </w:r>
        <w:r w:rsidRPr="00452AEA">
          <w:rPr>
            <w:rStyle w:val="a5"/>
            <w:sz w:val="24"/>
            <w:szCs w:val="24"/>
          </w:rPr>
          <w:t>.</w:t>
        </w:r>
        <w:proofErr w:type="spellStart"/>
        <w:r w:rsidRPr="00452AEA">
          <w:rPr>
            <w:rStyle w:val="a5"/>
            <w:sz w:val="24"/>
            <w:szCs w:val="24"/>
            <w:lang w:val="en-US"/>
          </w:rPr>
          <w:t>volgodonskgorod</w:t>
        </w:r>
        <w:proofErr w:type="spellEnd"/>
        <w:r w:rsidRPr="00452AEA">
          <w:rPr>
            <w:rStyle w:val="a5"/>
            <w:sz w:val="24"/>
            <w:szCs w:val="24"/>
          </w:rPr>
          <w:t>.</w:t>
        </w:r>
        <w:proofErr w:type="spellStart"/>
        <w:r w:rsidRPr="00452A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452AEA">
        <w:rPr>
          <w:sz w:val="24"/>
          <w:szCs w:val="24"/>
        </w:rPr>
        <w:t>.</w:t>
      </w:r>
    </w:p>
    <w:p w:rsidR="007A28A4" w:rsidRPr="00452AEA" w:rsidRDefault="007A28A4" w:rsidP="007A28A4">
      <w:pPr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1.7. </w:t>
      </w:r>
      <w:r w:rsidRPr="007A28A4">
        <w:rPr>
          <w:b/>
          <w:sz w:val="24"/>
          <w:szCs w:val="24"/>
        </w:rPr>
        <w:t>Дата и время начала рассмотрения заявок</w:t>
      </w:r>
      <w:r w:rsidRPr="00452AEA">
        <w:rPr>
          <w:sz w:val="24"/>
          <w:szCs w:val="24"/>
        </w:rPr>
        <w:t xml:space="preserve"> на участие в Аукционе, место рассмотрения</w:t>
      </w:r>
      <w:r>
        <w:rPr>
          <w:sz w:val="24"/>
          <w:szCs w:val="24"/>
        </w:rPr>
        <w:t xml:space="preserve"> заявок на участие в а</w:t>
      </w:r>
      <w:r w:rsidRPr="00452AEA">
        <w:rPr>
          <w:sz w:val="24"/>
          <w:szCs w:val="24"/>
        </w:rPr>
        <w:t xml:space="preserve">укционе – </w:t>
      </w:r>
      <w:r w:rsidRPr="007A28A4">
        <w:rPr>
          <w:b/>
          <w:sz w:val="24"/>
          <w:szCs w:val="24"/>
        </w:rPr>
        <w:t xml:space="preserve">«24» </w:t>
      </w:r>
      <w:r w:rsidRPr="007A28A4">
        <w:rPr>
          <w:b/>
          <w:sz w:val="24"/>
          <w:szCs w:val="24"/>
          <w:u w:val="single"/>
        </w:rPr>
        <w:t>07</w:t>
      </w:r>
      <w:r w:rsidRPr="007A28A4">
        <w:rPr>
          <w:b/>
          <w:sz w:val="24"/>
          <w:szCs w:val="24"/>
        </w:rPr>
        <w:t xml:space="preserve"> 2018 года</w:t>
      </w:r>
      <w:r w:rsidRPr="00452AEA">
        <w:rPr>
          <w:sz w:val="24"/>
          <w:szCs w:val="24"/>
        </w:rPr>
        <w:t xml:space="preserve"> в 11:00 по местному времени по адресу: Ростовская область, </w:t>
      </w:r>
      <w:proofErr w:type="gramStart"/>
      <w:r w:rsidRPr="00452AEA">
        <w:rPr>
          <w:sz w:val="24"/>
          <w:szCs w:val="24"/>
        </w:rPr>
        <w:t>г</w:t>
      </w:r>
      <w:proofErr w:type="gramEnd"/>
      <w:r w:rsidRPr="00452AEA">
        <w:rPr>
          <w:sz w:val="24"/>
          <w:szCs w:val="24"/>
        </w:rPr>
        <w:t>. Волгодонск ул. Ленинградская, д. 10 кабинет № 701.</w:t>
      </w:r>
    </w:p>
    <w:p w:rsidR="007A28A4" w:rsidRPr="00452AEA" w:rsidRDefault="007A28A4" w:rsidP="007A28A4">
      <w:pPr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1.8. </w:t>
      </w:r>
      <w:r w:rsidRPr="007A28A4">
        <w:rPr>
          <w:b/>
          <w:iCs/>
          <w:sz w:val="24"/>
          <w:szCs w:val="24"/>
        </w:rPr>
        <w:t xml:space="preserve">Дата, время, место проведения аукциона – «26» </w:t>
      </w:r>
      <w:r w:rsidRPr="007A28A4">
        <w:rPr>
          <w:b/>
          <w:iCs/>
          <w:sz w:val="24"/>
          <w:szCs w:val="24"/>
          <w:u w:val="single"/>
        </w:rPr>
        <w:t>07</w:t>
      </w:r>
      <w:r w:rsidRPr="007A28A4">
        <w:rPr>
          <w:b/>
          <w:iCs/>
          <w:sz w:val="24"/>
          <w:szCs w:val="24"/>
        </w:rPr>
        <w:t xml:space="preserve"> </w:t>
      </w:r>
      <w:r w:rsidRPr="007A28A4">
        <w:rPr>
          <w:b/>
          <w:bCs/>
          <w:sz w:val="24"/>
          <w:szCs w:val="24"/>
        </w:rPr>
        <w:t>2018 года</w:t>
      </w:r>
      <w:r w:rsidRPr="00452AEA">
        <w:rPr>
          <w:bCs/>
          <w:sz w:val="24"/>
          <w:szCs w:val="24"/>
        </w:rPr>
        <w:t xml:space="preserve"> в 11:00 </w:t>
      </w:r>
      <w:r w:rsidRPr="00452AEA">
        <w:rPr>
          <w:sz w:val="24"/>
          <w:szCs w:val="24"/>
        </w:rPr>
        <w:t xml:space="preserve">по местному времени по адресу: Ростовская область, </w:t>
      </w:r>
      <w:proofErr w:type="gramStart"/>
      <w:r w:rsidRPr="00452AEA">
        <w:rPr>
          <w:sz w:val="24"/>
          <w:szCs w:val="24"/>
        </w:rPr>
        <w:t>г</w:t>
      </w:r>
      <w:proofErr w:type="gramEnd"/>
      <w:r w:rsidRPr="00452AEA">
        <w:rPr>
          <w:sz w:val="24"/>
          <w:szCs w:val="24"/>
        </w:rPr>
        <w:t>. Волгодонск ул. Ленинградская, д. 10 кабинет № 701.</w:t>
      </w:r>
    </w:p>
    <w:p w:rsidR="007A28A4" w:rsidRPr="00452AEA" w:rsidRDefault="007A28A4" w:rsidP="007A28A4">
      <w:pPr>
        <w:pStyle w:val="10"/>
        <w:numPr>
          <w:ilvl w:val="0"/>
          <w:numId w:val="1"/>
        </w:numPr>
        <w:jc w:val="center"/>
      </w:pPr>
      <w:r w:rsidRPr="00452AEA">
        <w:t>МЕСТО, АДРЕС РАЗМЕЩЕНИЯ ОБЪЕКТА И</w:t>
      </w:r>
      <w:r>
        <w:t xml:space="preserve"> </w:t>
      </w:r>
      <w:r w:rsidRPr="00452AEA">
        <w:t>ЕГО ХАРАКТЕРИСТИКИ</w:t>
      </w:r>
    </w:p>
    <w:p w:rsidR="007A28A4" w:rsidRPr="00452AEA" w:rsidRDefault="007A28A4" w:rsidP="007A28A4">
      <w:pPr>
        <w:ind w:firstLine="720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На аукцион выставляется право на заключение договора о размещении нестационарного торгового объекта  по следующим адресам: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276"/>
        <w:gridCol w:w="1559"/>
        <w:gridCol w:w="1701"/>
        <w:gridCol w:w="1276"/>
        <w:gridCol w:w="1418"/>
      </w:tblGrid>
      <w:tr w:rsidR="007A28A4" w:rsidRPr="00452AEA" w:rsidTr="00E316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452AEA" w:rsidRDefault="007A28A4" w:rsidP="00E316D4">
            <w:pPr>
              <w:ind w:left="-80" w:right="-75"/>
              <w:jc w:val="center"/>
              <w:rPr>
                <w:sz w:val="24"/>
                <w:szCs w:val="24"/>
              </w:rPr>
            </w:pPr>
            <w:r w:rsidRPr="00452AEA">
              <w:rPr>
                <w:sz w:val="24"/>
                <w:szCs w:val="24"/>
              </w:rPr>
              <w:t>№ 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452AEA" w:rsidRDefault="007A28A4" w:rsidP="00E316D4">
            <w:pPr>
              <w:snapToGrid w:val="0"/>
              <w:jc w:val="center"/>
              <w:rPr>
                <w:sz w:val="24"/>
                <w:szCs w:val="24"/>
              </w:rPr>
            </w:pPr>
            <w:r w:rsidRPr="00452AEA">
              <w:rPr>
                <w:sz w:val="24"/>
                <w:szCs w:val="24"/>
              </w:rPr>
              <w:t>Место размещен</w:t>
            </w:r>
            <w:r w:rsidRPr="00452AEA">
              <w:rPr>
                <w:sz w:val="24"/>
                <w:szCs w:val="24"/>
              </w:rPr>
              <w:lastRenderedPageBreak/>
              <w:t>ия, адрес, номер в Схеме (раздел «Нестационарные объекты по продаже товаров сезонного назначения»)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452AEA" w:rsidRDefault="007A28A4" w:rsidP="00E316D4">
            <w:pPr>
              <w:ind w:left="-80" w:right="-75"/>
              <w:jc w:val="center"/>
              <w:rPr>
                <w:sz w:val="24"/>
                <w:szCs w:val="24"/>
              </w:rPr>
            </w:pPr>
            <w:r w:rsidRPr="00452AEA">
              <w:rPr>
                <w:sz w:val="24"/>
                <w:szCs w:val="24"/>
              </w:rPr>
              <w:lastRenderedPageBreak/>
              <w:t xml:space="preserve">Площадь торгового </w:t>
            </w:r>
            <w:r w:rsidRPr="00452AEA">
              <w:rPr>
                <w:sz w:val="24"/>
                <w:szCs w:val="24"/>
              </w:rPr>
              <w:lastRenderedPageBreak/>
              <w:t>объекта, кв</w:t>
            </w:r>
            <w:proofErr w:type="gramStart"/>
            <w:r w:rsidRPr="00452AEA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452AEA" w:rsidRDefault="007A28A4" w:rsidP="00E316D4">
            <w:pPr>
              <w:snapToGrid w:val="0"/>
              <w:jc w:val="center"/>
              <w:rPr>
                <w:sz w:val="24"/>
                <w:szCs w:val="24"/>
              </w:rPr>
            </w:pPr>
            <w:r w:rsidRPr="00452AEA">
              <w:rPr>
                <w:sz w:val="24"/>
                <w:szCs w:val="24"/>
              </w:rPr>
              <w:lastRenderedPageBreak/>
              <w:t xml:space="preserve">Срок </w:t>
            </w:r>
          </w:p>
          <w:p w:rsidR="007A28A4" w:rsidRPr="00452AEA" w:rsidRDefault="007A28A4" w:rsidP="00E316D4">
            <w:pPr>
              <w:jc w:val="center"/>
              <w:rPr>
                <w:sz w:val="24"/>
                <w:szCs w:val="24"/>
              </w:rPr>
            </w:pPr>
            <w:r w:rsidRPr="00452AEA">
              <w:rPr>
                <w:sz w:val="24"/>
                <w:szCs w:val="24"/>
              </w:rPr>
              <w:t>осуществлен</w:t>
            </w:r>
            <w:r w:rsidRPr="00452AEA">
              <w:rPr>
                <w:sz w:val="24"/>
                <w:szCs w:val="24"/>
              </w:rPr>
              <w:lastRenderedPageBreak/>
              <w:t xml:space="preserve">ия </w:t>
            </w:r>
          </w:p>
          <w:p w:rsidR="007A28A4" w:rsidRPr="00452AEA" w:rsidRDefault="007A28A4" w:rsidP="00E316D4">
            <w:pPr>
              <w:ind w:left="-80" w:right="-75"/>
              <w:jc w:val="center"/>
              <w:rPr>
                <w:sz w:val="24"/>
                <w:szCs w:val="24"/>
              </w:rPr>
            </w:pPr>
            <w:r w:rsidRPr="00452AEA">
              <w:rPr>
                <w:sz w:val="24"/>
                <w:szCs w:val="24"/>
              </w:rPr>
              <w:t>торговой деятельности в месте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452AEA" w:rsidRDefault="007A28A4" w:rsidP="00E316D4">
            <w:pPr>
              <w:snapToGrid w:val="0"/>
              <w:jc w:val="center"/>
              <w:rPr>
                <w:sz w:val="24"/>
                <w:szCs w:val="24"/>
              </w:rPr>
            </w:pPr>
            <w:r w:rsidRPr="00452AEA">
              <w:rPr>
                <w:sz w:val="24"/>
                <w:szCs w:val="24"/>
              </w:rPr>
              <w:lastRenderedPageBreak/>
              <w:t xml:space="preserve">Специализация торгового </w:t>
            </w:r>
            <w:r w:rsidRPr="00452AEA">
              <w:rPr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452AEA" w:rsidRDefault="007A28A4" w:rsidP="00E316D4">
            <w:pPr>
              <w:snapToGrid w:val="0"/>
              <w:jc w:val="center"/>
              <w:rPr>
                <w:sz w:val="24"/>
                <w:szCs w:val="24"/>
              </w:rPr>
            </w:pPr>
            <w:r w:rsidRPr="00452AEA">
              <w:rPr>
                <w:sz w:val="24"/>
                <w:szCs w:val="24"/>
              </w:rPr>
              <w:lastRenderedPageBreak/>
              <w:t xml:space="preserve">Начальная   цена </w:t>
            </w:r>
            <w:r w:rsidRPr="00452AEA">
              <w:rPr>
                <w:sz w:val="24"/>
                <w:szCs w:val="24"/>
              </w:rPr>
              <w:lastRenderedPageBreak/>
              <w:t>лота, начальная (минимальная) стоимости права заключения договора в размере   годовой платы по договору,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452AEA" w:rsidRDefault="007A28A4" w:rsidP="00E316D4">
            <w:pPr>
              <w:snapToGrid w:val="0"/>
              <w:jc w:val="center"/>
              <w:rPr>
                <w:sz w:val="24"/>
                <w:szCs w:val="24"/>
              </w:rPr>
            </w:pPr>
            <w:r w:rsidRPr="00452AEA">
              <w:rPr>
                <w:sz w:val="24"/>
                <w:szCs w:val="24"/>
              </w:rPr>
              <w:lastRenderedPageBreak/>
              <w:t xml:space="preserve">Размер задатка, </w:t>
            </w:r>
            <w:r w:rsidRPr="00452AEA">
              <w:rPr>
                <w:sz w:val="24"/>
                <w:szCs w:val="24"/>
              </w:rPr>
              <w:lastRenderedPageBreak/>
              <w:t>руб.</w:t>
            </w:r>
          </w:p>
        </w:tc>
      </w:tr>
      <w:tr w:rsidR="00A67A8E" w:rsidRPr="00452AEA" w:rsidTr="00E316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31705A" w:rsidRDefault="00A67A8E" w:rsidP="004C46FA">
            <w:pPr>
              <w:ind w:left="-80" w:right="-75"/>
              <w:jc w:val="center"/>
              <w:rPr>
                <w:sz w:val="22"/>
                <w:szCs w:val="22"/>
              </w:rPr>
            </w:pPr>
            <w:r w:rsidRPr="003170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snapToGrid w:val="0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пр. Курчатова,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01.08-15.10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snapToGrid w:val="0"/>
              <w:jc w:val="center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продовольственные товары, торговая палатка (плодоовощная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8E" w:rsidRPr="0064761D" w:rsidRDefault="00A67A8E" w:rsidP="004C46FA">
            <w:pPr>
              <w:snapToGrid w:val="0"/>
              <w:jc w:val="center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13677,72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8E" w:rsidRPr="0064761D" w:rsidRDefault="00A67A8E" w:rsidP="004C46FA">
            <w:pPr>
              <w:snapToGrid w:val="0"/>
              <w:jc w:val="center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2279,62</w:t>
            </w:r>
          </w:p>
        </w:tc>
      </w:tr>
      <w:tr w:rsidR="00A67A8E" w:rsidRPr="00452AEA" w:rsidTr="00E316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31705A" w:rsidRDefault="00A67A8E" w:rsidP="004C46FA">
            <w:pPr>
              <w:ind w:left="-80" w:right="-75"/>
              <w:jc w:val="center"/>
              <w:rPr>
                <w:sz w:val="22"/>
                <w:szCs w:val="22"/>
              </w:rPr>
            </w:pPr>
            <w:r w:rsidRPr="0031705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snapToGrid w:val="0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ул. М.Кошевого, 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01.08-15.10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товары, торговая палатка (плодоовощная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8E" w:rsidRPr="0064761D" w:rsidRDefault="00A67A8E" w:rsidP="004C46FA">
            <w:pPr>
              <w:snapToGrid w:val="0"/>
              <w:jc w:val="center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12224,64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8E" w:rsidRPr="0064761D" w:rsidRDefault="00A67A8E" w:rsidP="004C46FA">
            <w:pPr>
              <w:snapToGrid w:val="0"/>
              <w:jc w:val="center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2037,44</w:t>
            </w:r>
          </w:p>
        </w:tc>
      </w:tr>
      <w:tr w:rsidR="00A67A8E" w:rsidRPr="00452AEA" w:rsidTr="00E316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31705A" w:rsidRDefault="00A67A8E" w:rsidP="004C46FA">
            <w:pPr>
              <w:ind w:left="-80" w:right="-75"/>
              <w:jc w:val="center"/>
              <w:rPr>
                <w:sz w:val="22"/>
                <w:szCs w:val="22"/>
              </w:rPr>
            </w:pPr>
            <w:r w:rsidRPr="0031705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snapToGrid w:val="0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бул. Великой Победы,18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01.08-15.10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товары, торговая палатка (плодоовощная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8E" w:rsidRPr="0064761D" w:rsidRDefault="00A67A8E" w:rsidP="004C46FA">
            <w:pPr>
              <w:snapToGrid w:val="0"/>
              <w:jc w:val="center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13754,04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8E" w:rsidRPr="0064761D" w:rsidRDefault="00A67A8E" w:rsidP="004C46FA">
            <w:pPr>
              <w:snapToGrid w:val="0"/>
              <w:jc w:val="center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2292,34</w:t>
            </w:r>
          </w:p>
        </w:tc>
      </w:tr>
      <w:tr w:rsidR="00A67A8E" w:rsidRPr="00452AEA" w:rsidTr="00E316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31705A" w:rsidRDefault="00A67A8E" w:rsidP="004C46FA">
            <w:pPr>
              <w:ind w:left="-8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snapToGrid w:val="0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ул. Энтузиастов,10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01.08-15.10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товары, торговая палатка (плодоовощная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8E" w:rsidRPr="0064761D" w:rsidRDefault="00A67A8E" w:rsidP="004C46FA">
            <w:pPr>
              <w:snapToGrid w:val="0"/>
              <w:jc w:val="center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13677,72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8E" w:rsidRPr="0064761D" w:rsidRDefault="00A67A8E" w:rsidP="004C46FA">
            <w:pPr>
              <w:snapToGrid w:val="0"/>
              <w:jc w:val="center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2279,62</w:t>
            </w:r>
          </w:p>
        </w:tc>
      </w:tr>
      <w:tr w:rsidR="00A67A8E" w:rsidRPr="00452AEA" w:rsidTr="00E316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31705A" w:rsidRDefault="00A67A8E" w:rsidP="004C46FA">
            <w:pPr>
              <w:ind w:left="-8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snapToGrid w:val="0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ул. Энтузиастов,30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01.08-15.10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8E" w:rsidRPr="0064761D" w:rsidRDefault="00A67A8E" w:rsidP="004C46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761D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товары, торговая палатка (плодоовощная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8E" w:rsidRPr="0064761D" w:rsidRDefault="00A67A8E" w:rsidP="004C46FA">
            <w:pPr>
              <w:snapToGrid w:val="0"/>
              <w:jc w:val="center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13675,56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8E" w:rsidRPr="0064761D" w:rsidRDefault="00A67A8E" w:rsidP="004C46FA">
            <w:pPr>
              <w:snapToGrid w:val="0"/>
              <w:jc w:val="center"/>
              <w:rPr>
                <w:sz w:val="22"/>
                <w:szCs w:val="22"/>
              </w:rPr>
            </w:pPr>
            <w:r w:rsidRPr="0064761D">
              <w:rPr>
                <w:sz w:val="22"/>
                <w:szCs w:val="22"/>
              </w:rPr>
              <w:t>2279,62</w:t>
            </w:r>
          </w:p>
        </w:tc>
      </w:tr>
    </w:tbl>
    <w:p w:rsidR="007A28A4" w:rsidRPr="00452AEA" w:rsidRDefault="007A28A4" w:rsidP="007A28A4">
      <w:pPr>
        <w:pStyle w:val="a6"/>
        <w:numPr>
          <w:ilvl w:val="0"/>
          <w:numId w:val="1"/>
        </w:numPr>
        <w:suppressAutoHyphens w:val="0"/>
        <w:jc w:val="center"/>
        <w:rPr>
          <w:i/>
        </w:rPr>
      </w:pPr>
      <w:r w:rsidRPr="00452AEA">
        <w:t>УСЛОВИЯ УЧАСТИЯ В АУКЦИОНЕ</w:t>
      </w:r>
    </w:p>
    <w:p w:rsidR="007A28A4" w:rsidRPr="00452AEA" w:rsidRDefault="007A28A4" w:rsidP="007A28A4">
      <w:pPr>
        <w:ind w:left="-142" w:right="-143" w:firstLine="426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3.1. Претендент обязан осуществить следующие действия:</w:t>
      </w:r>
    </w:p>
    <w:p w:rsidR="007A28A4" w:rsidRDefault="007A28A4" w:rsidP="007A28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- подать заявку об участии в торгах по приобретению права о размещении нестационарного торгового объекта, с приложением необходимого пакета документов, </w:t>
      </w:r>
      <w:r>
        <w:rPr>
          <w:sz w:val="24"/>
          <w:szCs w:val="24"/>
        </w:rPr>
        <w:t xml:space="preserve">согласно следующему </w:t>
      </w:r>
      <w:r w:rsidRPr="00452AEA">
        <w:rPr>
          <w:sz w:val="24"/>
          <w:szCs w:val="24"/>
        </w:rPr>
        <w:t>перечн</w:t>
      </w:r>
      <w:r>
        <w:rPr>
          <w:sz w:val="24"/>
          <w:szCs w:val="24"/>
        </w:rPr>
        <w:t>ю:</w:t>
      </w:r>
    </w:p>
    <w:p w:rsidR="007A28A4" w:rsidRPr="00924BDA" w:rsidRDefault="007A28A4" w:rsidP="007A28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4BDA">
        <w:rPr>
          <w:sz w:val="24"/>
          <w:szCs w:val="24"/>
        </w:rPr>
        <w:t>1)</w:t>
      </w:r>
      <w:r>
        <w:rPr>
          <w:sz w:val="24"/>
          <w:szCs w:val="24"/>
        </w:rPr>
        <w:t xml:space="preserve">  </w:t>
      </w:r>
      <w:r w:rsidRPr="00924BDA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Pr="00924BDA">
        <w:rPr>
          <w:sz w:val="24"/>
          <w:szCs w:val="24"/>
        </w:rPr>
        <w:t>ии ау</w:t>
      </w:r>
      <w:proofErr w:type="gramEnd"/>
      <w:r w:rsidRPr="00924BDA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A28A4" w:rsidRPr="00924BDA" w:rsidRDefault="007A28A4" w:rsidP="007A28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4BDA">
        <w:rPr>
          <w:sz w:val="24"/>
          <w:szCs w:val="24"/>
        </w:rPr>
        <w:t>2)</w:t>
      </w:r>
      <w:r w:rsidRPr="00924BDA">
        <w:rPr>
          <w:sz w:val="24"/>
          <w:szCs w:val="24"/>
        </w:rPr>
        <w:tab/>
        <w:t xml:space="preserve"> платежный документ с отметкой банка плательщика об исполнении для подтверждения перечисления претендентом установленного в извещении о проведен</w:t>
      </w:r>
      <w:proofErr w:type="gramStart"/>
      <w:r w:rsidRPr="00924BDA">
        <w:rPr>
          <w:sz w:val="24"/>
          <w:szCs w:val="24"/>
        </w:rPr>
        <w:t>ии ау</w:t>
      </w:r>
      <w:proofErr w:type="gramEnd"/>
      <w:r w:rsidRPr="00924BDA">
        <w:rPr>
          <w:sz w:val="24"/>
          <w:szCs w:val="24"/>
        </w:rPr>
        <w:t>кциона задатка, в счет обеспечения обязательств по договору;</w:t>
      </w:r>
    </w:p>
    <w:p w:rsidR="007A28A4" w:rsidRPr="00924BDA" w:rsidRDefault="007A28A4" w:rsidP="007A28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4BDA">
        <w:rPr>
          <w:sz w:val="24"/>
          <w:szCs w:val="24"/>
        </w:rPr>
        <w:lastRenderedPageBreak/>
        <w:t>3)</w:t>
      </w:r>
      <w:r w:rsidRPr="00924BDA">
        <w:rPr>
          <w:sz w:val="24"/>
          <w:szCs w:val="24"/>
        </w:rPr>
        <w:tab/>
        <w:t xml:space="preserve"> выписка из Единого государственного реестра юридических лиц (для </w:t>
      </w:r>
      <w:proofErr w:type="gramStart"/>
      <w:r w:rsidRPr="00924BDA">
        <w:rPr>
          <w:sz w:val="24"/>
          <w:szCs w:val="24"/>
        </w:rPr>
        <w:t>юридический</w:t>
      </w:r>
      <w:proofErr w:type="gramEnd"/>
      <w:r w:rsidRPr="00924BDA">
        <w:rPr>
          <w:sz w:val="24"/>
          <w:szCs w:val="24"/>
        </w:rPr>
        <w:t xml:space="preserve"> лиц); выписка из Единого государственного реестра индивидуальных предпринимателей (для индивидуальных предпринимателей);</w:t>
      </w:r>
    </w:p>
    <w:p w:rsidR="007A28A4" w:rsidRPr="00924BDA" w:rsidRDefault="007A28A4" w:rsidP="007A28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4BDA">
        <w:rPr>
          <w:sz w:val="24"/>
          <w:szCs w:val="24"/>
        </w:rPr>
        <w:t>4)</w:t>
      </w:r>
      <w:r w:rsidRPr="00924BDA">
        <w:rPr>
          <w:sz w:val="24"/>
          <w:szCs w:val="24"/>
        </w:rPr>
        <w:tab/>
        <w:t xml:space="preserve"> документ, подтверждающий полномочия лица на осуществление действий от имени претендента на участие в аукционе юридического лица (копия решения (приказа) о назначении или об избрании на должность, в соответствии с которым такое физическое лицо обладает правом действовать от имени претендента на участие в аукционе без доверенности). В случае если от имени претендента на участие в аукционе действует иное лицо, заявка на участие в аукционе должна содержать доверенность на осуществление действий от имени претендента на участие в аукционе, оформленную в соответствии с законодательством Российской Федерации.</w:t>
      </w:r>
    </w:p>
    <w:p w:rsidR="007A28A4" w:rsidRPr="00924BDA" w:rsidRDefault="007A28A4" w:rsidP="007A28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4BDA">
        <w:rPr>
          <w:sz w:val="24"/>
          <w:szCs w:val="24"/>
        </w:rPr>
        <w:t>5)</w:t>
      </w:r>
      <w:r w:rsidRPr="00924BDA">
        <w:rPr>
          <w:sz w:val="24"/>
          <w:szCs w:val="24"/>
        </w:rPr>
        <w:tab/>
        <w:t xml:space="preserve"> копия документа, удостоверяющего личность претендента на участие в аукционе либо личность представителя претендента на участие в аукционе.</w:t>
      </w:r>
    </w:p>
    <w:p w:rsidR="007A28A4" w:rsidRPr="00924BDA" w:rsidRDefault="007A28A4" w:rsidP="007A28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4BDA">
        <w:rPr>
          <w:sz w:val="24"/>
          <w:szCs w:val="24"/>
        </w:rPr>
        <w:t>Заявка и опись предоставленных документов составляются в двух экземплярах, один из которых остается у организатора аукциона, другой - у претендента на участие в аукционе.</w:t>
      </w:r>
    </w:p>
    <w:p w:rsidR="007A28A4" w:rsidRPr="00452AEA" w:rsidRDefault="007A28A4" w:rsidP="007A28A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3.2.</w:t>
      </w:r>
      <w:r w:rsidRPr="00452AEA">
        <w:rPr>
          <w:sz w:val="24"/>
          <w:szCs w:val="24"/>
        </w:rPr>
        <w:tab/>
        <w:t>Участником аукциона может быть любое юридическое лицо независимо от организационно-правовой формы, формы собственности, места нахождения или индивидуальный предприниматель, претендующие на заключение договора о размещении НТО, (далее - Лицо).</w:t>
      </w:r>
    </w:p>
    <w:p w:rsidR="007A28A4" w:rsidRPr="00452AEA" w:rsidRDefault="007A28A4" w:rsidP="007A28A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0" w:name="Par55"/>
      <w:bookmarkEnd w:id="0"/>
      <w:r w:rsidRPr="00452AEA">
        <w:rPr>
          <w:sz w:val="24"/>
          <w:szCs w:val="24"/>
        </w:rPr>
        <w:t>3.3.</w:t>
      </w:r>
      <w:r w:rsidRPr="00452AEA">
        <w:rPr>
          <w:sz w:val="24"/>
          <w:szCs w:val="24"/>
        </w:rPr>
        <w:tab/>
        <w:t>Участником аукциона не вправе быть Лицо:</w:t>
      </w:r>
    </w:p>
    <w:p w:rsidR="007A28A4" w:rsidRPr="00452AEA" w:rsidRDefault="007A28A4" w:rsidP="007A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EA">
        <w:rPr>
          <w:rFonts w:ascii="Times New Roman" w:hAnsi="Times New Roman" w:cs="Times New Roman"/>
          <w:sz w:val="24"/>
          <w:szCs w:val="24"/>
        </w:rPr>
        <w:t xml:space="preserve">1) экономическая деятельность </w:t>
      </w:r>
      <w:proofErr w:type="gramStart"/>
      <w:r w:rsidRPr="00452AEA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452AEA">
        <w:rPr>
          <w:rFonts w:ascii="Times New Roman" w:hAnsi="Times New Roman" w:cs="Times New Roman"/>
          <w:sz w:val="24"/>
          <w:szCs w:val="24"/>
        </w:rPr>
        <w:t xml:space="preserve"> приостановлена в порядке, предусмотренном </w:t>
      </w:r>
      <w:hyperlink r:id="rId8" w:history="1">
        <w:r w:rsidRPr="00452A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2AE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7A28A4" w:rsidRPr="00452AEA" w:rsidRDefault="007A28A4" w:rsidP="007A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E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52AEA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452AEA">
        <w:rPr>
          <w:rFonts w:ascii="Times New Roman" w:hAnsi="Times New Roman" w:cs="Times New Roman"/>
          <w:sz w:val="24"/>
          <w:szCs w:val="24"/>
        </w:rPr>
        <w:t xml:space="preserve"> в процессе ликвидации (в отношении юридических лиц) или в случае наличия решения арбитражного суда, вступившего в законную силу о признании указанного Лица (юридического лица, индивидуального предпринимателя) банкротом и об открытии конкурсного производства;</w:t>
      </w:r>
    </w:p>
    <w:p w:rsidR="007A28A4" w:rsidRPr="00452AEA" w:rsidRDefault="007A28A4" w:rsidP="007A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E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52AEA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452AEA">
        <w:rPr>
          <w:rFonts w:ascii="Times New Roman" w:hAnsi="Times New Roman" w:cs="Times New Roman"/>
          <w:sz w:val="24"/>
          <w:szCs w:val="24"/>
        </w:rPr>
        <w:t xml:space="preserve"> задолженность по заключенным договорам аренды муниципального имущества и земельных участков;</w:t>
      </w:r>
    </w:p>
    <w:p w:rsidR="007A28A4" w:rsidRPr="00452AEA" w:rsidRDefault="007A28A4" w:rsidP="007A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EA">
        <w:rPr>
          <w:rFonts w:ascii="Times New Roman" w:hAnsi="Times New Roman" w:cs="Times New Roman"/>
          <w:sz w:val="24"/>
          <w:szCs w:val="24"/>
        </w:rPr>
        <w:t>4) не внесшее обеспечение заявки на участие в аукционе.</w:t>
      </w:r>
    </w:p>
    <w:p w:rsidR="007A28A4" w:rsidRPr="00452AEA" w:rsidRDefault="007A28A4" w:rsidP="007A28A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3.4.</w:t>
      </w:r>
      <w:r w:rsidRPr="00452AEA">
        <w:rPr>
          <w:sz w:val="24"/>
          <w:szCs w:val="24"/>
        </w:rPr>
        <w:tab/>
        <w:t>Проверка претендентов на участие в аукционе с учетом вышеуказанных требований осуществляется Комиссией.</w:t>
      </w:r>
    </w:p>
    <w:p w:rsidR="007A28A4" w:rsidRPr="00452AEA" w:rsidRDefault="007A28A4" w:rsidP="007A28A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1" w:name="Par61"/>
      <w:bookmarkEnd w:id="1"/>
      <w:r w:rsidRPr="00452AEA">
        <w:rPr>
          <w:sz w:val="24"/>
          <w:szCs w:val="24"/>
        </w:rPr>
        <w:t>3.5.</w:t>
      </w:r>
      <w:r w:rsidRPr="00452AEA">
        <w:rPr>
          <w:sz w:val="24"/>
          <w:szCs w:val="24"/>
        </w:rPr>
        <w:tab/>
        <w:t>Основаниями для отказа в допуске к участию в аукционе является:</w:t>
      </w:r>
    </w:p>
    <w:p w:rsidR="007A28A4" w:rsidRPr="00452AEA" w:rsidRDefault="007A28A4" w:rsidP="007A28A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1)</w:t>
      </w:r>
      <w:r w:rsidRPr="00452AEA">
        <w:rPr>
          <w:sz w:val="24"/>
          <w:szCs w:val="24"/>
        </w:rPr>
        <w:tab/>
        <w:t xml:space="preserve">наличие обстоятельств, указанных в </w:t>
      </w:r>
      <w:r>
        <w:rPr>
          <w:sz w:val="24"/>
          <w:szCs w:val="24"/>
        </w:rPr>
        <w:t>п.</w:t>
      </w:r>
      <w:r w:rsidRPr="00452AE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452AEA">
        <w:rPr>
          <w:sz w:val="24"/>
          <w:szCs w:val="24"/>
        </w:rPr>
        <w:t xml:space="preserve">.3 настоящей </w:t>
      </w:r>
      <w:r>
        <w:rPr>
          <w:sz w:val="24"/>
          <w:szCs w:val="24"/>
        </w:rPr>
        <w:t>статьи</w:t>
      </w:r>
      <w:r w:rsidRPr="00452AEA">
        <w:rPr>
          <w:sz w:val="24"/>
          <w:szCs w:val="24"/>
        </w:rPr>
        <w:t>;</w:t>
      </w:r>
    </w:p>
    <w:p w:rsidR="007A28A4" w:rsidRPr="00452AEA" w:rsidRDefault="007A28A4" w:rsidP="007A28A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2)</w:t>
      </w:r>
      <w:r w:rsidRPr="00452AEA">
        <w:rPr>
          <w:sz w:val="24"/>
          <w:szCs w:val="24"/>
        </w:rPr>
        <w:tab/>
        <w:t xml:space="preserve">не предоставление претендентом на участие в аукционе документов, установленных </w:t>
      </w:r>
      <w:r>
        <w:rPr>
          <w:sz w:val="24"/>
          <w:szCs w:val="24"/>
        </w:rPr>
        <w:t>п.3.1. настоящей статьи</w:t>
      </w:r>
      <w:r w:rsidRPr="00452AEA">
        <w:rPr>
          <w:sz w:val="24"/>
          <w:szCs w:val="24"/>
        </w:rPr>
        <w:t>, либо наличие в таких документах недостоверных сведений;</w:t>
      </w:r>
    </w:p>
    <w:p w:rsidR="007A28A4" w:rsidRPr="00452AEA" w:rsidRDefault="007A28A4" w:rsidP="007A28A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3)</w:t>
      </w:r>
      <w:r w:rsidRPr="00452AEA">
        <w:rPr>
          <w:sz w:val="24"/>
          <w:szCs w:val="24"/>
        </w:rPr>
        <w:tab/>
        <w:t>не подтверждение поступления задатка на счет и в срок, указанные в извещении о проведен</w:t>
      </w:r>
      <w:proofErr w:type="gramStart"/>
      <w:r w:rsidRPr="00452AEA">
        <w:rPr>
          <w:sz w:val="24"/>
          <w:szCs w:val="24"/>
        </w:rPr>
        <w:t>ии ау</w:t>
      </w:r>
      <w:proofErr w:type="gramEnd"/>
      <w:r w:rsidRPr="00452AEA">
        <w:rPr>
          <w:sz w:val="24"/>
          <w:szCs w:val="24"/>
        </w:rPr>
        <w:t>кциона.</w:t>
      </w:r>
    </w:p>
    <w:p w:rsidR="007A28A4" w:rsidRPr="00452AEA" w:rsidRDefault="007A28A4" w:rsidP="007A28A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3.6.</w:t>
      </w:r>
      <w:r w:rsidRPr="00452AEA">
        <w:rPr>
          <w:sz w:val="24"/>
          <w:szCs w:val="24"/>
        </w:rPr>
        <w:tab/>
        <w:t xml:space="preserve">В случае установления факта недостоверности сведений, содержащихся в документах, предоставленных претендентом на участие в аукционе, Комиссия обязана отстранить такого претендента от участия в аукционе. Протокол об отстранении претендента от участия в аукционе подлежит размещению на официальном сайте Администрации города Волгодонска в информационно-телекоммуникационной сети «Интернет» по адресу: </w:t>
      </w:r>
      <w:hyperlink r:id="rId9" w:history="1">
        <w:r w:rsidRPr="00452AEA">
          <w:rPr>
            <w:rStyle w:val="a5"/>
            <w:sz w:val="24"/>
            <w:szCs w:val="24"/>
          </w:rPr>
          <w:t>http://volgodonskgorod.ru/</w:t>
        </w:r>
      </w:hyperlink>
      <w:r w:rsidRPr="00452AEA">
        <w:rPr>
          <w:sz w:val="24"/>
          <w:szCs w:val="24"/>
        </w:rPr>
        <w:t xml:space="preserve"> (далее – официальный сайт Администрации города Волгодонска)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A28A4" w:rsidRPr="00452AEA" w:rsidRDefault="007A28A4" w:rsidP="007A28A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3.7.</w:t>
      </w:r>
      <w:r w:rsidRPr="00452AEA">
        <w:rPr>
          <w:sz w:val="24"/>
          <w:szCs w:val="24"/>
        </w:rPr>
        <w:tab/>
        <w:t>Организатор аукциона обязан вернуть внесенный задаток претенденту, не допущенному к участию в аукционе, в течение трех рабочих дней со дня оформления протокола рассмотрения заявок на участие в аукционе.</w:t>
      </w:r>
    </w:p>
    <w:p w:rsidR="007A28A4" w:rsidRPr="00452AEA" w:rsidRDefault="007A28A4" w:rsidP="007A28A4">
      <w:pPr>
        <w:ind w:left="-142" w:right="-143" w:firstLine="426"/>
        <w:jc w:val="both"/>
        <w:rPr>
          <w:sz w:val="24"/>
          <w:szCs w:val="24"/>
        </w:rPr>
      </w:pPr>
      <w:r w:rsidRPr="00452AEA">
        <w:rPr>
          <w:sz w:val="24"/>
          <w:szCs w:val="24"/>
        </w:rPr>
        <w:lastRenderedPageBreak/>
        <w:t>3.8.</w:t>
      </w:r>
      <w:r w:rsidRPr="00452AEA">
        <w:rPr>
          <w:b/>
          <w:sz w:val="24"/>
          <w:szCs w:val="24"/>
        </w:rPr>
        <w:t xml:space="preserve"> </w:t>
      </w:r>
      <w:r w:rsidRPr="00452AEA">
        <w:rPr>
          <w:sz w:val="24"/>
          <w:szCs w:val="24"/>
        </w:rPr>
        <w:t>Порядок проведения осмотра места размещения НТО.</w:t>
      </w:r>
    </w:p>
    <w:p w:rsidR="007A28A4" w:rsidRPr="00452AEA" w:rsidRDefault="007A28A4" w:rsidP="007A28A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142" w:right="-143" w:firstLine="426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3.8.1. Претендент или его уполномоченный представитель могут осмотреть место, записавшись предварительно по телефону, указанному в п. </w:t>
      </w:r>
      <w:r>
        <w:rPr>
          <w:sz w:val="24"/>
          <w:szCs w:val="24"/>
        </w:rPr>
        <w:t>1.6. статьи 1 настоящего извещения.</w:t>
      </w:r>
    </w:p>
    <w:p w:rsidR="007A28A4" w:rsidRPr="00452AEA" w:rsidRDefault="007A28A4" w:rsidP="007A28A4">
      <w:pPr>
        <w:widowControl w:val="0"/>
        <w:autoSpaceDE w:val="0"/>
        <w:autoSpaceDN w:val="0"/>
        <w:adjustRightInd w:val="0"/>
        <w:ind w:left="-142" w:right="-143" w:firstLine="426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3.8.2. </w:t>
      </w:r>
      <w:proofErr w:type="gramStart"/>
      <w:r w:rsidRPr="00452AEA">
        <w:rPr>
          <w:sz w:val="24"/>
          <w:szCs w:val="24"/>
        </w:rPr>
        <w:t xml:space="preserve">В соответствии с графиком осмотра места Организатор </w:t>
      </w:r>
      <w:r>
        <w:rPr>
          <w:sz w:val="24"/>
          <w:szCs w:val="24"/>
        </w:rPr>
        <w:t>а</w:t>
      </w:r>
      <w:r w:rsidRPr="00452AEA">
        <w:rPr>
          <w:sz w:val="24"/>
          <w:szCs w:val="24"/>
        </w:rPr>
        <w:t xml:space="preserve">укциона обеспечивает показ месторасположения объекта каждый вторник и четверг недели в период времени с 14:00 до 18:00 с даты размещения извещения о проведении </w:t>
      </w:r>
      <w:r>
        <w:rPr>
          <w:sz w:val="24"/>
          <w:szCs w:val="24"/>
        </w:rPr>
        <w:t>а</w:t>
      </w:r>
      <w:r w:rsidRPr="00452AEA">
        <w:rPr>
          <w:sz w:val="24"/>
          <w:szCs w:val="24"/>
        </w:rPr>
        <w:t xml:space="preserve">укциона на официальном сайте, но не позднее, чем за 2 (два) дня до даты окончания срока подачи заявок на участие в </w:t>
      </w:r>
      <w:r>
        <w:rPr>
          <w:sz w:val="24"/>
          <w:szCs w:val="24"/>
        </w:rPr>
        <w:t>а</w:t>
      </w:r>
      <w:r w:rsidRPr="00452AEA">
        <w:rPr>
          <w:sz w:val="24"/>
          <w:szCs w:val="24"/>
        </w:rPr>
        <w:t>укционе.</w:t>
      </w:r>
      <w:proofErr w:type="gramEnd"/>
    </w:p>
    <w:p w:rsidR="007A28A4" w:rsidRPr="00452AEA" w:rsidRDefault="007A28A4" w:rsidP="007A28A4">
      <w:pPr>
        <w:widowControl w:val="0"/>
        <w:autoSpaceDE w:val="0"/>
        <w:autoSpaceDN w:val="0"/>
        <w:adjustRightInd w:val="0"/>
        <w:ind w:left="-142" w:right="-143" w:firstLine="426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3.8.3. В случае неявки Претендента или его уполномоченного представителя в назначенное Организатором </w:t>
      </w:r>
      <w:r>
        <w:rPr>
          <w:sz w:val="24"/>
          <w:szCs w:val="24"/>
        </w:rPr>
        <w:t>а</w:t>
      </w:r>
      <w:r w:rsidRPr="00452AEA">
        <w:rPr>
          <w:sz w:val="24"/>
          <w:szCs w:val="24"/>
        </w:rPr>
        <w:t>укциона время и место, претензии от Претендента не принимаются.</w:t>
      </w:r>
    </w:p>
    <w:p w:rsidR="007A28A4" w:rsidRPr="00452AEA" w:rsidRDefault="007A28A4" w:rsidP="007A28A4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7A28A4" w:rsidRPr="00452AEA" w:rsidRDefault="007A28A4" w:rsidP="007A28A4">
      <w:pPr>
        <w:widowControl w:val="0"/>
        <w:jc w:val="center"/>
        <w:rPr>
          <w:sz w:val="24"/>
          <w:szCs w:val="24"/>
        </w:rPr>
      </w:pPr>
      <w:bookmarkStart w:id="2" w:name="_Toc185407575"/>
      <w:r w:rsidRPr="00452AEA">
        <w:rPr>
          <w:sz w:val="24"/>
          <w:szCs w:val="24"/>
        </w:rPr>
        <w:t>4. ЗАДАТОК: РАЗМЕР, СРОК, ПОРЯДОК ВНЕСЕНИЯ И УСЛОВИЯ ВОЗВРАТА</w:t>
      </w:r>
      <w:bookmarkEnd w:id="2"/>
      <w:r w:rsidRPr="00452AEA">
        <w:rPr>
          <w:sz w:val="24"/>
          <w:szCs w:val="24"/>
        </w:rPr>
        <w:t>.</w:t>
      </w:r>
    </w:p>
    <w:p w:rsidR="007A28A4" w:rsidRPr="00452AEA" w:rsidRDefault="007A28A4" w:rsidP="007A28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4.1. </w:t>
      </w:r>
      <w:r w:rsidRPr="007A28A4">
        <w:rPr>
          <w:b/>
          <w:sz w:val="24"/>
          <w:szCs w:val="24"/>
        </w:rPr>
        <w:t>Размер задатка устанавливается в размере 1/6 от начального размера годовой  стоимости права</w:t>
      </w:r>
      <w:r w:rsidRPr="00452AEA">
        <w:rPr>
          <w:sz w:val="24"/>
          <w:szCs w:val="24"/>
        </w:rPr>
        <w:t xml:space="preserve"> заключения договора о размещении НТО.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A28A4" w:rsidRPr="00452AEA" w:rsidRDefault="007A28A4" w:rsidP="007A28A4">
      <w:pPr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 w:rsidRPr="00452AEA">
        <w:rPr>
          <w:sz w:val="24"/>
          <w:szCs w:val="24"/>
        </w:rPr>
        <w:t>л</w:t>
      </w:r>
      <w:proofErr w:type="gramEnd"/>
      <w:r w:rsidRPr="00452AEA">
        <w:rPr>
          <w:sz w:val="24"/>
          <w:szCs w:val="24"/>
        </w:rPr>
        <w:t>\с</w:t>
      </w:r>
      <w:proofErr w:type="spellEnd"/>
      <w:r w:rsidRPr="00452AEA">
        <w:rPr>
          <w:sz w:val="24"/>
          <w:szCs w:val="24"/>
        </w:rPr>
        <w:t xml:space="preserve"> 05583106810) ИНН получателя: 6143009250 КПП получателя: 614301001 Счет № 40302810660153000883 Банк получателя Отделение Ростов г. Ростова-на-Дону, БИК 046015001, ОКТМО 60712000. В назначении платежа указать: (914, л/с 05583106810) «Задаток за участие в аукционе на право заключения договора о размещении НТО по адресу: ______________________ (Лот № __</w:t>
      </w:r>
      <w:proofErr w:type="gramStart"/>
      <w:r w:rsidRPr="00452AEA">
        <w:rPr>
          <w:sz w:val="24"/>
          <w:szCs w:val="24"/>
        </w:rPr>
        <w:t xml:space="preserve"> )</w:t>
      </w:r>
      <w:proofErr w:type="gramEnd"/>
      <w:r w:rsidRPr="00452AEA">
        <w:rPr>
          <w:sz w:val="24"/>
          <w:szCs w:val="24"/>
        </w:rPr>
        <w:t xml:space="preserve">, без НДС». </w:t>
      </w:r>
    </w:p>
    <w:p w:rsidR="007A28A4" w:rsidRPr="00452AEA" w:rsidRDefault="007A28A4" w:rsidP="007A28A4">
      <w:pPr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4.2. Претендент имеет право заключить с организатором аукциона договор задатка по установленной форме.</w:t>
      </w:r>
    </w:p>
    <w:p w:rsidR="007A28A4" w:rsidRPr="00452AEA" w:rsidRDefault="007A28A4" w:rsidP="007A28A4">
      <w:pPr>
        <w:widowControl w:val="0"/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4.3. Внесенный участниками торгов задаток возвращается в течение пяти рабочих дней со дня подписания протокола о результате торгов.</w:t>
      </w:r>
    </w:p>
    <w:p w:rsidR="007A28A4" w:rsidRPr="00452AEA" w:rsidRDefault="007A28A4" w:rsidP="007A28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4.4. Денежные средства, внесенные победителем аукциона в качестве задатка, считаются перечисленными в счет оплаты стоимости права на заключение договора о размещении НТО.</w:t>
      </w:r>
    </w:p>
    <w:p w:rsidR="007A28A4" w:rsidRPr="00452AEA" w:rsidRDefault="007A28A4" w:rsidP="007A28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4.5. Победитель аукциона при уклонении от подписания протокола утрачивает внесенный им задаток. </w:t>
      </w:r>
      <w:proofErr w:type="gramStart"/>
      <w:r w:rsidRPr="00452AEA">
        <w:rPr>
          <w:sz w:val="24"/>
          <w:szCs w:val="24"/>
        </w:rPr>
        <w:t>В случае отказа победителя от подписания договора о размещении НТО с Комитетом по управлению</w:t>
      </w:r>
      <w:proofErr w:type="gramEnd"/>
      <w:r w:rsidRPr="00452AEA">
        <w:rPr>
          <w:sz w:val="24"/>
          <w:szCs w:val="24"/>
        </w:rPr>
        <w:t xml:space="preserve">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 </w:t>
      </w:r>
    </w:p>
    <w:p w:rsidR="007A28A4" w:rsidRPr="00452AEA" w:rsidRDefault="007A28A4" w:rsidP="007A28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>4.6. Организатор аукциона обязан вернуть внесенный задаток претенденту, не допущенному к участию в аукционе, в течение трех рабочих дней со дня оформления протокола рассмотрения заявок на участие в аукционе.</w:t>
      </w:r>
    </w:p>
    <w:p w:rsidR="007A28A4" w:rsidRPr="00452AEA" w:rsidRDefault="007A28A4" w:rsidP="007A28A4">
      <w:pPr>
        <w:widowControl w:val="0"/>
        <w:jc w:val="both"/>
        <w:rPr>
          <w:sz w:val="24"/>
          <w:szCs w:val="24"/>
        </w:rPr>
      </w:pPr>
    </w:p>
    <w:p w:rsidR="007A28A4" w:rsidRPr="00452AEA" w:rsidRDefault="007A28A4" w:rsidP="007A28A4">
      <w:pPr>
        <w:widowControl w:val="0"/>
        <w:ind w:firstLine="360"/>
        <w:jc w:val="center"/>
        <w:rPr>
          <w:caps/>
          <w:color w:val="000000"/>
          <w:spacing w:val="-2"/>
          <w:sz w:val="24"/>
          <w:szCs w:val="24"/>
        </w:rPr>
      </w:pPr>
      <w:r w:rsidRPr="00452AEA">
        <w:rPr>
          <w:sz w:val="24"/>
          <w:szCs w:val="24"/>
        </w:rPr>
        <w:t xml:space="preserve">5. </w:t>
      </w:r>
      <w:r w:rsidRPr="00452AEA">
        <w:rPr>
          <w:caps/>
          <w:color w:val="000000"/>
          <w:spacing w:val="-2"/>
          <w:sz w:val="24"/>
          <w:szCs w:val="24"/>
        </w:rPr>
        <w:t>ПОРЯДОК РАЗЪЯСНЕНИй ПОЛОЖЕНИЙ ДОКУМЕНТАЦИИ ОБ АУКЦИОНЕ</w:t>
      </w:r>
    </w:p>
    <w:p w:rsidR="007A28A4" w:rsidRPr="00452AEA" w:rsidRDefault="007A28A4" w:rsidP="007A28A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2AEA">
        <w:rPr>
          <w:sz w:val="24"/>
          <w:szCs w:val="24"/>
        </w:rPr>
        <w:t xml:space="preserve">5.1. Любое заинтересованное лицо вправе направить в письменной форме, в том числе в форме электронного документа, запрос Организатору </w:t>
      </w:r>
      <w:r>
        <w:rPr>
          <w:sz w:val="24"/>
          <w:szCs w:val="24"/>
        </w:rPr>
        <w:t>а</w:t>
      </w:r>
      <w:r w:rsidRPr="00452AEA">
        <w:rPr>
          <w:sz w:val="24"/>
          <w:szCs w:val="24"/>
        </w:rPr>
        <w:t xml:space="preserve">укциона о разъяснении положений документации об </w:t>
      </w:r>
      <w:r>
        <w:rPr>
          <w:sz w:val="24"/>
          <w:szCs w:val="24"/>
        </w:rPr>
        <w:t>а</w:t>
      </w:r>
      <w:r w:rsidRPr="00452AEA">
        <w:rPr>
          <w:sz w:val="24"/>
          <w:szCs w:val="24"/>
        </w:rPr>
        <w:t xml:space="preserve">укционе. В течение 2 (двух) рабочих дней </w:t>
      </w:r>
      <w:proofErr w:type="gramStart"/>
      <w:r w:rsidRPr="00452AEA">
        <w:rPr>
          <w:sz w:val="24"/>
          <w:szCs w:val="24"/>
        </w:rPr>
        <w:t>с даты поступления</w:t>
      </w:r>
      <w:proofErr w:type="gramEnd"/>
      <w:r w:rsidRPr="00452AEA">
        <w:rPr>
          <w:sz w:val="24"/>
          <w:szCs w:val="24"/>
        </w:rPr>
        <w:t xml:space="preserve"> указанного запроса Организатор </w:t>
      </w:r>
      <w:r>
        <w:rPr>
          <w:sz w:val="24"/>
          <w:szCs w:val="24"/>
        </w:rPr>
        <w:t>а</w:t>
      </w:r>
      <w:r w:rsidRPr="00452AEA">
        <w:rPr>
          <w:sz w:val="24"/>
          <w:szCs w:val="24"/>
        </w:rPr>
        <w:t>укциона направляет в письменной форме или в форме электронного документа разъясн</w:t>
      </w:r>
      <w:r>
        <w:rPr>
          <w:sz w:val="24"/>
          <w:szCs w:val="24"/>
        </w:rPr>
        <w:t>ения положений документации об а</w:t>
      </w:r>
      <w:r w:rsidRPr="00452AEA">
        <w:rPr>
          <w:sz w:val="24"/>
          <w:szCs w:val="24"/>
        </w:rPr>
        <w:t xml:space="preserve">укционе, если указанный запрос получен </w:t>
      </w:r>
      <w:r>
        <w:rPr>
          <w:sz w:val="24"/>
          <w:szCs w:val="24"/>
        </w:rPr>
        <w:t>о</w:t>
      </w:r>
      <w:r w:rsidRPr="00452AEA">
        <w:rPr>
          <w:sz w:val="24"/>
          <w:szCs w:val="24"/>
        </w:rPr>
        <w:t xml:space="preserve">рганизатором </w:t>
      </w:r>
      <w:r>
        <w:rPr>
          <w:sz w:val="24"/>
          <w:szCs w:val="24"/>
        </w:rPr>
        <w:t>а</w:t>
      </w:r>
      <w:r w:rsidRPr="00452AEA">
        <w:rPr>
          <w:sz w:val="24"/>
          <w:szCs w:val="24"/>
        </w:rPr>
        <w:t>укциона не позднее, чем за 3 (три) рабочих дня до даты начала рассмотрения заявок.</w:t>
      </w:r>
    </w:p>
    <w:p w:rsidR="007A28A4" w:rsidRPr="00452AEA" w:rsidRDefault="007A28A4" w:rsidP="007A28A4">
      <w:pPr>
        <w:numPr>
          <w:ilvl w:val="0"/>
          <w:numId w:val="4"/>
        </w:numPr>
        <w:jc w:val="center"/>
        <w:rPr>
          <w:color w:val="000000"/>
          <w:spacing w:val="-2"/>
          <w:sz w:val="24"/>
          <w:szCs w:val="24"/>
        </w:rPr>
      </w:pPr>
      <w:r w:rsidRPr="00452AEA">
        <w:rPr>
          <w:caps/>
          <w:color w:val="000000"/>
          <w:spacing w:val="-2"/>
          <w:sz w:val="24"/>
          <w:szCs w:val="24"/>
        </w:rPr>
        <w:t>ТРЕБОВАНИЯ К ДОКУМЕНТАМ, ПРЕДОСТАВЛЯЕМЫМ ПРЕТЕНДЕНТАМИ ДЛЯ УЧАСТИЯ В АУКЦИОНЕ</w:t>
      </w:r>
    </w:p>
    <w:p w:rsidR="007A28A4" w:rsidRDefault="007A28A4" w:rsidP="007A28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452AEA">
        <w:rPr>
          <w:rFonts w:ascii="Times New Roman" w:hAnsi="Times New Roman" w:cs="Times New Roman"/>
          <w:sz w:val="24"/>
          <w:szCs w:val="24"/>
        </w:rPr>
        <w:t xml:space="preserve">Заявка об участии в торгах по приобретению права о размещении </w:t>
      </w:r>
      <w:r w:rsidRPr="00452AEA">
        <w:rPr>
          <w:rFonts w:ascii="Times New Roman" w:hAnsi="Times New Roman" w:cs="Times New Roman"/>
          <w:sz w:val="24"/>
          <w:szCs w:val="24"/>
        </w:rPr>
        <w:lastRenderedPageBreak/>
        <w:t xml:space="preserve">нестационарного торгового объекта предоставляется по </w:t>
      </w:r>
      <w:r>
        <w:rPr>
          <w:rFonts w:ascii="Times New Roman" w:hAnsi="Times New Roman" w:cs="Times New Roman"/>
          <w:sz w:val="24"/>
          <w:szCs w:val="24"/>
        </w:rPr>
        <w:t xml:space="preserve">нижеуказанной </w:t>
      </w:r>
      <w:r w:rsidRPr="00452AEA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4"/>
      </w:tblGrid>
      <w:tr w:rsidR="007A28A4" w:rsidRPr="005773AC" w:rsidTr="00E316D4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53"/>
            </w:tblGrid>
            <w:tr w:rsidR="007A28A4" w:rsidRPr="005773AC" w:rsidTr="00E316D4"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28A4" w:rsidRPr="007A61AF" w:rsidRDefault="007A28A4" w:rsidP="00E316D4">
                  <w:pPr>
                    <w:pStyle w:val="22"/>
                    <w:ind w:left="0" w:firstLine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A28A4" w:rsidRPr="005773AC" w:rsidRDefault="007A28A4" w:rsidP="00E316D4">
            <w:pPr>
              <w:pStyle w:val="22"/>
              <w:ind w:left="0" w:firstLine="0"/>
            </w:pPr>
            <w:r w:rsidRPr="005773AC">
              <w:t>Председателю Комитета по управлению имуществом города Волгодонска</w:t>
            </w:r>
          </w:p>
          <w:p w:rsidR="007A28A4" w:rsidRPr="005773AC" w:rsidRDefault="007A28A4" w:rsidP="00E316D4">
            <w:pPr>
              <w:pStyle w:val="22"/>
              <w:ind w:left="0" w:firstLine="0"/>
              <w:rPr>
                <w:b/>
              </w:rPr>
            </w:pPr>
            <w:r>
              <w:t>___________________________________</w:t>
            </w:r>
            <w:r w:rsidRPr="005773AC">
              <w:rPr>
                <w:b/>
              </w:rPr>
              <w:tab/>
            </w:r>
          </w:p>
        </w:tc>
      </w:tr>
    </w:tbl>
    <w:p w:rsidR="007A28A4" w:rsidRPr="005773AC" w:rsidRDefault="007A28A4" w:rsidP="007A28A4">
      <w:pPr>
        <w:pStyle w:val="a3"/>
        <w:rPr>
          <w:b/>
          <w:bCs/>
        </w:rPr>
      </w:pPr>
    </w:p>
    <w:p w:rsidR="007A28A4" w:rsidRPr="00B128D9" w:rsidRDefault="007A28A4" w:rsidP="007A2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ЗАЯВКА</w:t>
      </w:r>
    </w:p>
    <w:p w:rsidR="007A28A4" w:rsidRPr="00B128D9" w:rsidRDefault="007A28A4" w:rsidP="007A2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об участии в торгах по приобретению права</w:t>
      </w:r>
    </w:p>
    <w:p w:rsidR="007A28A4" w:rsidRPr="00B128D9" w:rsidRDefault="007A28A4" w:rsidP="007A2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о размещении нестационарного торгового объекта</w:t>
      </w:r>
    </w:p>
    <w:p w:rsidR="007A28A4" w:rsidRPr="00B128D9" w:rsidRDefault="007A28A4" w:rsidP="007A28A4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8A4" w:rsidRPr="00B128D9" w:rsidRDefault="007A28A4" w:rsidP="007A28A4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«___» 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28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28A4" w:rsidRPr="00B128D9" w:rsidRDefault="007A28A4" w:rsidP="007A28A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128D9">
        <w:rPr>
          <w:rFonts w:ascii="Times New Roman" w:hAnsi="Times New Roman" w:cs="Times New Roman"/>
          <w:sz w:val="24"/>
          <w:szCs w:val="24"/>
        </w:rPr>
        <w:t xml:space="preserve"> (Ф.И.О. индивидуального предпринимателя, подавшего заявку)</w:t>
      </w:r>
    </w:p>
    <w:p w:rsidR="007A28A4" w:rsidRPr="00B128D9" w:rsidRDefault="007A28A4" w:rsidP="007A28A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28A4" w:rsidRPr="00B128D9" w:rsidRDefault="007A28A4" w:rsidP="007A28A4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(№ свидетельства о государственной регистрации ИП)</w:t>
      </w: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или__________________________________________________________________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(полное наименование юридического лица, подавшего заявку)</w:t>
      </w: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       (орган, зарегистрировавший хозяйствующий субъект)</w:t>
      </w: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по адресу: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о чем выдано свидетельство серия __________ № 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принять участие </w:t>
      </w:r>
      <w:proofErr w:type="gramStart"/>
      <w:r w:rsidRPr="00B128D9">
        <w:rPr>
          <w:rFonts w:ascii="Times New Roman" w:hAnsi="Times New Roman" w:cs="Times New Roman"/>
          <w:sz w:val="24"/>
          <w:szCs w:val="24"/>
        </w:rPr>
        <w:t>в торгах на право размещения нестационарного торгового объекта в соответствии с информационным сообщением о проведении</w:t>
      </w:r>
      <w:proofErr w:type="gramEnd"/>
      <w:r w:rsidRPr="00B128D9">
        <w:rPr>
          <w:rFonts w:ascii="Times New Roman" w:hAnsi="Times New Roman" w:cs="Times New Roman"/>
          <w:sz w:val="24"/>
          <w:szCs w:val="24"/>
        </w:rPr>
        <w:t xml:space="preserve"> торгов:</w:t>
      </w: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763"/>
        <w:gridCol w:w="795"/>
        <w:gridCol w:w="1687"/>
        <w:gridCol w:w="2054"/>
        <w:gridCol w:w="1566"/>
      </w:tblGrid>
      <w:tr w:rsidR="007A28A4" w:rsidRPr="00B128D9" w:rsidTr="00E316D4">
        <w:trPr>
          <w:trHeight w:val="1082"/>
        </w:trPr>
        <w:tc>
          <w:tcPr>
            <w:tcW w:w="633" w:type="dxa"/>
          </w:tcPr>
          <w:p w:rsidR="007A28A4" w:rsidRPr="00B128D9" w:rsidRDefault="007A28A4" w:rsidP="00E316D4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3" w:type="dxa"/>
          </w:tcPr>
          <w:p w:rsidR="007A28A4" w:rsidRPr="00B128D9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7A28A4" w:rsidRPr="00B128D9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______от</w:t>
            </w:r>
            <w:proofErr w:type="spellEnd"/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795" w:type="dxa"/>
          </w:tcPr>
          <w:p w:rsidR="007A28A4" w:rsidRPr="00B128D9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687" w:type="dxa"/>
          </w:tcPr>
          <w:p w:rsidR="007A28A4" w:rsidRPr="003556CF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F">
              <w:rPr>
                <w:rFonts w:ascii="Times New Roman" w:hAnsi="Times New Roman" w:cs="Times New Roman"/>
              </w:rPr>
              <w:t>Тип объекта, адрес, № в Схеме размещения НТО</w:t>
            </w:r>
          </w:p>
        </w:tc>
        <w:tc>
          <w:tcPr>
            <w:tcW w:w="2054" w:type="dxa"/>
          </w:tcPr>
          <w:p w:rsidR="007A28A4" w:rsidRPr="00B128D9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28A4" w:rsidRPr="00B128D9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566" w:type="dxa"/>
          </w:tcPr>
          <w:p w:rsidR="007A28A4" w:rsidRPr="00B128D9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A28A4" w:rsidRPr="00B128D9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7A28A4" w:rsidRPr="00B128D9" w:rsidTr="00E316D4">
        <w:trPr>
          <w:trHeight w:val="1866"/>
        </w:trPr>
        <w:tc>
          <w:tcPr>
            <w:tcW w:w="633" w:type="dxa"/>
          </w:tcPr>
          <w:p w:rsidR="007A28A4" w:rsidRPr="00B128D9" w:rsidRDefault="007A28A4" w:rsidP="00E316D4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7A28A4" w:rsidRPr="00B128D9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A28A4" w:rsidRPr="00B128D9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A28A4" w:rsidRPr="003556CF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7A28A4" w:rsidRPr="00B128D9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7A28A4" w:rsidRPr="00B128D9" w:rsidRDefault="007A28A4" w:rsidP="00E316D4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С условиями проведения торгов и Порядком проведения торгов ознакомле</w:t>
      </w:r>
      <w:proofErr w:type="gramStart"/>
      <w:r w:rsidRPr="00B128D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28D9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7A28A4" w:rsidRPr="00B128D9" w:rsidRDefault="007A28A4" w:rsidP="007A28A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Номер телефона </w:t>
      </w: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28D9">
        <w:rPr>
          <w:rFonts w:ascii="Times New Roman" w:hAnsi="Times New Roman" w:cs="Times New Roman"/>
          <w:sz w:val="24"/>
          <w:szCs w:val="24"/>
        </w:rPr>
        <w:t>_</w:t>
      </w: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8A4" w:rsidRPr="00B128D9" w:rsidRDefault="007A28A4" w:rsidP="007A28A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 201_</w:t>
      </w:r>
      <w:r w:rsidRPr="00B128D9">
        <w:rPr>
          <w:rFonts w:ascii="Times New Roman" w:hAnsi="Times New Roman" w:cs="Times New Roman"/>
          <w:sz w:val="24"/>
          <w:szCs w:val="24"/>
        </w:rPr>
        <w:t xml:space="preserve"> года        ________(подпись)</w:t>
      </w:r>
    </w:p>
    <w:p w:rsidR="007A28A4" w:rsidRPr="00B128D9" w:rsidRDefault="007A28A4" w:rsidP="007A28A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A28A4" w:rsidRPr="00B128D9" w:rsidRDefault="007A28A4" w:rsidP="007A28A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7A28A4" w:rsidRPr="00B128D9" w:rsidRDefault="007A28A4" w:rsidP="007A28A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___-</w:t>
      </w:r>
    </w:p>
    <w:p w:rsidR="007A28A4" w:rsidRPr="00B128D9" w:rsidRDefault="007A28A4" w:rsidP="007A28A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(Ф.И.О. работника организатора торгов)</w:t>
      </w:r>
    </w:p>
    <w:p w:rsidR="007A28A4" w:rsidRPr="00B128D9" w:rsidRDefault="007A28A4" w:rsidP="007A28A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7A28A4" w:rsidRDefault="007A28A4" w:rsidP="007A28A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«___» __________ 20</w:t>
      </w:r>
      <w:r>
        <w:rPr>
          <w:rFonts w:ascii="Times New Roman" w:hAnsi="Times New Roman" w:cs="Times New Roman"/>
          <w:sz w:val="24"/>
          <w:szCs w:val="24"/>
        </w:rPr>
        <w:t>1_</w:t>
      </w:r>
      <w:r w:rsidRPr="00B128D9">
        <w:rPr>
          <w:rFonts w:ascii="Times New Roman" w:hAnsi="Times New Roman" w:cs="Times New Roman"/>
          <w:sz w:val="24"/>
          <w:szCs w:val="24"/>
        </w:rPr>
        <w:t xml:space="preserve"> года      время ________ за № ______      _____(подпись)</w:t>
      </w:r>
    </w:p>
    <w:p w:rsidR="007A28A4" w:rsidRDefault="007A28A4" w:rsidP="007A2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8A4" w:rsidRPr="00452AEA" w:rsidRDefault="007A28A4" w:rsidP="007A2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AEA">
        <w:rPr>
          <w:rFonts w:ascii="Times New Roman" w:hAnsi="Times New Roman" w:cs="Times New Roman"/>
          <w:sz w:val="24"/>
          <w:szCs w:val="24"/>
        </w:rPr>
        <w:t xml:space="preserve">и должна быть подписана уполномоченным лицом, имеющим право действовать от имени Претендента. Подпись на заявке на участие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2AEA">
        <w:rPr>
          <w:rFonts w:ascii="Times New Roman" w:hAnsi="Times New Roman" w:cs="Times New Roman"/>
          <w:sz w:val="24"/>
          <w:szCs w:val="24"/>
        </w:rPr>
        <w:t>укционе, поданной юридическим</w:t>
      </w:r>
      <w:r>
        <w:rPr>
          <w:rFonts w:ascii="Times New Roman" w:hAnsi="Times New Roman" w:cs="Times New Roman"/>
          <w:sz w:val="24"/>
          <w:szCs w:val="24"/>
        </w:rPr>
        <w:t xml:space="preserve"> лицом, удостоверяется печатью.</w:t>
      </w:r>
    </w:p>
    <w:p w:rsidR="007A28A4" w:rsidRPr="00452AEA" w:rsidRDefault="007A28A4" w:rsidP="007A28A4">
      <w:pPr>
        <w:pStyle w:val="a3"/>
        <w:spacing w:after="0"/>
        <w:ind w:firstLine="360"/>
      </w:pPr>
      <w:r w:rsidRPr="00452AEA">
        <w:t xml:space="preserve">6.2. Заявка об участии в торгах по приобретению права о размещении нестационарного торгового объекта должна содержать сведения о документах, указанных в </w:t>
      </w:r>
      <w:r>
        <w:t>п.3.1. статьи 3 настоящего извещения</w:t>
      </w:r>
      <w:r w:rsidRPr="00452AEA">
        <w:t>.</w:t>
      </w:r>
    </w:p>
    <w:p w:rsidR="007A28A4" w:rsidRDefault="007A28A4" w:rsidP="007A28A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AEA">
        <w:rPr>
          <w:rFonts w:ascii="Times New Roman" w:hAnsi="Times New Roman" w:cs="Times New Roman"/>
          <w:sz w:val="24"/>
          <w:szCs w:val="24"/>
        </w:rPr>
        <w:t xml:space="preserve">6.3. В случае установления факта недостоверности сведений, содержащихся в документах, предоставленных претендентом на участие в аукционе в соответствии с приложением 1 настоящей документации, Комиссия обязана отстранить такого претендента от участия в аукционе. Протокол об отстранении претендента от участия в аукционе подлежит размещению на официальном сайте Администрации города Волгодонска в информационно-телекоммуникационной сети «Интернет» по адресу: </w:t>
      </w:r>
      <w:hyperlink r:id="rId10" w:history="1">
        <w:r w:rsidRPr="00452AEA">
          <w:rPr>
            <w:rStyle w:val="a5"/>
            <w:rFonts w:ascii="Times New Roman" w:hAnsi="Times New Roman" w:cs="Times New Roman"/>
            <w:sz w:val="24"/>
            <w:szCs w:val="24"/>
          </w:rPr>
          <w:t>http://volgodonskgorod.ru/</w:t>
        </w:r>
      </w:hyperlink>
      <w:r w:rsidRPr="00452AEA"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 города Волгодонска)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A28A4" w:rsidRPr="0016757D" w:rsidRDefault="007A28A4" w:rsidP="007A28A4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center"/>
      </w:pPr>
      <w:r w:rsidRPr="0016757D">
        <w:t>ПОРЯДОК ПОДАЧИ ЗАЯВОК НА УЧАСТИЕ В АУКЦИОНЕ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t>7</w:t>
      </w:r>
      <w:r w:rsidRPr="0016757D">
        <w:rPr>
          <w:sz w:val="24"/>
          <w:szCs w:val="24"/>
        </w:rPr>
        <w:t>.1. Заявка об участии в торгах по приобретению права о размещении нестационарного торгового объекта подается в срок, установленный разделом 2 документации об Аукционе.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7.2. Документы, состоящие из нескольких листов, должны быть скреплены, прошиты, пронумерованы с указанием количества листов в документе, подписаны уполномоченным лицом и удостоверены печатью.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7.3. Перечень документов, предоставляемых в составе заявки, с указанием их точного наименования и реквизитов, должен быть перечислен в описи, предоставляемой Претендентом по форме, установленной в Приложение №2 к настоящей документации об Аукционе. Опись предоставляется в 2 (двух) экземплярах и должна быть подписана уполномоченным лицом, имеющим право действовать от имени Претендента.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7.4. Документы на иностранном языке, предоставляемые иностранными лицами, должны быть легализованы, в установленном действующим законодательством РФ порядке, и иметь нотариально заверенный перевод на русский язык.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 xml:space="preserve">7.5. </w:t>
      </w:r>
      <w:proofErr w:type="gramStart"/>
      <w:r w:rsidRPr="0016757D">
        <w:rPr>
          <w:sz w:val="24"/>
          <w:szCs w:val="24"/>
        </w:rPr>
        <w:t xml:space="preserve">Документы, содержащие помарки, подчистки, дописки, исправления, противоречия, ошибки и т.п., за исключением необходимых исправлений ошибок, сделанных </w:t>
      </w:r>
      <w:r w:rsidRPr="0016757D">
        <w:rPr>
          <w:bCs/>
          <w:sz w:val="24"/>
          <w:szCs w:val="24"/>
        </w:rPr>
        <w:t>Претендентами (их уполномоченными представителями) или Участниками Аукциона (их уполномоченными представителями),</w:t>
      </w:r>
      <w:r w:rsidRPr="0016757D">
        <w:rPr>
          <w:sz w:val="24"/>
          <w:szCs w:val="24"/>
        </w:rPr>
        <w:t xml:space="preserve"> которые надлежащим образом заверены уполномоченным лицом путем проставления подписи и печати (для юридических лиц) рядом с исправлениями, при принятии решения о признании лица Претендентом на участие в Аукционе, не рассматриваются и считаются не</w:t>
      </w:r>
      <w:proofErr w:type="gramEnd"/>
      <w:r w:rsidRPr="0016757D">
        <w:rPr>
          <w:sz w:val="24"/>
          <w:szCs w:val="24"/>
        </w:rPr>
        <w:t xml:space="preserve"> поданными. 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7.6. Печати и подписи, а также реквизиты и текст оригиналов и копий документов должны быть четкими и читаемыми.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7.7.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 xml:space="preserve">7.9. Каждая заявка на участие в Аукционе, поступившая в срок, указанный в разделе 2 настоящей документации об Аукционе, регистрируется представителем Организатора Аукциона в журнале регистрации заявок на участие в Аукционе. Представитель Организатора Аукциона выдает Претендентам 1 (один) экземпляр описи принятых от них документов с указанием регистрационного номера, даты и времени приема заявки. 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lastRenderedPageBreak/>
        <w:t>По требованию Претендента представитель Организатора Аукциона выдает расписку в получении такой заявки с указанием даты и времени ее получения.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 xml:space="preserve">7.10. Порядок подачи заявки в форме электронного документа по адресу: </w:t>
      </w:r>
      <w:proofErr w:type="spellStart"/>
      <w:r w:rsidRPr="0016757D">
        <w:rPr>
          <w:sz w:val="24"/>
          <w:szCs w:val="24"/>
          <w:lang w:val="en-US"/>
        </w:rPr>
        <w:t>arenda</w:t>
      </w:r>
      <w:r w:rsidRPr="0016757D">
        <w:rPr>
          <w:sz w:val="24"/>
          <w:szCs w:val="24"/>
        </w:rPr>
        <w:t>_kuig</w:t>
      </w:r>
      <w:proofErr w:type="spellEnd"/>
      <w:r w:rsidRPr="0016757D">
        <w:rPr>
          <w:sz w:val="24"/>
          <w:szCs w:val="24"/>
          <w:lang w:val="en-US"/>
        </w:rPr>
        <w:t>v</w:t>
      </w:r>
      <w:r w:rsidRPr="0016757D">
        <w:rPr>
          <w:sz w:val="24"/>
          <w:szCs w:val="24"/>
        </w:rPr>
        <w:t>@</w:t>
      </w:r>
      <w:proofErr w:type="spellStart"/>
      <w:r w:rsidRPr="0016757D">
        <w:rPr>
          <w:sz w:val="24"/>
          <w:szCs w:val="24"/>
          <w:lang w:val="en-US"/>
        </w:rPr>
        <w:t>vlgd</w:t>
      </w:r>
      <w:proofErr w:type="spellEnd"/>
      <w:r w:rsidRPr="0016757D">
        <w:rPr>
          <w:sz w:val="24"/>
          <w:szCs w:val="24"/>
        </w:rPr>
        <w:t>61.ru.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7.10.1.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3 (трех) рабочих дней с момента получения такой заявки.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7.10.2. После заполнения заявки в электронном виде претендент направляет в бумажном виде по почте в адрес Организатора аукциона документы, указанные в пункте 7.2 настоящей документации. Организатор торгов информирует претендента по адресу электронной почты, указанному в заявке в течение 3 (трех) рабочих дней с момента регистрации в журнале учета входящих документов о получении документов в бумажном виде с указанием регистрации предъявленных документов и их регистрационного номера.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7.10.3. После регистрации документов Организатор аукциона проверяет документы на соответствие требованиям к комплектности и оформлению документов, предусмотренных разделами 7 и 8 настоящей документации.</w:t>
      </w:r>
    </w:p>
    <w:p w:rsidR="007A28A4" w:rsidRPr="0016757D" w:rsidRDefault="007A28A4" w:rsidP="007A28A4">
      <w:pPr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7.11. Претендент вправе подать только одну заявку в отношении предмета Аукциона. В случае установления Комиссией факта подачи одним Претендентом двух и более заявок на участие в Аукционе в отношении предмета Аукциона, при условии, что поданные ранее заявки таким Претендентом не отозваны, все заявки на участие в Аукционе такого Претендента, поданные в отношении предмета Аукциона, не рассматриваются и возвращаются Претенденту.</w:t>
      </w:r>
    </w:p>
    <w:p w:rsidR="007A28A4" w:rsidRPr="0016757D" w:rsidRDefault="007A28A4" w:rsidP="007A28A4">
      <w:pPr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7.12. Прием заявок на участие в Аукционе прекращается в указанный в разделе 2 настоящей документации об Аукционе день рассмотрения заявок на участие в Аукционе, непосредственно перед началом рассмотрения заявок.</w:t>
      </w:r>
    </w:p>
    <w:p w:rsidR="007A28A4" w:rsidRPr="0016757D" w:rsidRDefault="007A28A4" w:rsidP="007A28A4">
      <w:pPr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7.13.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7.14.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несостоявшимся, что вносится в протокол рассмотрения заявок на участие в Аукционе.</w:t>
      </w:r>
    </w:p>
    <w:p w:rsidR="007A28A4" w:rsidRPr="0016757D" w:rsidRDefault="007A28A4" w:rsidP="007A28A4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6757D">
        <w:rPr>
          <w:sz w:val="24"/>
          <w:szCs w:val="24"/>
        </w:rPr>
        <w:t>7.15. Заявка, оформленная не в соответствии с требованиями к оформлению заявки, не принимается Организатором Аукциона, в том числе и в случае отсутствия файла с документами, указанными в документации об Аукционе, при подаче заявки в форме электронного документа.</w:t>
      </w:r>
    </w:p>
    <w:p w:rsidR="007A28A4" w:rsidRPr="0016757D" w:rsidRDefault="007A28A4" w:rsidP="007A28A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28A4" w:rsidRPr="003F7662" w:rsidRDefault="007A28A4" w:rsidP="007A28A4">
      <w:pPr>
        <w:pStyle w:val="a3"/>
        <w:numPr>
          <w:ilvl w:val="0"/>
          <w:numId w:val="3"/>
        </w:numPr>
        <w:jc w:val="center"/>
        <w:rPr>
          <w:bCs/>
        </w:rPr>
      </w:pPr>
      <w:r>
        <w:rPr>
          <w:bCs/>
        </w:rPr>
        <w:t>ПРОЕКТ ДОГОВОРА О РАЗМЕЩЕНИИ НЕСТАЦИОНАРНОГО ТОРГОВОГО ОБЪЕКТА</w:t>
      </w:r>
    </w:p>
    <w:p w:rsidR="007A28A4" w:rsidRPr="00B128D9" w:rsidRDefault="007A28A4" w:rsidP="007A28A4">
      <w:pPr>
        <w:pStyle w:val="a3"/>
        <w:tabs>
          <w:tab w:val="left" w:pos="708"/>
        </w:tabs>
      </w:pPr>
      <w:r w:rsidRPr="003F7662">
        <w:rPr>
          <w:bCs/>
        </w:rPr>
        <w:t xml:space="preserve">                                                                                                                                                        проект</w:t>
      </w:r>
    </w:p>
    <w:p w:rsidR="007A28A4" w:rsidRPr="00B128D9" w:rsidRDefault="007A28A4" w:rsidP="007A28A4">
      <w:pPr>
        <w:autoSpaceDN w:val="0"/>
        <w:adjustRightInd w:val="0"/>
        <w:jc w:val="center"/>
        <w:rPr>
          <w:sz w:val="24"/>
          <w:szCs w:val="24"/>
        </w:rPr>
      </w:pPr>
      <w:r w:rsidRPr="00B128D9">
        <w:rPr>
          <w:sz w:val="24"/>
          <w:szCs w:val="24"/>
        </w:rPr>
        <w:t>ДОГОВОР №___________</w:t>
      </w:r>
    </w:p>
    <w:p w:rsidR="007A28A4" w:rsidRPr="00B128D9" w:rsidRDefault="007A28A4" w:rsidP="007A28A4">
      <w:pPr>
        <w:autoSpaceDN w:val="0"/>
        <w:adjustRightInd w:val="0"/>
        <w:jc w:val="center"/>
        <w:rPr>
          <w:b/>
          <w:sz w:val="24"/>
          <w:szCs w:val="24"/>
        </w:rPr>
      </w:pPr>
      <w:r w:rsidRPr="00B128D9">
        <w:rPr>
          <w:sz w:val="24"/>
          <w:szCs w:val="24"/>
        </w:rPr>
        <w:t>о размещении нестационарного торгового объекта</w:t>
      </w:r>
    </w:p>
    <w:p w:rsidR="007A28A4" w:rsidRPr="00B128D9" w:rsidRDefault="007A28A4" w:rsidP="007A28A4">
      <w:pPr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A28A4" w:rsidRPr="00B128D9" w:rsidRDefault="007A28A4" w:rsidP="007A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г. Волгодонск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28D9">
        <w:rPr>
          <w:rFonts w:ascii="Times New Roman" w:hAnsi="Times New Roman" w:cs="Times New Roman"/>
          <w:sz w:val="24"/>
          <w:szCs w:val="24"/>
        </w:rPr>
        <w:t xml:space="preserve">           «___»__________201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28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28A4" w:rsidRPr="00B128D9" w:rsidRDefault="007A28A4" w:rsidP="007A2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8A4" w:rsidRPr="00B128D9" w:rsidRDefault="007A28A4" w:rsidP="007A28A4">
      <w:pPr>
        <w:pStyle w:val="2"/>
        <w:tabs>
          <w:tab w:val="left" w:pos="-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128D9">
        <w:rPr>
          <w:sz w:val="24"/>
          <w:szCs w:val="24"/>
        </w:rPr>
        <w:tab/>
        <w:t xml:space="preserve">Комитет по управлению имуществом города Волгодонска, в лице </w:t>
      </w:r>
      <w:proofErr w:type="spellStart"/>
      <w:r>
        <w:rPr>
          <w:sz w:val="24"/>
          <w:szCs w:val="24"/>
        </w:rPr>
        <w:t>__________________________________________</w:t>
      </w:r>
      <w:r w:rsidRPr="00B128D9">
        <w:rPr>
          <w:sz w:val="24"/>
          <w:szCs w:val="24"/>
        </w:rPr>
        <w:t>а</w:t>
      </w:r>
      <w:proofErr w:type="spellEnd"/>
      <w:r w:rsidRPr="00B128D9">
        <w:rPr>
          <w:sz w:val="24"/>
          <w:szCs w:val="24"/>
        </w:rPr>
        <w:t xml:space="preserve">, действующего на основании доверенности </w:t>
      </w:r>
      <w:r>
        <w:rPr>
          <w:sz w:val="24"/>
          <w:szCs w:val="24"/>
        </w:rPr>
        <w:t>_________________________</w:t>
      </w:r>
      <w:r w:rsidRPr="00B128D9">
        <w:rPr>
          <w:sz w:val="24"/>
          <w:szCs w:val="24"/>
        </w:rPr>
        <w:t xml:space="preserve"> (далее по тексту - Распорядитель), с одной стороны,</w:t>
      </w:r>
    </w:p>
    <w:p w:rsidR="007A28A4" w:rsidRPr="00B128D9" w:rsidRDefault="007A28A4" w:rsidP="007A28A4">
      <w:pPr>
        <w:tabs>
          <w:tab w:val="left" w:pos="-5245"/>
          <w:tab w:val="left" w:pos="-1843"/>
        </w:tabs>
        <w:jc w:val="both"/>
        <w:rPr>
          <w:sz w:val="24"/>
          <w:szCs w:val="24"/>
        </w:rPr>
      </w:pPr>
      <w:r w:rsidRPr="00B128D9">
        <w:rPr>
          <w:iCs/>
          <w:sz w:val="24"/>
          <w:szCs w:val="24"/>
        </w:rPr>
        <w:lastRenderedPageBreak/>
        <w:t xml:space="preserve">и  __________________________________________________________(далее по тексту – Участник), действующего на основании ______________________, зарегистрированный  в </w:t>
      </w:r>
      <w:r w:rsidRPr="00B128D9">
        <w:rPr>
          <w:iCs/>
          <w:sz w:val="24"/>
          <w:szCs w:val="24"/>
          <w:u w:val="single"/>
        </w:rPr>
        <w:tab/>
      </w:r>
      <w:r w:rsidRPr="00B128D9">
        <w:rPr>
          <w:iCs/>
          <w:sz w:val="24"/>
          <w:szCs w:val="24"/>
          <w:u w:val="single"/>
        </w:rPr>
        <w:tab/>
      </w:r>
      <w:r w:rsidRPr="00B128D9">
        <w:rPr>
          <w:iCs/>
          <w:sz w:val="24"/>
          <w:szCs w:val="24"/>
          <w:u w:val="single"/>
        </w:rPr>
        <w:tab/>
      </w:r>
      <w:r w:rsidRPr="00B128D9">
        <w:rPr>
          <w:iCs/>
          <w:sz w:val="24"/>
          <w:szCs w:val="24"/>
          <w:u w:val="single"/>
        </w:rPr>
        <w:tab/>
      </w:r>
      <w:r w:rsidRPr="00B128D9">
        <w:rPr>
          <w:iCs/>
          <w:sz w:val="24"/>
          <w:szCs w:val="24"/>
        </w:rPr>
        <w:t>свидетельство о регистрации от __________________ № __________ серия ____, с другой стороны,</w:t>
      </w:r>
      <w:r w:rsidRPr="00B128D9">
        <w:rPr>
          <w:sz w:val="24"/>
          <w:szCs w:val="24"/>
        </w:rPr>
        <w:t xml:space="preserve"> в соответствии с протоколом  открытого аукциона по извещению № __________ </w:t>
      </w:r>
      <w:proofErr w:type="gramStart"/>
      <w:r w:rsidRPr="00B128D9">
        <w:rPr>
          <w:sz w:val="24"/>
          <w:szCs w:val="24"/>
        </w:rPr>
        <w:t>от</w:t>
      </w:r>
      <w:proofErr w:type="gramEnd"/>
      <w:r w:rsidRPr="00B128D9">
        <w:rPr>
          <w:sz w:val="24"/>
          <w:szCs w:val="24"/>
        </w:rPr>
        <w:t xml:space="preserve"> _________  № __ заключили настоящий договор о нижеследующем:</w:t>
      </w:r>
    </w:p>
    <w:p w:rsidR="007A28A4" w:rsidRPr="00B128D9" w:rsidRDefault="007A28A4" w:rsidP="007A28A4">
      <w:pPr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442"/>
      <w:bookmarkEnd w:id="3"/>
      <w:r w:rsidRPr="00B128D9">
        <w:rPr>
          <w:sz w:val="24"/>
          <w:szCs w:val="24"/>
        </w:rPr>
        <w:t>1. Предмет Договора</w:t>
      </w:r>
    </w:p>
    <w:p w:rsidR="007A28A4" w:rsidRPr="00B128D9" w:rsidRDefault="007A28A4" w:rsidP="007A28A4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28A4" w:rsidRPr="001822F3" w:rsidRDefault="007A28A4" w:rsidP="007A28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4"/>
      <w:bookmarkEnd w:id="4"/>
      <w:r w:rsidRPr="001822F3">
        <w:rPr>
          <w:rFonts w:ascii="Times New Roman" w:hAnsi="Times New Roman" w:cs="Times New Roman"/>
          <w:sz w:val="24"/>
          <w:szCs w:val="24"/>
        </w:rPr>
        <w:t>1.1. Распорядитель предоставляет Участнику право на размещение нестационарн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822F3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822F3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22F3">
        <w:rPr>
          <w:rFonts w:ascii="Times New Roman" w:hAnsi="Times New Roman" w:cs="Times New Roman"/>
          <w:sz w:val="24"/>
          <w:szCs w:val="24"/>
        </w:rPr>
        <w:t xml:space="preserve"> (далее – Объект) общей площадью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22F3">
        <w:rPr>
          <w:rFonts w:ascii="Times New Roman" w:hAnsi="Times New Roman" w:cs="Times New Roman"/>
          <w:sz w:val="24"/>
          <w:szCs w:val="24"/>
        </w:rPr>
        <w:t xml:space="preserve"> кв. м для осуществления торговой деятельности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822F3">
        <w:rPr>
          <w:rFonts w:ascii="Times New Roman" w:hAnsi="Times New Roman" w:cs="Times New Roman"/>
          <w:sz w:val="24"/>
          <w:szCs w:val="24"/>
        </w:rPr>
        <w:t xml:space="preserve"> по адресному ориентиру в соответствии со схемой размещения нестационарных торговых объектов (далее – Схема) реестровый номер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22F3">
        <w:rPr>
          <w:rFonts w:ascii="Times New Roman" w:hAnsi="Times New Roman" w:cs="Times New Roman"/>
          <w:sz w:val="24"/>
          <w:szCs w:val="24"/>
        </w:rPr>
        <w:t xml:space="preserve"> Ростовская область, г. Волгодонск,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822F3">
        <w:rPr>
          <w:rFonts w:ascii="Times New Roman" w:hAnsi="Times New Roman" w:cs="Times New Roman"/>
          <w:sz w:val="24"/>
          <w:szCs w:val="24"/>
        </w:rPr>
        <w:t xml:space="preserve">, (место расположения объекта) на срок с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822F3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1822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82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822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</w:p>
    <w:p w:rsidR="007A28A4" w:rsidRPr="001822F3" w:rsidRDefault="007A28A4" w:rsidP="007A28A4">
      <w:pPr>
        <w:spacing w:line="230" w:lineRule="auto"/>
        <w:jc w:val="center"/>
        <w:rPr>
          <w:sz w:val="24"/>
          <w:szCs w:val="24"/>
        </w:rPr>
      </w:pPr>
      <w:r w:rsidRPr="001822F3">
        <w:rPr>
          <w:sz w:val="24"/>
          <w:szCs w:val="24"/>
        </w:rPr>
        <w:t>2. Права и обязанности Сторон</w:t>
      </w:r>
      <w:bookmarkStart w:id="5" w:name="Par464"/>
      <w:bookmarkEnd w:id="5"/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 xml:space="preserve">2.1. Распорядитель вправе осуществлять </w:t>
      </w:r>
      <w:proofErr w:type="gramStart"/>
      <w:r w:rsidRPr="001822F3">
        <w:rPr>
          <w:sz w:val="24"/>
          <w:szCs w:val="24"/>
        </w:rPr>
        <w:t>контроль за</w:t>
      </w:r>
      <w:proofErr w:type="gramEnd"/>
      <w:r w:rsidRPr="001822F3">
        <w:rPr>
          <w:sz w:val="24"/>
          <w:szCs w:val="24"/>
        </w:rPr>
        <w:t xml:space="preserve"> выполнением Участником условий настоящего Договора.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bookmarkStart w:id="6" w:name="Par468"/>
      <w:bookmarkEnd w:id="6"/>
      <w:r w:rsidRPr="001822F3">
        <w:rPr>
          <w:sz w:val="24"/>
          <w:szCs w:val="24"/>
        </w:rPr>
        <w:t>2.2. Распорядитель обязан: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 xml:space="preserve">2.2.1. Предоставить Участнику право на размещение Объекта по адресному ориентиру, указанному в разделе 1 настоящего Договора. 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 пункте 1.1 раздела 1 настоящего Договора. 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 xml:space="preserve">2.2.3. 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случае,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 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bookmarkStart w:id="7" w:name="Par470"/>
      <w:bookmarkEnd w:id="7"/>
      <w:r w:rsidRPr="001822F3">
        <w:rPr>
          <w:sz w:val="24"/>
          <w:szCs w:val="24"/>
        </w:rPr>
        <w:t>2.3. Участник вправе: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bookmarkStart w:id="8" w:name="Par473"/>
      <w:bookmarkEnd w:id="8"/>
      <w:r w:rsidRPr="001822F3">
        <w:rPr>
          <w:sz w:val="24"/>
          <w:szCs w:val="24"/>
        </w:rPr>
        <w:t>2.4. Участник обязан: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2.4.1. Использовать Объект в соответствии с видом деятельности, указанным в  разделе 1 настоящего Договора.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2.4.2. Ежемесячно до 20-го числа оплачиваемого месяца, осуществлять внесение платы за размещение Объекта в бюджет муниципального образования «Город Волгодонск» путем ее перечисления по реквизитам, указанным в разделе 3 настоящего Договора.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 xml:space="preserve">2.4.3. Обеспечить сохранение типа и размеров Объекта в течение установленного периода размещения. 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lastRenderedPageBreak/>
        <w:t>2.4.5. Не допускать загрязнение, захламление земельного участка, на котором размещен Объект.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2.4.7. Не допускать осуществления третьим лицом торговой деятельности с использованием Объекта.</w:t>
      </w:r>
    </w:p>
    <w:p w:rsidR="007A28A4" w:rsidRPr="001822F3" w:rsidRDefault="007A28A4" w:rsidP="007A28A4">
      <w:pPr>
        <w:spacing w:line="230" w:lineRule="auto"/>
        <w:jc w:val="center"/>
        <w:rPr>
          <w:sz w:val="24"/>
          <w:szCs w:val="24"/>
        </w:rPr>
      </w:pPr>
      <w:bookmarkStart w:id="9" w:name="Par482"/>
      <w:bookmarkEnd w:id="9"/>
      <w:r w:rsidRPr="001822F3">
        <w:rPr>
          <w:sz w:val="24"/>
          <w:szCs w:val="24"/>
        </w:rPr>
        <w:t>3. Размер платы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 xml:space="preserve">3.1. Плата за размещение Объекта определена в размере </w:t>
      </w:r>
      <w:r>
        <w:rPr>
          <w:sz w:val="24"/>
          <w:szCs w:val="24"/>
        </w:rPr>
        <w:t>___________</w:t>
      </w:r>
      <w:r w:rsidRPr="001822F3">
        <w:rPr>
          <w:sz w:val="24"/>
          <w:szCs w:val="24"/>
        </w:rPr>
        <w:t xml:space="preserve"> рублей  в год.</w:t>
      </w:r>
    </w:p>
    <w:p w:rsidR="007A28A4" w:rsidRPr="001822F3" w:rsidRDefault="007A28A4" w:rsidP="007A28A4">
      <w:pPr>
        <w:spacing w:line="230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 xml:space="preserve">3.2. Месячная плата за размещение нестационарного торгового объекта, подлежащая перечислению в бюджет города Волгодонска, составляет </w:t>
      </w:r>
      <w:r>
        <w:rPr>
          <w:sz w:val="24"/>
          <w:szCs w:val="24"/>
        </w:rPr>
        <w:t>______________ рублей.</w:t>
      </w:r>
    </w:p>
    <w:p w:rsidR="007A28A4" w:rsidRPr="001822F3" w:rsidRDefault="007A28A4" w:rsidP="007A28A4">
      <w:pPr>
        <w:tabs>
          <w:tab w:val="left" w:pos="9356"/>
          <w:tab w:val="left" w:pos="10206"/>
        </w:tabs>
        <w:ind w:firstLine="705"/>
        <w:jc w:val="both"/>
        <w:rPr>
          <w:sz w:val="24"/>
          <w:szCs w:val="24"/>
        </w:rPr>
      </w:pPr>
      <w:r w:rsidRPr="001822F3">
        <w:rPr>
          <w:sz w:val="24"/>
          <w:szCs w:val="24"/>
        </w:rPr>
        <w:t xml:space="preserve">3.3. </w:t>
      </w:r>
      <w:proofErr w:type="gramStart"/>
      <w:r w:rsidRPr="001822F3">
        <w:rPr>
          <w:sz w:val="24"/>
          <w:szCs w:val="24"/>
        </w:rPr>
        <w:t>Участник обязуется ежемесячно до 20 числа оплачиваемого месяца, платежным поручением перечислять месячную плату за размещение нестационарного торгового объекта (п. 3.2.) в Управление Федерального казначейства по Ростовской области (Комитет по управлению имуществом города Волгодонска), ИНН 6143009250, КПП 614301001, расчетный счет № 40101810400000010002 в Отделение Ростов, г. Ростов-на-Дону, БИК 046015001, КБК 91411109044040000120, ОКТМО 60712000, указав в платежном поручении номер, дату договора и назначение</w:t>
      </w:r>
      <w:proofErr w:type="gramEnd"/>
      <w:r w:rsidRPr="001822F3">
        <w:rPr>
          <w:sz w:val="24"/>
          <w:szCs w:val="24"/>
        </w:rPr>
        <w:t xml:space="preserve"> платежа: «Плата за размещение НТО».</w:t>
      </w:r>
    </w:p>
    <w:p w:rsidR="007A28A4" w:rsidRPr="001822F3" w:rsidRDefault="007A28A4" w:rsidP="007A28A4">
      <w:pPr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822F3">
        <w:rPr>
          <w:sz w:val="24"/>
          <w:szCs w:val="24"/>
        </w:rPr>
        <w:t>. Плата за размещение объекта подлежит ежегодной индексации с учетом 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7A28A4" w:rsidRPr="001822F3" w:rsidRDefault="007A28A4" w:rsidP="007A28A4">
      <w:pPr>
        <w:spacing w:line="230" w:lineRule="auto"/>
        <w:jc w:val="center"/>
        <w:rPr>
          <w:sz w:val="24"/>
          <w:szCs w:val="24"/>
        </w:rPr>
      </w:pPr>
      <w:bookmarkStart w:id="10" w:name="Par501"/>
      <w:bookmarkEnd w:id="10"/>
      <w:r w:rsidRPr="001822F3">
        <w:rPr>
          <w:sz w:val="24"/>
          <w:szCs w:val="24"/>
        </w:rPr>
        <w:t>4. Ответственность Сторон</w:t>
      </w:r>
    </w:p>
    <w:p w:rsidR="007A28A4" w:rsidRPr="001822F3" w:rsidRDefault="007A28A4" w:rsidP="007A28A4">
      <w:pPr>
        <w:spacing w:line="230" w:lineRule="auto"/>
        <w:ind w:firstLine="705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7A28A4" w:rsidRPr="001822F3" w:rsidRDefault="007A28A4" w:rsidP="007A28A4">
      <w:pPr>
        <w:spacing w:line="230" w:lineRule="auto"/>
        <w:ind w:firstLine="675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7A28A4" w:rsidRPr="001822F3" w:rsidRDefault="007A28A4" w:rsidP="007A28A4">
      <w:pPr>
        <w:spacing w:line="230" w:lineRule="auto"/>
        <w:ind w:firstLine="645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7A28A4" w:rsidRPr="001822F3" w:rsidRDefault="007A28A4" w:rsidP="007A28A4">
      <w:pPr>
        <w:spacing w:line="230" w:lineRule="auto"/>
        <w:ind w:firstLine="540"/>
        <w:jc w:val="both"/>
        <w:rPr>
          <w:sz w:val="24"/>
          <w:szCs w:val="24"/>
        </w:rPr>
      </w:pPr>
    </w:p>
    <w:p w:rsidR="007A28A4" w:rsidRPr="001822F3" w:rsidRDefault="007A28A4" w:rsidP="007A28A4">
      <w:pPr>
        <w:spacing w:line="230" w:lineRule="auto"/>
        <w:jc w:val="center"/>
        <w:rPr>
          <w:sz w:val="24"/>
          <w:szCs w:val="24"/>
        </w:rPr>
      </w:pPr>
      <w:bookmarkStart w:id="11" w:name="Par507"/>
      <w:bookmarkEnd w:id="11"/>
      <w:r w:rsidRPr="001822F3">
        <w:rPr>
          <w:sz w:val="24"/>
          <w:szCs w:val="24"/>
        </w:rPr>
        <w:t>5. Расторжение Договора</w:t>
      </w:r>
    </w:p>
    <w:p w:rsidR="007A28A4" w:rsidRPr="001822F3" w:rsidRDefault="007A28A4" w:rsidP="007A28A4">
      <w:pPr>
        <w:spacing w:line="230" w:lineRule="auto"/>
        <w:ind w:firstLine="567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5.1. Прекращение действия Договора происходит по инициативе Участника в случаях:</w:t>
      </w:r>
    </w:p>
    <w:p w:rsidR="007A28A4" w:rsidRPr="001822F3" w:rsidRDefault="007A28A4" w:rsidP="007A28A4">
      <w:pPr>
        <w:spacing w:line="230" w:lineRule="auto"/>
        <w:ind w:firstLine="567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5.1.1. Прекращения осуществления деятельности юридическим лицом, являющимся стороной Договора;</w:t>
      </w:r>
    </w:p>
    <w:p w:rsidR="007A28A4" w:rsidRPr="001822F3" w:rsidRDefault="007A28A4" w:rsidP="007A28A4">
      <w:pPr>
        <w:spacing w:line="230" w:lineRule="auto"/>
        <w:ind w:firstLine="567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7A28A4" w:rsidRPr="001822F3" w:rsidRDefault="007A28A4" w:rsidP="007A28A4">
      <w:pPr>
        <w:spacing w:line="230" w:lineRule="auto"/>
        <w:ind w:firstLine="567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5.1.3. Прекращения деятельности индивидуального предпринимателя, являющегося стороной Договора.</w:t>
      </w:r>
    </w:p>
    <w:p w:rsidR="007A28A4" w:rsidRPr="001822F3" w:rsidRDefault="007A28A4" w:rsidP="007A28A4">
      <w:pPr>
        <w:spacing w:line="230" w:lineRule="auto"/>
        <w:ind w:firstLine="567"/>
        <w:jc w:val="both"/>
        <w:rPr>
          <w:sz w:val="24"/>
          <w:szCs w:val="24"/>
        </w:rPr>
      </w:pPr>
      <w:r w:rsidRPr="001822F3">
        <w:rPr>
          <w:sz w:val="24"/>
          <w:szCs w:val="24"/>
        </w:rPr>
        <w:t xml:space="preserve">5.1.4. В случае одностороннего отказа от  исполнения договора Участник обязан предупредить Распорядителя за один месяц. </w:t>
      </w:r>
    </w:p>
    <w:p w:rsidR="007A28A4" w:rsidRPr="001822F3" w:rsidRDefault="007A28A4" w:rsidP="007A28A4">
      <w:pPr>
        <w:spacing w:line="230" w:lineRule="auto"/>
        <w:ind w:firstLine="567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7A28A4" w:rsidRPr="001822F3" w:rsidRDefault="007A28A4" w:rsidP="007A28A4">
      <w:pPr>
        <w:spacing w:line="230" w:lineRule="auto"/>
        <w:ind w:firstLine="567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5.2.1. Использования Объекта не в соответствии с видом деятельности, указанным в  разделе 1 настоящего Договора;</w:t>
      </w:r>
    </w:p>
    <w:p w:rsidR="007A28A4" w:rsidRPr="001822F3" w:rsidRDefault="007A28A4" w:rsidP="007A28A4">
      <w:pPr>
        <w:spacing w:line="230" w:lineRule="auto"/>
        <w:ind w:firstLine="567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7A28A4" w:rsidRPr="001822F3" w:rsidRDefault="007A28A4" w:rsidP="007A28A4">
      <w:pPr>
        <w:widowControl w:val="0"/>
        <w:spacing w:line="230" w:lineRule="auto"/>
        <w:ind w:firstLine="567"/>
        <w:jc w:val="both"/>
        <w:rPr>
          <w:sz w:val="24"/>
          <w:szCs w:val="24"/>
        </w:rPr>
      </w:pPr>
      <w:r w:rsidRPr="001822F3">
        <w:rPr>
          <w:sz w:val="24"/>
          <w:szCs w:val="24"/>
        </w:rPr>
        <w:lastRenderedPageBreak/>
        <w:t>5.2.3. В случае принятия органом местного самоуправления следующих решений:</w:t>
      </w:r>
    </w:p>
    <w:p w:rsidR="007A28A4" w:rsidRPr="001822F3" w:rsidRDefault="007A28A4" w:rsidP="007A28A4">
      <w:pPr>
        <w:widowControl w:val="0"/>
        <w:spacing w:line="230" w:lineRule="auto"/>
        <w:ind w:firstLine="567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- 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7A28A4" w:rsidRPr="001822F3" w:rsidRDefault="007A28A4" w:rsidP="007A28A4">
      <w:pPr>
        <w:widowControl w:val="0"/>
        <w:spacing w:line="230" w:lineRule="auto"/>
        <w:ind w:firstLine="570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- 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7A28A4" w:rsidRPr="001822F3" w:rsidRDefault="007A28A4" w:rsidP="007A28A4">
      <w:pPr>
        <w:widowControl w:val="0"/>
        <w:spacing w:line="230" w:lineRule="auto"/>
        <w:ind w:firstLine="525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- о размещении объектов капитального строительства;</w:t>
      </w:r>
    </w:p>
    <w:p w:rsidR="007A28A4" w:rsidRPr="001822F3" w:rsidRDefault="007A28A4" w:rsidP="007A28A4">
      <w:pPr>
        <w:widowControl w:val="0"/>
        <w:spacing w:line="230" w:lineRule="auto"/>
        <w:ind w:firstLine="570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5.2.4. В случае нарушения пункта 2.4.7. настоящего Договора.</w:t>
      </w:r>
    </w:p>
    <w:p w:rsidR="007A28A4" w:rsidRPr="001822F3" w:rsidRDefault="007A28A4" w:rsidP="007A28A4">
      <w:pPr>
        <w:pStyle w:val="1"/>
        <w:tabs>
          <w:tab w:val="left" w:pos="0"/>
        </w:tabs>
        <w:ind w:right="-2" w:firstLine="567"/>
        <w:jc w:val="both"/>
        <w:rPr>
          <w:szCs w:val="24"/>
        </w:rPr>
      </w:pPr>
      <w:r w:rsidRPr="001822F3">
        <w:rPr>
          <w:szCs w:val="24"/>
        </w:rPr>
        <w:t xml:space="preserve"> 5.2.5. При несоблюдении требований действующего законодательства в сфере оборота алкогольной продукции (в случае поступления Распорядителю документов, подтверждающих нарушение требований п.2 ст. 16 Федерального закона от 22.11.1995 №171-ФЗ от уполномоченных органов).</w:t>
      </w:r>
    </w:p>
    <w:p w:rsidR="007A28A4" w:rsidRPr="001822F3" w:rsidRDefault="007A28A4" w:rsidP="007A28A4">
      <w:pPr>
        <w:widowControl w:val="0"/>
        <w:spacing w:line="235" w:lineRule="auto"/>
        <w:ind w:firstLine="570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три месяца до дня прекращения действия Договора.</w:t>
      </w:r>
    </w:p>
    <w:p w:rsidR="007A28A4" w:rsidRPr="001822F3" w:rsidRDefault="007A28A4" w:rsidP="007A28A4">
      <w:pPr>
        <w:spacing w:line="235" w:lineRule="auto"/>
        <w:ind w:firstLine="570"/>
        <w:jc w:val="both"/>
        <w:rPr>
          <w:sz w:val="24"/>
          <w:szCs w:val="24"/>
        </w:rPr>
      </w:pPr>
      <w:r w:rsidRPr="001822F3">
        <w:rPr>
          <w:sz w:val="24"/>
          <w:szCs w:val="24"/>
        </w:rPr>
        <w:t xml:space="preserve"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 </w:t>
      </w:r>
    </w:p>
    <w:p w:rsidR="007A28A4" w:rsidRPr="001822F3" w:rsidRDefault="007A28A4" w:rsidP="007A28A4">
      <w:pPr>
        <w:spacing w:line="235" w:lineRule="auto"/>
        <w:jc w:val="center"/>
        <w:rPr>
          <w:sz w:val="24"/>
          <w:szCs w:val="24"/>
        </w:rPr>
      </w:pPr>
      <w:bookmarkStart w:id="12" w:name="Par521"/>
      <w:bookmarkEnd w:id="12"/>
      <w:r w:rsidRPr="001822F3">
        <w:rPr>
          <w:sz w:val="24"/>
          <w:szCs w:val="24"/>
        </w:rPr>
        <w:t>6. Прочие условия</w:t>
      </w:r>
    </w:p>
    <w:p w:rsidR="007A28A4" w:rsidRPr="001822F3" w:rsidRDefault="007A28A4" w:rsidP="007A28A4">
      <w:pPr>
        <w:spacing w:line="235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7A28A4" w:rsidRPr="001822F3" w:rsidRDefault="007A28A4" w:rsidP="007A28A4">
      <w:pPr>
        <w:spacing w:line="235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7A28A4" w:rsidRPr="001822F3" w:rsidRDefault="007A28A4" w:rsidP="007A28A4">
      <w:pPr>
        <w:spacing w:line="235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7A28A4" w:rsidRPr="001822F3" w:rsidRDefault="007A28A4" w:rsidP="007A28A4">
      <w:pPr>
        <w:spacing w:line="235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6.4. Споры по Договору разрешаются в соответствии с действующим законодательством Российской Федерации.</w:t>
      </w:r>
    </w:p>
    <w:p w:rsidR="007A28A4" w:rsidRPr="001822F3" w:rsidRDefault="007A28A4" w:rsidP="007A28A4">
      <w:pPr>
        <w:spacing w:line="235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7A28A4" w:rsidRPr="001822F3" w:rsidRDefault="007A28A4" w:rsidP="007A28A4">
      <w:pPr>
        <w:spacing w:line="235" w:lineRule="auto"/>
        <w:ind w:firstLine="709"/>
        <w:jc w:val="both"/>
        <w:rPr>
          <w:sz w:val="24"/>
          <w:szCs w:val="24"/>
        </w:rPr>
      </w:pPr>
      <w:bookmarkStart w:id="13" w:name="Par531"/>
      <w:bookmarkEnd w:id="13"/>
    </w:p>
    <w:p w:rsidR="007A28A4" w:rsidRPr="001822F3" w:rsidRDefault="007A28A4" w:rsidP="007A28A4">
      <w:pPr>
        <w:pStyle w:val="1"/>
        <w:numPr>
          <w:ilvl w:val="0"/>
          <w:numId w:val="2"/>
        </w:numPr>
        <w:ind w:right="-2"/>
        <w:jc w:val="center"/>
        <w:rPr>
          <w:szCs w:val="24"/>
        </w:rPr>
      </w:pPr>
      <w:r w:rsidRPr="001822F3">
        <w:rPr>
          <w:szCs w:val="24"/>
        </w:rPr>
        <w:t>Особые условия Договора.</w:t>
      </w:r>
    </w:p>
    <w:p w:rsidR="007A28A4" w:rsidRPr="001822F3" w:rsidRDefault="007A28A4" w:rsidP="007A28A4">
      <w:pPr>
        <w:pStyle w:val="1"/>
        <w:ind w:right="-2" w:firstLine="709"/>
        <w:jc w:val="both"/>
        <w:rPr>
          <w:szCs w:val="24"/>
        </w:rPr>
      </w:pPr>
      <w:r w:rsidRPr="001822F3">
        <w:rPr>
          <w:szCs w:val="24"/>
        </w:rPr>
        <w:t xml:space="preserve">7.1. Договор расторгается в одностороннем порядке при продаже табачных изделий в торговом павильоне, размещенном на расстоянии менее 100 метров от границ территории образовательных учреждений. </w:t>
      </w:r>
    </w:p>
    <w:p w:rsidR="007A28A4" w:rsidRPr="001822F3" w:rsidRDefault="007A28A4" w:rsidP="007A28A4">
      <w:pPr>
        <w:pStyle w:val="1"/>
        <w:ind w:right="-2" w:firstLine="709"/>
        <w:jc w:val="both"/>
        <w:rPr>
          <w:szCs w:val="24"/>
        </w:rPr>
      </w:pPr>
      <w:r w:rsidRPr="001822F3">
        <w:rPr>
          <w:szCs w:val="24"/>
        </w:rPr>
        <w:t>7.2. Объект подлежит обязательному полному демонтажу Участником, если он установлен без заключения о возможности его эксплуатации, выданного комитетом по градостроительству и архитектуре Администрации города Волгодонска.</w:t>
      </w:r>
    </w:p>
    <w:p w:rsidR="007A28A4" w:rsidRPr="001822F3" w:rsidRDefault="007A28A4" w:rsidP="007A28A4">
      <w:pPr>
        <w:spacing w:line="235" w:lineRule="auto"/>
        <w:ind w:firstLine="709"/>
        <w:jc w:val="both"/>
        <w:rPr>
          <w:sz w:val="24"/>
          <w:szCs w:val="24"/>
        </w:rPr>
      </w:pPr>
    </w:p>
    <w:p w:rsidR="007A28A4" w:rsidRPr="001822F3" w:rsidRDefault="007A28A4" w:rsidP="007A28A4">
      <w:pPr>
        <w:spacing w:line="235" w:lineRule="auto"/>
        <w:ind w:firstLine="709"/>
        <w:jc w:val="both"/>
        <w:rPr>
          <w:sz w:val="24"/>
          <w:szCs w:val="24"/>
        </w:rPr>
      </w:pPr>
      <w:r w:rsidRPr="001822F3">
        <w:rPr>
          <w:sz w:val="24"/>
          <w:szCs w:val="24"/>
        </w:rPr>
        <w:t xml:space="preserve">                 8. Адреса, банковские реквизиты и подписи Сторон</w:t>
      </w:r>
    </w:p>
    <w:p w:rsidR="007A28A4" w:rsidRPr="001822F3" w:rsidRDefault="007A28A4" w:rsidP="007A28A4">
      <w:pPr>
        <w:pStyle w:val="31"/>
        <w:tabs>
          <w:tab w:val="left" w:pos="9356"/>
        </w:tabs>
        <w:ind w:firstLine="690"/>
        <w:rPr>
          <w:b w:val="0"/>
          <w:i w:val="0"/>
          <w:sz w:val="24"/>
          <w:szCs w:val="24"/>
        </w:rPr>
      </w:pPr>
      <w:r w:rsidRPr="001822F3">
        <w:rPr>
          <w:b w:val="0"/>
          <w:i w:val="0"/>
          <w:sz w:val="24"/>
          <w:szCs w:val="24"/>
        </w:rPr>
        <w:lastRenderedPageBreak/>
        <w:t>8.1. Распорядитель: Комитет по управлению имуществом города Волгодонска.</w:t>
      </w:r>
    </w:p>
    <w:p w:rsidR="007A28A4" w:rsidRPr="001822F3" w:rsidRDefault="007A28A4" w:rsidP="007A28A4">
      <w:pPr>
        <w:pStyle w:val="31"/>
        <w:tabs>
          <w:tab w:val="left" w:pos="9356"/>
        </w:tabs>
        <w:rPr>
          <w:b w:val="0"/>
          <w:i w:val="0"/>
          <w:sz w:val="24"/>
          <w:szCs w:val="24"/>
        </w:rPr>
      </w:pPr>
      <w:proofErr w:type="gramStart"/>
      <w:r w:rsidRPr="001822F3">
        <w:rPr>
          <w:b w:val="0"/>
          <w:i w:val="0"/>
          <w:sz w:val="24"/>
          <w:szCs w:val="24"/>
        </w:rPr>
        <w:t>Адрес: 347375, г. Волгодонск, Ростовской области, ул. Ленинградская, д. 10, тел. 23-96-08, 23-96-07.</w:t>
      </w:r>
      <w:proofErr w:type="gramEnd"/>
    </w:p>
    <w:p w:rsidR="007A28A4" w:rsidRPr="001822F3" w:rsidRDefault="007A28A4" w:rsidP="007A28A4">
      <w:pPr>
        <w:pStyle w:val="31"/>
        <w:tabs>
          <w:tab w:val="left" w:pos="9356"/>
        </w:tabs>
        <w:rPr>
          <w:b w:val="0"/>
          <w:i w:val="0"/>
          <w:sz w:val="24"/>
          <w:szCs w:val="24"/>
        </w:rPr>
      </w:pPr>
      <w:r w:rsidRPr="001822F3">
        <w:rPr>
          <w:b w:val="0"/>
          <w:i w:val="0"/>
          <w:sz w:val="24"/>
          <w:szCs w:val="24"/>
        </w:rPr>
        <w:t>ИНН 6143009250, КПП 614301001, ОКТМО 60712000, ОКПО 27217880, ОКОНХ 97610, УФК по Ростовской области (КУИ г</w:t>
      </w:r>
      <w:proofErr w:type="gramStart"/>
      <w:r w:rsidRPr="001822F3">
        <w:rPr>
          <w:b w:val="0"/>
          <w:i w:val="0"/>
          <w:sz w:val="24"/>
          <w:szCs w:val="24"/>
        </w:rPr>
        <w:t>.В</w:t>
      </w:r>
      <w:proofErr w:type="gramEnd"/>
      <w:r w:rsidRPr="001822F3">
        <w:rPr>
          <w:b w:val="0"/>
          <w:i w:val="0"/>
          <w:sz w:val="24"/>
          <w:szCs w:val="24"/>
        </w:rPr>
        <w:t xml:space="preserve">олгодонска л/с 03583106810), </w:t>
      </w:r>
      <w:proofErr w:type="spellStart"/>
      <w:r w:rsidRPr="001822F3">
        <w:rPr>
          <w:b w:val="0"/>
          <w:i w:val="0"/>
          <w:sz w:val="24"/>
          <w:szCs w:val="24"/>
        </w:rPr>
        <w:t>р</w:t>
      </w:r>
      <w:proofErr w:type="spellEnd"/>
      <w:r w:rsidRPr="001822F3">
        <w:rPr>
          <w:b w:val="0"/>
          <w:i w:val="0"/>
          <w:sz w:val="24"/>
          <w:szCs w:val="24"/>
        </w:rPr>
        <w:t>/с 40204810800000000658 в Отделении Ростов г.Ростова-на-Дону , БИК 046015001.</w:t>
      </w:r>
    </w:p>
    <w:p w:rsidR="007A28A4" w:rsidRPr="001822F3" w:rsidRDefault="007A28A4" w:rsidP="007A28A4">
      <w:pPr>
        <w:pStyle w:val="31"/>
        <w:tabs>
          <w:tab w:val="left" w:pos="-5103"/>
        </w:tabs>
        <w:ind w:firstLine="735"/>
        <w:rPr>
          <w:b w:val="0"/>
          <w:i w:val="0"/>
          <w:sz w:val="24"/>
          <w:szCs w:val="24"/>
        </w:rPr>
      </w:pPr>
      <w:r w:rsidRPr="001822F3">
        <w:rPr>
          <w:b w:val="0"/>
          <w:i w:val="0"/>
          <w:sz w:val="24"/>
          <w:szCs w:val="24"/>
        </w:rPr>
        <w:t xml:space="preserve">8.2.Участник: </w:t>
      </w:r>
      <w:r>
        <w:rPr>
          <w:b w:val="0"/>
          <w:i w:val="0"/>
          <w:sz w:val="24"/>
          <w:szCs w:val="24"/>
        </w:rPr>
        <w:t>____________________</w:t>
      </w:r>
    </w:p>
    <w:p w:rsidR="007A28A4" w:rsidRDefault="007A28A4" w:rsidP="007A28A4">
      <w:pPr>
        <w:pStyle w:val="31"/>
        <w:tabs>
          <w:tab w:val="left" w:pos="10206"/>
        </w:tabs>
        <w:rPr>
          <w:b w:val="0"/>
          <w:i w:val="0"/>
          <w:sz w:val="24"/>
          <w:szCs w:val="24"/>
        </w:rPr>
      </w:pPr>
      <w:r w:rsidRPr="001822F3">
        <w:rPr>
          <w:b w:val="0"/>
          <w:i w:val="0"/>
          <w:sz w:val="24"/>
          <w:szCs w:val="24"/>
        </w:rPr>
        <w:t xml:space="preserve">Адрес:  </w:t>
      </w:r>
      <w:r>
        <w:rPr>
          <w:b w:val="0"/>
          <w:i w:val="0"/>
          <w:sz w:val="24"/>
          <w:szCs w:val="24"/>
        </w:rPr>
        <w:t>________________________________________________________________________</w:t>
      </w:r>
    </w:p>
    <w:p w:rsidR="007A28A4" w:rsidRPr="001822F3" w:rsidRDefault="007A28A4" w:rsidP="007A28A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  <w:tab w:val="left" w:pos="9356"/>
        </w:tabs>
        <w:spacing w:after="60"/>
        <w:jc w:val="both"/>
        <w:rPr>
          <w:sz w:val="24"/>
          <w:szCs w:val="24"/>
        </w:rPr>
      </w:pPr>
      <w:r w:rsidRPr="001822F3">
        <w:rPr>
          <w:sz w:val="24"/>
          <w:szCs w:val="24"/>
        </w:rPr>
        <w:t>Распорядитель:                                                                Участник</w:t>
      </w:r>
      <w:proofErr w:type="gramStart"/>
      <w:r w:rsidRPr="001822F3">
        <w:rPr>
          <w:sz w:val="24"/>
          <w:szCs w:val="24"/>
        </w:rPr>
        <w:t>: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7A28A4" w:rsidRDefault="007A28A4" w:rsidP="007A28A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  <w:tab w:val="left" w:pos="9356"/>
        </w:tabs>
        <w:spacing w:after="60"/>
        <w:jc w:val="both"/>
      </w:pPr>
    </w:p>
    <w:p w:rsidR="007A28A4" w:rsidRDefault="007A28A4" w:rsidP="007A2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7A28A4" w:rsidRPr="00C41478" w:rsidRDefault="007A28A4" w:rsidP="007A28A4">
      <w:pPr>
        <w:jc w:val="both"/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В.И. Кулеша</w:t>
      </w:r>
    </w:p>
    <w:p w:rsidR="007A28A4" w:rsidRDefault="007A28A4" w:rsidP="007A28A4">
      <w:pPr>
        <w:jc w:val="both"/>
        <w:rPr>
          <w:sz w:val="28"/>
          <w:szCs w:val="28"/>
        </w:rPr>
      </w:pPr>
    </w:p>
    <w:p w:rsidR="006C3C8D" w:rsidRDefault="006C3C8D"/>
    <w:sectPr w:rsidR="006C3C8D" w:rsidSect="006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00D"/>
    <w:multiLevelType w:val="singleLevel"/>
    <w:tmpl w:val="EE3E60D8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">
    <w:nsid w:val="1B6E0E05"/>
    <w:multiLevelType w:val="multilevel"/>
    <w:tmpl w:val="199A8F7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4A71B39"/>
    <w:multiLevelType w:val="hybridMultilevel"/>
    <w:tmpl w:val="F5D815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28A4"/>
    <w:rsid w:val="001553C6"/>
    <w:rsid w:val="006A5FD9"/>
    <w:rsid w:val="006C3C8D"/>
    <w:rsid w:val="007A28A4"/>
    <w:rsid w:val="00A67A8E"/>
    <w:rsid w:val="00BD4972"/>
    <w:rsid w:val="00CA65DB"/>
    <w:rsid w:val="00E331BD"/>
    <w:rsid w:val="00F824FC"/>
    <w:rsid w:val="00F9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8A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A2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A28A4"/>
    <w:rPr>
      <w:strike w:val="0"/>
      <w:dstrike w:val="0"/>
      <w:color w:val="105198"/>
      <w:u w:val="none"/>
      <w:effect w:val="none"/>
    </w:rPr>
  </w:style>
  <w:style w:type="paragraph" w:styleId="a6">
    <w:name w:val="List Paragraph"/>
    <w:basedOn w:val="a"/>
    <w:uiPriority w:val="34"/>
    <w:qFormat/>
    <w:rsid w:val="007A28A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7A2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A28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2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7A28A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 w:val="0"/>
      <w:autoSpaceDE w:val="0"/>
      <w:autoSpaceDN w:val="0"/>
      <w:adjustRightInd w:val="0"/>
      <w:spacing w:before="148" w:after="112"/>
      <w:jc w:val="both"/>
      <w:textAlignment w:val="baseline"/>
    </w:pPr>
    <w:rPr>
      <w:b/>
      <w:i/>
      <w:kern w:val="1"/>
      <w:sz w:val="22"/>
    </w:rPr>
  </w:style>
  <w:style w:type="paragraph" w:customStyle="1" w:styleId="1">
    <w:name w:val="Без интервала1"/>
    <w:rsid w:val="007A28A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10">
    <w:name w:val="Абзац списка1"/>
    <w:basedOn w:val="a"/>
    <w:rsid w:val="007A28A4"/>
    <w:pPr>
      <w:ind w:left="720"/>
    </w:pPr>
    <w:rPr>
      <w:sz w:val="24"/>
      <w:szCs w:val="24"/>
    </w:rPr>
  </w:style>
  <w:style w:type="paragraph" w:customStyle="1" w:styleId="22">
    <w:name w:val="Основной текст 22"/>
    <w:basedOn w:val="a"/>
    <w:rsid w:val="007A28A4"/>
    <w:pPr>
      <w:overflowPunct w:val="0"/>
      <w:autoSpaceDE w:val="0"/>
      <w:autoSpaceDN w:val="0"/>
      <w:adjustRightInd w:val="0"/>
      <w:ind w:left="1418" w:hanging="1418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1ED4AED7819494AD47BE36320DF26DA07A37A430EA7ACBEAD38A19EQEE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donskgor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gv@vlgd61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igv@vlgd61.ru" TargetMode="External"/><Relationship Id="rId10" Type="http://schemas.openxmlformats.org/officeDocument/2006/relationships/hyperlink" Target="http://volgodonskgo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odonsk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4567</Words>
  <Characters>26035</Characters>
  <Application>Microsoft Office Word</Application>
  <DocSecurity>0</DocSecurity>
  <Lines>216</Lines>
  <Paragraphs>61</Paragraphs>
  <ScaleCrop>false</ScaleCrop>
  <Company/>
  <LinksUpToDate>false</LinksUpToDate>
  <CharactersWithSpaces>30541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</cp:revision>
  <cp:lastPrinted>2018-06-14T06:32:00Z</cp:lastPrinted>
  <dcterms:created xsi:type="dcterms:W3CDTF">2018-06-14T12:19:00Z</dcterms:created>
  <dcterms:modified xsi:type="dcterms:W3CDTF">2018-06-14T12:19:00Z</dcterms:modified>
</cp:coreProperties>
</file>