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71" w:type="pct"/>
        <w:tblCellSpacing w:w="15" w:type="dxa"/>
        <w:tblCellMar>
          <w:top w:w="15" w:type="dxa"/>
          <w:left w:w="15" w:type="dxa"/>
          <w:bottom w:w="15" w:type="dxa"/>
          <w:right w:w="15" w:type="dxa"/>
        </w:tblCellMar>
        <w:tblLook w:val="04A0"/>
      </w:tblPr>
      <w:tblGrid>
        <w:gridCol w:w="11796"/>
        <w:gridCol w:w="50"/>
      </w:tblGrid>
      <w:tr w:rsidR="00B76A28" w:rsidRPr="00B76A28" w:rsidTr="00A732A7">
        <w:trPr>
          <w:gridAfter w:val="1"/>
          <w:wAfter w:w="2" w:type="pct"/>
          <w:tblCellSpacing w:w="15" w:type="dxa"/>
        </w:trPr>
        <w:tc>
          <w:tcPr>
            <w:tcW w:w="4960" w:type="pct"/>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Дата формирования 24.10.2018 14:13 http://torgi.gov.ru</w:t>
            </w:r>
          </w:p>
          <w:tbl>
            <w:tblPr>
              <w:tblW w:w="11721" w:type="dxa"/>
              <w:tblCellSpacing w:w="15" w:type="dxa"/>
              <w:tblCellMar>
                <w:top w:w="15" w:type="dxa"/>
                <w:left w:w="15" w:type="dxa"/>
                <w:bottom w:w="15" w:type="dxa"/>
                <w:right w:w="15" w:type="dxa"/>
              </w:tblCellMar>
              <w:tblLook w:val="04A0"/>
            </w:tblPr>
            <w:tblGrid>
              <w:gridCol w:w="7655"/>
              <w:gridCol w:w="1984"/>
              <w:gridCol w:w="2082"/>
            </w:tblGrid>
            <w:tr w:rsidR="00B76A28" w:rsidRPr="00B76A28" w:rsidTr="00086A8C">
              <w:trPr>
                <w:gridAfter w:val="1"/>
                <w:wAfter w:w="2037" w:type="dxa"/>
                <w:tblCellSpacing w:w="15" w:type="dxa"/>
              </w:trPr>
              <w:tc>
                <w:tcPr>
                  <w:tcW w:w="9594" w:type="dxa"/>
                  <w:gridSpan w:val="2"/>
                  <w:vAlign w:val="center"/>
                  <w:hideMark/>
                </w:tcPr>
                <w:p w:rsidR="00B76A28" w:rsidRPr="00B76A28" w:rsidRDefault="00B76A28" w:rsidP="00086A8C">
                  <w:pPr>
                    <w:tabs>
                      <w:tab w:val="left" w:pos="8505"/>
                    </w:tabs>
                    <w:spacing w:after="0" w:line="240" w:lineRule="auto"/>
                    <w:ind w:right="97"/>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ПРОТОКОЛ № 2</w:t>
                  </w:r>
                </w:p>
              </w:tc>
            </w:tr>
            <w:tr w:rsidR="00B76A28" w:rsidRPr="00B76A28" w:rsidTr="00086A8C">
              <w:trPr>
                <w:gridAfter w:val="1"/>
                <w:wAfter w:w="2037" w:type="dxa"/>
                <w:tblCellSpacing w:w="15" w:type="dxa"/>
              </w:trPr>
              <w:tc>
                <w:tcPr>
                  <w:tcW w:w="9594" w:type="dxa"/>
                  <w:gridSpan w:val="2"/>
                  <w:vAlign w:val="center"/>
                  <w:hideMark/>
                </w:tcPr>
                <w:p w:rsidR="00B76A28" w:rsidRPr="00B76A28" w:rsidRDefault="00B76A28" w:rsidP="00086A8C">
                  <w:pPr>
                    <w:tabs>
                      <w:tab w:val="left" w:pos="8505"/>
                    </w:tabs>
                    <w:spacing w:after="0" w:line="240" w:lineRule="auto"/>
                    <w:ind w:right="97"/>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b/>
                      <w:bCs/>
                      <w:sz w:val="24"/>
                      <w:szCs w:val="24"/>
                      <w:lang w:eastAsia="ru-RU"/>
                    </w:rPr>
                    <w:t>проведения предварительного отбора участников по открытому конкурсу сообщения №060918/0056746/01</w:t>
                  </w:r>
                </w:p>
              </w:tc>
            </w:tr>
            <w:tr w:rsidR="00B76A28" w:rsidRPr="00B76A28" w:rsidTr="00086A8C">
              <w:trPr>
                <w:tblCellSpacing w:w="15" w:type="dxa"/>
              </w:trPr>
              <w:tc>
                <w:tcPr>
                  <w:tcW w:w="7610" w:type="dxa"/>
                  <w:vAlign w:val="center"/>
                  <w:hideMark/>
                </w:tcPr>
                <w:p w:rsidR="003D39B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г. Волгодонск, Ростовская обл.</w:t>
                  </w:r>
                  <w:r w:rsidR="00086A8C">
                    <w:rPr>
                      <w:rFonts w:ascii="Times New Roman" w:eastAsia="Times New Roman" w:hAnsi="Times New Roman" w:cs="Times New Roman"/>
                      <w:sz w:val="24"/>
                      <w:szCs w:val="24"/>
                      <w:lang w:eastAsia="ru-RU"/>
                    </w:rPr>
                    <w:t xml:space="preserve">, </w:t>
                  </w:r>
                  <w:r w:rsidR="003D39B8">
                    <w:rPr>
                      <w:rFonts w:ascii="Times New Roman" w:eastAsia="Times New Roman" w:hAnsi="Times New Roman" w:cs="Times New Roman"/>
                      <w:sz w:val="24"/>
                      <w:szCs w:val="24"/>
                      <w:lang w:eastAsia="ru-RU"/>
                    </w:rPr>
                    <w:t>ул</w:t>
                  </w:r>
                  <w:proofErr w:type="gramStart"/>
                  <w:r w:rsidR="003D39B8">
                    <w:rPr>
                      <w:rFonts w:ascii="Times New Roman" w:eastAsia="Times New Roman" w:hAnsi="Times New Roman" w:cs="Times New Roman"/>
                      <w:sz w:val="24"/>
                      <w:szCs w:val="24"/>
                      <w:lang w:eastAsia="ru-RU"/>
                    </w:rPr>
                    <w:t>.Л</w:t>
                  </w:r>
                  <w:proofErr w:type="gramEnd"/>
                  <w:r w:rsidR="003D39B8">
                    <w:rPr>
                      <w:rFonts w:ascii="Times New Roman" w:eastAsia="Times New Roman" w:hAnsi="Times New Roman" w:cs="Times New Roman"/>
                      <w:sz w:val="24"/>
                      <w:szCs w:val="24"/>
                      <w:lang w:eastAsia="ru-RU"/>
                    </w:rPr>
                    <w:t xml:space="preserve">енинградская, </w:t>
                  </w:r>
                </w:p>
                <w:p w:rsidR="00086A8C" w:rsidRPr="00B76A28" w:rsidRDefault="003D39B8" w:rsidP="003D39B8">
                  <w:pPr>
                    <w:tabs>
                      <w:tab w:val="left" w:pos="85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д.10, </w:t>
                  </w:r>
                  <w:r w:rsidR="00086A8C">
                    <w:rPr>
                      <w:rFonts w:ascii="Times New Roman" w:eastAsia="Times New Roman" w:hAnsi="Times New Roman" w:cs="Times New Roman"/>
                      <w:sz w:val="24"/>
                      <w:szCs w:val="24"/>
                      <w:lang w:eastAsia="ru-RU"/>
                    </w:rPr>
                    <w:t>каб.701,</w:t>
                  </w:r>
                  <w:r>
                    <w:rPr>
                      <w:rFonts w:ascii="Times New Roman" w:eastAsia="Times New Roman" w:hAnsi="Times New Roman" w:cs="Times New Roman"/>
                      <w:sz w:val="24"/>
                      <w:szCs w:val="24"/>
                      <w:lang w:eastAsia="ru-RU"/>
                    </w:rPr>
                    <w:t xml:space="preserve"> </w:t>
                  </w:r>
                  <w:r w:rsidR="00086A8C">
                    <w:rPr>
                      <w:rFonts w:ascii="Times New Roman" w:eastAsia="Times New Roman" w:hAnsi="Times New Roman" w:cs="Times New Roman"/>
                      <w:sz w:val="24"/>
                      <w:szCs w:val="24"/>
                      <w:lang w:eastAsia="ru-RU"/>
                    </w:rPr>
                    <w:t>КУИ города Волгодонска</w:t>
                  </w:r>
                </w:p>
              </w:tc>
              <w:tc>
                <w:tcPr>
                  <w:tcW w:w="4021" w:type="dxa"/>
                  <w:gridSpan w:val="2"/>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22.10.2018</w: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p>
        </w:tc>
      </w:tr>
      <w:tr w:rsidR="00B76A28" w:rsidRPr="00B76A28" w:rsidTr="00A732A7">
        <w:trPr>
          <w:gridAfter w:val="1"/>
          <w:wAfter w:w="2" w:type="pct"/>
          <w:tblCellSpacing w:w="15" w:type="dxa"/>
        </w:trPr>
        <w:tc>
          <w:tcPr>
            <w:tcW w:w="4960" w:type="pct"/>
            <w:vAlign w:val="center"/>
            <w:hideMark/>
          </w:tcPr>
          <w:tbl>
            <w:tblPr>
              <w:tblW w:w="9356" w:type="dxa"/>
              <w:tblCellSpacing w:w="15" w:type="dxa"/>
              <w:tblCellMar>
                <w:top w:w="15" w:type="dxa"/>
                <w:left w:w="15" w:type="dxa"/>
                <w:bottom w:w="15" w:type="dxa"/>
                <w:right w:w="15" w:type="dxa"/>
              </w:tblCellMar>
              <w:tblLook w:val="04A0"/>
            </w:tblPr>
            <w:tblGrid>
              <w:gridCol w:w="9356"/>
            </w:tblGrid>
            <w:tr w:rsidR="00B76A28" w:rsidRPr="00B76A28" w:rsidTr="00B76A28">
              <w:trPr>
                <w:tblCellSpacing w:w="15" w:type="dxa"/>
              </w:trPr>
              <w:tc>
                <w:tcPr>
                  <w:tcW w:w="4968" w:type="pct"/>
                  <w:vAlign w:val="center"/>
                  <w:hideMark/>
                </w:tcPr>
                <w:p w:rsidR="00B76A28" w:rsidRPr="00B76A28" w:rsidRDefault="00B76A28" w:rsidP="000011A1">
                  <w:pPr>
                    <w:tabs>
                      <w:tab w:val="left" w:pos="8505"/>
                    </w:tabs>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1. Процедура предварительного отбора претендентов на участие в конкурсе проводилась </w:t>
                  </w:r>
                  <w:r w:rsidR="00086A8C">
                    <w:rPr>
                      <w:rFonts w:ascii="Times New Roman" w:eastAsia="Times New Roman" w:hAnsi="Times New Roman" w:cs="Times New Roman"/>
                      <w:sz w:val="24"/>
                      <w:szCs w:val="24"/>
                      <w:lang w:eastAsia="ru-RU"/>
                    </w:rPr>
                    <w:t>к</w:t>
                  </w:r>
                  <w:r w:rsidR="00086A8C" w:rsidRPr="008E7542">
                    <w:rPr>
                      <w:rFonts w:ascii="Times New Roman" w:eastAsia="Times New Roman" w:hAnsi="Times New Roman" w:cs="Times New Roman"/>
                      <w:sz w:val="24"/>
                      <w:szCs w:val="24"/>
                      <w:lang w:eastAsia="ru-RU"/>
                    </w:rPr>
                    <w:t>онкурсн</w:t>
                  </w:r>
                  <w:r w:rsidR="00086A8C">
                    <w:rPr>
                      <w:rFonts w:ascii="Times New Roman" w:eastAsia="Times New Roman" w:hAnsi="Times New Roman" w:cs="Times New Roman"/>
                      <w:sz w:val="24"/>
                      <w:szCs w:val="24"/>
                      <w:lang w:eastAsia="ru-RU"/>
                    </w:rPr>
                    <w:t>ой</w:t>
                  </w:r>
                  <w:r w:rsidR="00086A8C" w:rsidRPr="008E7542">
                    <w:rPr>
                      <w:rFonts w:ascii="Times New Roman" w:eastAsia="Times New Roman" w:hAnsi="Times New Roman" w:cs="Times New Roman"/>
                      <w:sz w:val="24"/>
                      <w:szCs w:val="24"/>
                      <w:lang w:eastAsia="ru-RU"/>
                    </w:rPr>
                    <w:t xml:space="preserve"> комисси</w:t>
                  </w:r>
                  <w:r w:rsidR="00086A8C">
                    <w:rPr>
                      <w:rFonts w:ascii="Times New Roman" w:eastAsia="Times New Roman" w:hAnsi="Times New Roman" w:cs="Times New Roman"/>
                      <w:sz w:val="24"/>
                      <w:szCs w:val="24"/>
                      <w:lang w:eastAsia="ru-RU"/>
                    </w:rPr>
                    <w:t>ей</w:t>
                  </w:r>
                  <w:r w:rsidR="00086A8C" w:rsidRPr="008E7542">
                    <w:rPr>
                      <w:rFonts w:ascii="Times New Roman" w:eastAsia="Times New Roman" w:hAnsi="Times New Roman" w:cs="Times New Roman"/>
                      <w:sz w:val="24"/>
                      <w:szCs w:val="24"/>
                      <w:lang w:eastAsia="ru-RU"/>
                    </w:rPr>
                    <w:t xml:space="preserve"> </w:t>
                  </w:r>
                  <w:r w:rsidR="00086A8C"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086A8C"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086A8C"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086A8C" w:rsidRPr="008E7542">
                    <w:rPr>
                      <w:rFonts w:ascii="Times New Roman" w:hAnsi="Times New Roman" w:cs="Times New Roman"/>
                      <w:bCs/>
                      <w:color w:val="000000"/>
                      <w:sz w:val="24"/>
                      <w:szCs w:val="24"/>
                    </w:rPr>
                    <w:t xml:space="preserve">, расположенного по адресу: Ростовская область, г. Волгодонск, ул. Морская, 29 </w:t>
                  </w:r>
                  <w:r w:rsidR="00086A8C">
                    <w:rPr>
                      <w:rFonts w:ascii="Times New Roman" w:hAnsi="Times New Roman" w:cs="Times New Roman"/>
                      <w:bCs/>
                      <w:color w:val="000000"/>
                      <w:sz w:val="24"/>
                      <w:szCs w:val="24"/>
                    </w:rPr>
                    <w:t xml:space="preserve">(далее по тексту – Конкурсная комиссия) </w:t>
                  </w:r>
                  <w:r w:rsidRPr="00B76A28">
                    <w:rPr>
                      <w:rFonts w:ascii="Times New Roman" w:eastAsia="Times New Roman" w:hAnsi="Times New Roman" w:cs="Times New Roman"/>
                      <w:sz w:val="24"/>
                      <w:szCs w:val="24"/>
                      <w:lang w:eastAsia="ru-RU"/>
                    </w:rPr>
                    <w:t xml:space="preserve">в соответствии с установленным сроком в 11:00 22.10.2018 года по адресу: г. Волгодонск, </w:t>
                  </w:r>
                  <w:r w:rsidR="000011A1">
                    <w:rPr>
                      <w:rFonts w:ascii="Times New Roman" w:eastAsia="Times New Roman" w:hAnsi="Times New Roman" w:cs="Times New Roman"/>
                      <w:sz w:val="24"/>
                      <w:szCs w:val="24"/>
                      <w:lang w:eastAsia="ru-RU"/>
                    </w:rPr>
                    <w:t>ул</w:t>
                  </w:r>
                  <w:proofErr w:type="gramStart"/>
                  <w:r w:rsidR="000011A1">
                    <w:rPr>
                      <w:rFonts w:ascii="Times New Roman" w:eastAsia="Times New Roman" w:hAnsi="Times New Roman" w:cs="Times New Roman"/>
                      <w:sz w:val="24"/>
                      <w:szCs w:val="24"/>
                      <w:lang w:eastAsia="ru-RU"/>
                    </w:rPr>
                    <w:t>.Л</w:t>
                  </w:r>
                  <w:proofErr w:type="gramEnd"/>
                  <w:r w:rsidR="000011A1">
                    <w:rPr>
                      <w:rFonts w:ascii="Times New Roman" w:eastAsia="Times New Roman" w:hAnsi="Times New Roman" w:cs="Times New Roman"/>
                      <w:sz w:val="24"/>
                      <w:szCs w:val="24"/>
                      <w:lang w:eastAsia="ru-RU"/>
                    </w:rPr>
                    <w:t>енинградская</w:t>
                  </w:r>
                  <w:r w:rsidR="00086A8C">
                    <w:rPr>
                      <w:rFonts w:ascii="Times New Roman" w:eastAsia="Times New Roman" w:hAnsi="Times New Roman" w:cs="Times New Roman"/>
                      <w:sz w:val="24"/>
                      <w:szCs w:val="24"/>
                      <w:lang w:eastAsia="ru-RU"/>
                    </w:rPr>
                    <w:t>,</w:t>
                  </w:r>
                  <w:r w:rsidR="000011A1">
                    <w:rPr>
                      <w:rFonts w:ascii="Times New Roman" w:eastAsia="Times New Roman" w:hAnsi="Times New Roman" w:cs="Times New Roman"/>
                      <w:sz w:val="24"/>
                      <w:szCs w:val="24"/>
                      <w:lang w:eastAsia="ru-RU"/>
                    </w:rPr>
                    <w:t>д.10,</w:t>
                  </w:r>
                  <w:r w:rsidR="00086A8C">
                    <w:rPr>
                      <w:rFonts w:ascii="Times New Roman" w:eastAsia="Times New Roman" w:hAnsi="Times New Roman" w:cs="Times New Roman"/>
                      <w:sz w:val="24"/>
                      <w:szCs w:val="24"/>
                      <w:lang w:eastAsia="ru-RU"/>
                    </w:rPr>
                    <w:t xml:space="preserve"> каб.701</w:t>
                  </w:r>
                  <w:r w:rsidR="000011A1">
                    <w:rPr>
                      <w:rFonts w:ascii="Times New Roman" w:eastAsia="Times New Roman" w:hAnsi="Times New Roman" w:cs="Times New Roman"/>
                      <w:sz w:val="24"/>
                      <w:szCs w:val="24"/>
                      <w:lang w:eastAsia="ru-RU"/>
                    </w:rPr>
                    <w:t>, КУИ</w:t>
                  </w:r>
                  <w:r w:rsidRPr="00B76A28">
                    <w:rPr>
                      <w:rFonts w:ascii="Times New Roman" w:eastAsia="Times New Roman" w:hAnsi="Times New Roman" w:cs="Times New Roman"/>
                      <w:sz w:val="24"/>
                      <w:szCs w:val="24"/>
                      <w:lang w:eastAsia="ru-RU"/>
                    </w:rPr>
                    <w:t xml:space="preserve"> города Волгодонска. </w:t>
                  </w:r>
                </w:p>
              </w:tc>
            </w:tr>
            <w:tr w:rsidR="00B76A28" w:rsidRPr="00B76A28" w:rsidTr="00B76A28">
              <w:trPr>
                <w:tblCellSpacing w:w="15" w:type="dxa"/>
              </w:trPr>
              <w:tc>
                <w:tcPr>
                  <w:tcW w:w="4968" w:type="pct"/>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2. Отбор участников проводился комиссией, в следующем составе: </w:t>
                  </w:r>
                </w:p>
                <w:tbl>
                  <w:tblPr>
                    <w:tblW w:w="5000" w:type="pct"/>
                    <w:tblCellSpacing w:w="15" w:type="dxa"/>
                    <w:tblCellMar>
                      <w:top w:w="15" w:type="dxa"/>
                      <w:left w:w="15" w:type="dxa"/>
                      <w:bottom w:w="15" w:type="dxa"/>
                      <w:right w:w="15" w:type="dxa"/>
                    </w:tblCellMar>
                    <w:tblLook w:val="04A0"/>
                  </w:tblPr>
                  <w:tblGrid>
                    <w:gridCol w:w="9266"/>
                  </w:tblGrid>
                  <w:tr w:rsidR="00B76A28" w:rsidRPr="00B76A2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176"/>
                        </w:tblGrid>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Председатель комиссии</w:t>
                              </w:r>
                              <w:r w:rsidRPr="00A47155">
                                <w:rPr>
                                  <w:rFonts w:ascii="Times New Roman" w:eastAsia="Times New Roman" w:hAnsi="Times New Roman" w:cs="Times New Roman"/>
                                  <w:sz w:val="24"/>
                                  <w:szCs w:val="24"/>
                                  <w:lang w:eastAsia="ru-RU"/>
                                </w:rPr>
                                <w:br/>
                                <w:t>1. Макаров Сергей Михайлович</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Заместитель председателя комиссии</w:t>
                              </w:r>
                              <w:r w:rsidRPr="00A47155">
                                <w:rPr>
                                  <w:rFonts w:ascii="Times New Roman" w:eastAsia="Times New Roman" w:hAnsi="Times New Roman" w:cs="Times New Roman"/>
                                  <w:sz w:val="24"/>
                                  <w:szCs w:val="24"/>
                                  <w:lang w:eastAsia="ru-RU"/>
                                </w:rPr>
                                <w:br/>
                                <w:t xml:space="preserve">2. </w:t>
                              </w:r>
                              <w:proofErr w:type="spellStart"/>
                              <w:r w:rsidRPr="00A47155">
                                <w:rPr>
                                  <w:rFonts w:ascii="Times New Roman" w:eastAsia="Times New Roman" w:hAnsi="Times New Roman" w:cs="Times New Roman"/>
                                  <w:sz w:val="24"/>
                                  <w:szCs w:val="24"/>
                                  <w:lang w:eastAsia="ru-RU"/>
                                </w:rPr>
                                <w:t>Фисенко</w:t>
                              </w:r>
                              <w:proofErr w:type="spellEnd"/>
                              <w:r w:rsidRPr="00A47155">
                                <w:rPr>
                                  <w:rFonts w:ascii="Times New Roman" w:eastAsia="Times New Roman" w:hAnsi="Times New Roman" w:cs="Times New Roman"/>
                                  <w:sz w:val="24"/>
                                  <w:szCs w:val="24"/>
                                  <w:lang w:eastAsia="ru-RU"/>
                                </w:rPr>
                                <w:t xml:space="preserve"> Елена Геннадьевна</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Секретарь</w:t>
                              </w:r>
                              <w:r w:rsidRPr="00A47155">
                                <w:rPr>
                                  <w:rFonts w:ascii="Times New Roman" w:eastAsia="Times New Roman" w:hAnsi="Times New Roman" w:cs="Times New Roman"/>
                                  <w:sz w:val="24"/>
                                  <w:szCs w:val="24"/>
                                  <w:lang w:eastAsia="ru-RU"/>
                                </w:rPr>
                                <w:br/>
                                <w:t>3. Бондаренко Татьяна Николаевна</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4. Кулеша Вадим Иванович</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5. Макеева Ольга Александровна</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6. Медведев Юрий Юрьевич</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7. Попов Сергей Алексеевич</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1"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 xml:space="preserve">8. </w:t>
                              </w:r>
                              <w:proofErr w:type="spellStart"/>
                              <w:r w:rsidRPr="00A47155">
                                <w:rPr>
                                  <w:rFonts w:ascii="Times New Roman" w:eastAsia="Times New Roman" w:hAnsi="Times New Roman" w:cs="Times New Roman"/>
                                  <w:sz w:val="24"/>
                                  <w:szCs w:val="24"/>
                                  <w:lang w:eastAsia="ru-RU"/>
                                </w:rPr>
                                <w:t>Хачароева</w:t>
                              </w:r>
                              <w:proofErr w:type="spellEnd"/>
                              <w:r w:rsidRPr="00A47155">
                                <w:rPr>
                                  <w:rFonts w:ascii="Times New Roman" w:eastAsia="Times New Roman" w:hAnsi="Times New Roman" w:cs="Times New Roman"/>
                                  <w:sz w:val="24"/>
                                  <w:szCs w:val="24"/>
                                  <w:lang w:eastAsia="ru-RU"/>
                                </w:rPr>
                                <w:t xml:space="preserve"> </w:t>
                              </w:r>
                              <w:proofErr w:type="spellStart"/>
                              <w:r w:rsidRPr="00A47155">
                                <w:rPr>
                                  <w:rFonts w:ascii="Times New Roman" w:eastAsia="Times New Roman" w:hAnsi="Times New Roman" w:cs="Times New Roman"/>
                                  <w:sz w:val="24"/>
                                  <w:szCs w:val="24"/>
                                  <w:lang w:eastAsia="ru-RU"/>
                                </w:rPr>
                                <w:t>Мадина</w:t>
                              </w:r>
                              <w:proofErr w:type="spellEnd"/>
                              <w:r w:rsidRPr="00A47155">
                                <w:rPr>
                                  <w:rFonts w:ascii="Times New Roman" w:eastAsia="Times New Roman" w:hAnsi="Times New Roman" w:cs="Times New Roman"/>
                                  <w:sz w:val="24"/>
                                  <w:szCs w:val="24"/>
                                  <w:lang w:eastAsia="ru-RU"/>
                                </w:rPr>
                                <w:t xml:space="preserve"> </w:t>
                              </w:r>
                              <w:proofErr w:type="spellStart"/>
                              <w:r w:rsidRPr="00A47155">
                                <w:rPr>
                                  <w:rFonts w:ascii="Times New Roman" w:eastAsia="Times New Roman" w:hAnsi="Times New Roman" w:cs="Times New Roman"/>
                                  <w:sz w:val="24"/>
                                  <w:szCs w:val="24"/>
                                  <w:lang w:eastAsia="ru-RU"/>
                                </w:rPr>
                                <w:t>Мавлутгириевна</w:t>
                              </w:r>
                              <w:proofErr w:type="spellEnd"/>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9. Чернов Артур Владимирович</w:t>
                              </w:r>
                            </w:p>
                          </w:tc>
                        </w:tr>
                        <w:tr w:rsidR="00A47155" w:rsidRPr="00A47155">
                          <w:trPr>
                            <w:tblCellSpacing w:w="15" w:type="dxa"/>
                          </w:trPr>
                          <w:tc>
                            <w:tcPr>
                              <w:tcW w:w="0" w:type="auto"/>
                              <w:vAlign w:val="center"/>
                              <w:hideMark/>
                            </w:tcPr>
                            <w:p w:rsidR="00A47155" w:rsidRPr="00A47155" w:rsidRDefault="0059346D" w:rsidP="00A47155">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3"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10. Шайтан Александр Александрович</w: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p>
                    </w:tc>
                  </w:tr>
                  <w:tr w:rsidR="00B76A28" w:rsidRPr="00B76A28">
                    <w:trPr>
                      <w:tblCellSpacing w:w="15" w:type="dxa"/>
                    </w:trPr>
                    <w:tc>
                      <w:tcPr>
                        <w:tcW w:w="0" w:type="auto"/>
                        <w:vAlign w:val="center"/>
                        <w:hideMark/>
                      </w:tcPr>
                      <w:p w:rsidR="00B76A28" w:rsidRPr="00B76A28" w:rsidRDefault="0059346D" w:rsidP="00B76A28">
                        <w:pPr>
                          <w:tabs>
                            <w:tab w:val="left" w:pos="8505"/>
                          </w:tabs>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4" style="width:0;height:1.5pt" o:hralign="center" o:hrstd="t" o:hr="t" fillcolor="#a0a0a0" stroked="f"/>
                          </w:pic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Всего на заседании присутствовало 10 членов комиссии, что составило 83 % от общего </w:t>
                  </w:r>
                  <w:r w:rsidRPr="00B76A28">
                    <w:rPr>
                      <w:rFonts w:ascii="Times New Roman" w:eastAsia="Times New Roman" w:hAnsi="Times New Roman" w:cs="Times New Roman"/>
                      <w:sz w:val="24"/>
                      <w:szCs w:val="24"/>
                      <w:lang w:eastAsia="ru-RU"/>
                    </w:rPr>
                    <w:lastRenderedPageBreak/>
                    <w:t>количества членов комиссии. Кворум имеется, заседание правомочно.</w:t>
                  </w:r>
                </w:p>
              </w:tc>
            </w:tr>
            <w:tr w:rsidR="00B76A28" w:rsidRPr="00B76A28" w:rsidTr="00B76A28">
              <w:trPr>
                <w:tblCellSpacing w:w="15" w:type="dxa"/>
              </w:trPr>
              <w:tc>
                <w:tcPr>
                  <w:tcW w:w="4968" w:type="pct"/>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lastRenderedPageBreak/>
                    <w:t xml:space="preserve">3. Сообщение о проведении настоящего конкурса было размещено на официальном сайте торгов </w:t>
                  </w:r>
                  <w:hyperlink r:id="rId5" w:history="1">
                    <w:r w:rsidRPr="00B76A28">
                      <w:rPr>
                        <w:rFonts w:ascii="Times New Roman" w:eastAsia="Times New Roman" w:hAnsi="Times New Roman" w:cs="Times New Roman"/>
                        <w:color w:val="0000FF"/>
                        <w:sz w:val="24"/>
                        <w:szCs w:val="24"/>
                        <w:u w:val="single"/>
                        <w:lang w:eastAsia="ru-RU"/>
                      </w:rPr>
                      <w:t>http://torgi.gov.ru</w:t>
                    </w:r>
                  </w:hyperlink>
                  <w:r w:rsidRPr="00B76A28">
                    <w:rPr>
                      <w:rFonts w:ascii="Times New Roman" w:eastAsia="Times New Roman" w:hAnsi="Times New Roman" w:cs="Times New Roman"/>
                      <w:sz w:val="24"/>
                      <w:szCs w:val="24"/>
                      <w:lang w:eastAsia="ru-RU"/>
                    </w:rPr>
                    <w:t xml:space="preserve"> 06.09.2018.</w: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p>
        </w:tc>
      </w:tr>
      <w:tr w:rsidR="00B76A28" w:rsidRPr="00B76A28" w:rsidTr="00A732A7">
        <w:trPr>
          <w:tblCellSpacing w:w="15" w:type="dxa"/>
        </w:trPr>
        <w:tc>
          <w:tcPr>
            <w:tcW w:w="4975" w:type="pct"/>
            <w:gridSpan w:val="2"/>
            <w:vAlign w:val="center"/>
            <w:hideMark/>
          </w:tcPr>
          <w:tbl>
            <w:tblPr>
              <w:tblW w:w="9356" w:type="dxa"/>
              <w:tblCellSpacing w:w="15" w:type="dxa"/>
              <w:tblCellMar>
                <w:top w:w="15" w:type="dxa"/>
                <w:left w:w="15" w:type="dxa"/>
                <w:bottom w:w="15" w:type="dxa"/>
                <w:right w:w="15" w:type="dxa"/>
              </w:tblCellMar>
              <w:tblLook w:val="04A0"/>
            </w:tblPr>
            <w:tblGrid>
              <w:gridCol w:w="9692"/>
            </w:tblGrid>
            <w:tr w:rsidR="00B76A28" w:rsidRPr="00B76A28" w:rsidTr="00B76A28">
              <w:trPr>
                <w:tblCellSpacing w:w="15" w:type="dxa"/>
              </w:trPr>
              <w:tc>
                <w:tcPr>
                  <w:tcW w:w="4968" w:type="pct"/>
                  <w:vAlign w:val="center"/>
                  <w:hideMark/>
                </w:tcPr>
                <w:p w:rsidR="00B76A28" w:rsidRPr="00B76A28" w:rsidRDefault="00B76A28" w:rsidP="00B76A28">
                  <w:pPr>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b/>
                      <w:bCs/>
                      <w:sz w:val="24"/>
                      <w:szCs w:val="24"/>
                      <w:lang w:eastAsia="ru-RU"/>
                    </w:rPr>
                    <w:lastRenderedPageBreak/>
                    <w:t>Лот № 1</w:t>
                  </w:r>
                </w:p>
              </w:tc>
            </w:tr>
            <w:tr w:rsidR="00B76A28" w:rsidRPr="00B76A28" w:rsidTr="00B76A28">
              <w:trPr>
                <w:tblCellSpacing w:w="15" w:type="dxa"/>
              </w:trPr>
              <w:tc>
                <w:tcPr>
                  <w:tcW w:w="4968" w:type="pct"/>
                  <w:vAlign w:val="center"/>
                  <w:hideMark/>
                </w:tcPr>
                <w:p w:rsidR="00B76A28" w:rsidRPr="00B76A28" w:rsidRDefault="00B76A28" w:rsidP="00BC70B4">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4. Группа объектов: </w:t>
                  </w:r>
                  <w:proofErr w:type="gramStart"/>
                  <w:r w:rsidRPr="00B76A28">
                    <w:rPr>
                      <w:rFonts w:ascii="Times New Roman" w:eastAsia="Times New Roman" w:hAnsi="Times New Roman" w:cs="Times New Roman"/>
                      <w:sz w:val="24"/>
                      <w:szCs w:val="24"/>
                      <w:lang w:eastAsia="ru-RU"/>
                    </w:rPr>
                    <w:t>Автомобильные дороги или участки автомобильных дорог, мосты,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r w:rsidRPr="00B76A28">
                    <w:rPr>
                      <w:rFonts w:ascii="Times New Roman" w:eastAsia="Times New Roman" w:hAnsi="Times New Roman" w:cs="Times New Roman"/>
                      <w:sz w:val="24"/>
                      <w:szCs w:val="24"/>
                      <w:lang w:eastAsia="ru-RU"/>
                    </w:rPr>
                    <w:br/>
                    <w:t>Технические характеристики: недвижимое муниципальное имущество, предназначенное для размещения элементов обустройства автомобильных дорог (в том числе остановочных</w:t>
                  </w:r>
                  <w:proofErr w:type="gramEnd"/>
                  <w:r w:rsidRPr="00B76A28">
                    <w:rPr>
                      <w:rFonts w:ascii="Times New Roman" w:eastAsia="Times New Roman" w:hAnsi="Times New Roman" w:cs="Times New Roman"/>
                      <w:sz w:val="24"/>
                      <w:szCs w:val="24"/>
                      <w:lang w:eastAsia="ru-RU"/>
                    </w:rPr>
                    <w:t xml:space="preserve"> пунктов), </w:t>
                  </w:r>
                  <w:proofErr w:type="gramStart"/>
                  <w:r w:rsidRPr="00B76A28">
                    <w:rPr>
                      <w:rFonts w:ascii="Times New Roman" w:eastAsia="Times New Roman" w:hAnsi="Times New Roman" w:cs="Times New Roman"/>
                      <w:sz w:val="24"/>
                      <w:szCs w:val="24"/>
                      <w:lang w:eastAsia="ru-RU"/>
                    </w:rPr>
                    <w:t>расположенное</w:t>
                  </w:r>
                  <w:proofErr w:type="gramEnd"/>
                  <w:r w:rsidRPr="00B76A28">
                    <w:rPr>
                      <w:rFonts w:ascii="Times New Roman" w:eastAsia="Times New Roman" w:hAnsi="Times New Roman" w:cs="Times New Roman"/>
                      <w:sz w:val="24"/>
                      <w:szCs w:val="24"/>
                      <w:lang w:eastAsia="ru-RU"/>
                    </w:rPr>
                    <w:t xml:space="preserve"> по адресу: Ростовская область, </w:t>
                  </w:r>
                  <w:proofErr w:type="gramStart"/>
                  <w:r w:rsidRPr="00B76A28">
                    <w:rPr>
                      <w:rFonts w:ascii="Times New Roman" w:eastAsia="Times New Roman" w:hAnsi="Times New Roman" w:cs="Times New Roman"/>
                      <w:sz w:val="24"/>
                      <w:szCs w:val="24"/>
                      <w:lang w:eastAsia="ru-RU"/>
                    </w:rPr>
                    <w:t>г</w:t>
                  </w:r>
                  <w:proofErr w:type="gramEnd"/>
                  <w:r w:rsidRPr="00B76A28">
                    <w:rPr>
                      <w:rFonts w:ascii="Times New Roman" w:eastAsia="Times New Roman" w:hAnsi="Times New Roman" w:cs="Times New Roman"/>
                      <w:sz w:val="24"/>
                      <w:szCs w:val="24"/>
                      <w:lang w:eastAsia="ru-RU"/>
                    </w:rPr>
                    <w:t xml:space="preserve">. Волгодонск, ул. Морская, 29. </w:t>
                  </w:r>
                </w:p>
              </w:tc>
            </w:tr>
            <w:tr w:rsidR="00B76A28" w:rsidRPr="00B76A28" w:rsidTr="00B76A28">
              <w:trPr>
                <w:tblCellSpacing w:w="15" w:type="dxa"/>
              </w:trPr>
              <w:tc>
                <w:tcPr>
                  <w:tcW w:w="4968" w:type="pct"/>
                  <w:vAlign w:val="center"/>
                  <w:hideMark/>
                </w:tcPr>
                <w:p w:rsidR="00B76A28" w:rsidRPr="00B76A28" w:rsidRDefault="00B76A28" w:rsidP="00B76A28">
                  <w:pPr>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4.1. Комиссией рассмотрены заявки на участие в конкурсе: </w:t>
                  </w:r>
                </w:p>
                <w:tbl>
                  <w:tblPr>
                    <w:tblW w:w="95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
                    <w:gridCol w:w="86"/>
                    <w:gridCol w:w="3998"/>
                    <w:gridCol w:w="1543"/>
                    <w:gridCol w:w="3530"/>
                  </w:tblGrid>
                  <w:tr w:rsidR="00DB3EB5" w:rsidRPr="00B76A28" w:rsidTr="00DB3EB5">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 </w:t>
                        </w:r>
                        <w:proofErr w:type="spellStart"/>
                        <w:proofErr w:type="gramStart"/>
                        <w:r w:rsidRPr="00B76A28">
                          <w:rPr>
                            <w:rFonts w:ascii="Times New Roman" w:eastAsia="Times New Roman" w:hAnsi="Times New Roman" w:cs="Times New Roman"/>
                            <w:sz w:val="24"/>
                            <w:szCs w:val="24"/>
                            <w:lang w:eastAsia="ru-RU"/>
                          </w:rPr>
                          <w:t>п</w:t>
                        </w:r>
                        <w:proofErr w:type="spellEnd"/>
                        <w:proofErr w:type="gramEnd"/>
                        <w:r w:rsidRPr="00B76A28">
                          <w:rPr>
                            <w:rFonts w:ascii="Times New Roman" w:eastAsia="Times New Roman" w:hAnsi="Times New Roman" w:cs="Times New Roman"/>
                            <w:sz w:val="24"/>
                            <w:szCs w:val="24"/>
                            <w:lang w:eastAsia="ru-RU"/>
                          </w:rPr>
                          <w:t>/</w:t>
                        </w:r>
                        <w:proofErr w:type="spellStart"/>
                        <w:r w:rsidRPr="00B76A28">
                          <w:rPr>
                            <w:rFonts w:ascii="Times New Roman" w:eastAsia="Times New Roman" w:hAnsi="Times New Roman" w:cs="Times New Roman"/>
                            <w:sz w:val="24"/>
                            <w:szCs w:val="24"/>
                            <w:lang w:eastAsia="ru-RU"/>
                          </w:rPr>
                          <w:t>п</w:t>
                        </w:r>
                        <w:proofErr w:type="spellEnd"/>
                      </w:p>
                    </w:tc>
                    <w:tc>
                      <w:tcPr>
                        <w:tcW w:w="2101"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Наименование заявителя и почтовый адрес</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Решение</w:t>
                        </w:r>
                      </w:p>
                    </w:tc>
                    <w:tc>
                      <w:tcPr>
                        <w:tcW w:w="1826"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Обоснование</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76A28" w:rsidRPr="00B76A28">
                          <w:rPr>
                            <w:rFonts w:ascii="Times New Roman" w:eastAsia="Times New Roman" w:hAnsi="Times New Roman" w:cs="Times New Roman"/>
                            <w:sz w:val="24"/>
                            <w:szCs w:val="24"/>
                            <w:lang w:eastAsia="ru-RU"/>
                          </w:rPr>
                          <w:t>.</w:t>
                        </w:r>
                      </w:p>
                    </w:tc>
                    <w:tc>
                      <w:tcPr>
                        <w:tcW w:w="207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ПАО </w:t>
                        </w:r>
                        <w:r w:rsidR="00BC70B4">
                          <w:rPr>
                            <w:rFonts w:ascii="Times New Roman" w:eastAsia="Times New Roman" w:hAnsi="Times New Roman" w:cs="Times New Roman"/>
                            <w:sz w:val="24"/>
                            <w:szCs w:val="24"/>
                            <w:lang w:eastAsia="ru-RU"/>
                          </w:rPr>
                          <w:t>«</w:t>
                        </w:r>
                        <w:proofErr w:type="spellStart"/>
                        <w:r w:rsidRPr="00B76A28">
                          <w:rPr>
                            <w:rFonts w:ascii="Times New Roman" w:eastAsia="Times New Roman" w:hAnsi="Times New Roman" w:cs="Times New Roman"/>
                            <w:sz w:val="24"/>
                            <w:szCs w:val="24"/>
                            <w:lang w:eastAsia="ru-RU"/>
                          </w:rPr>
                          <w:t>Донавтовокзал</w:t>
                        </w:r>
                        <w:proofErr w:type="spellEnd"/>
                        <w:r w:rsidR="00BC70B4">
                          <w:rPr>
                            <w:rFonts w:ascii="Times New Roman" w:eastAsia="Times New Roman" w:hAnsi="Times New Roman" w:cs="Times New Roman"/>
                            <w:sz w:val="24"/>
                            <w:szCs w:val="24"/>
                            <w:lang w:eastAsia="ru-RU"/>
                          </w:rPr>
                          <w:t>»</w:t>
                        </w:r>
                        <w:r w:rsidRPr="00B76A28">
                          <w:rPr>
                            <w:rFonts w:ascii="Times New Roman" w:eastAsia="Times New Roman" w:hAnsi="Times New Roman" w:cs="Times New Roman"/>
                            <w:sz w:val="24"/>
                            <w:szCs w:val="24"/>
                            <w:lang w:eastAsia="ru-RU"/>
                          </w:rPr>
                          <w:t xml:space="preserve"> г. Ростов-на-Дону</w:t>
                        </w:r>
                        <w:r w:rsidR="00BC70B4">
                          <w:rPr>
                            <w:rFonts w:ascii="Times New Roman" w:eastAsia="Times New Roman" w:hAnsi="Times New Roman" w:cs="Times New Roman"/>
                            <w:sz w:val="24"/>
                            <w:szCs w:val="24"/>
                            <w:lang w:eastAsia="ru-RU"/>
                          </w:rPr>
                          <w:t>,</w:t>
                        </w:r>
                        <w:r w:rsidRPr="00B76A28">
                          <w:rPr>
                            <w:rFonts w:ascii="Times New Roman" w:eastAsia="Times New Roman" w:hAnsi="Times New Roman" w:cs="Times New Roman"/>
                            <w:sz w:val="24"/>
                            <w:szCs w:val="24"/>
                            <w:lang w:eastAsia="ru-RU"/>
                          </w:rPr>
                          <w:t xml:space="preserve"> пр. </w:t>
                        </w:r>
                        <w:proofErr w:type="spellStart"/>
                        <w:r w:rsidRPr="00B76A28">
                          <w:rPr>
                            <w:rFonts w:ascii="Times New Roman" w:eastAsia="Times New Roman" w:hAnsi="Times New Roman" w:cs="Times New Roman"/>
                            <w:sz w:val="24"/>
                            <w:szCs w:val="24"/>
                            <w:lang w:eastAsia="ru-RU"/>
                          </w:rPr>
                          <w:t>Сиверса</w:t>
                        </w:r>
                        <w:proofErr w:type="spellEnd"/>
                        <w:r w:rsidRPr="00B76A28">
                          <w:rPr>
                            <w:rFonts w:ascii="Times New Roman" w:eastAsia="Times New Roman" w:hAnsi="Times New Roman" w:cs="Times New Roman"/>
                            <w:sz w:val="24"/>
                            <w:szCs w:val="24"/>
                            <w:lang w:eastAsia="ru-RU"/>
                          </w:rPr>
                          <w:t>, д. 1</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8A36E8" w:rsidRDefault="009825A8"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00B76A28"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p>
                      <w:p w:rsidR="00BD2967" w:rsidRDefault="009825A8"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2.З</w:t>
                        </w:r>
                        <w:r w:rsidR="00B76A28"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Pr>
                            <w:rFonts w:ascii="Times New Roman" w:eastAsia="Times New Roman" w:hAnsi="Times New Roman" w:cs="Times New Roman"/>
                            <w:sz w:val="24"/>
                            <w:szCs w:val="24"/>
                            <w:lang w:eastAsia="ru-RU"/>
                          </w:rPr>
                          <w:t>зделе 6 Конкурсной документации.</w:t>
                        </w:r>
                      </w:p>
                      <w:p w:rsidR="008A36E8" w:rsidRDefault="009825A8"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w:t>
                        </w:r>
                        <w:r w:rsidR="00BD2967" w:rsidRPr="00BD2967">
                          <w:rPr>
                            <w:rFonts w:ascii="Times New Roman" w:hAnsi="Times New Roman" w:cs="Times New Roman"/>
                            <w:sz w:val="24"/>
                            <w:szCs w:val="24"/>
                          </w:rPr>
                          <w:t>адаток заявителя поступил на счет в срок и в размере, установленном конкурсной документацией.</w:t>
                        </w:r>
                      </w:p>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Допустить заявителя к участию в конкурсе</w:t>
                        </w:r>
                        <w:r w:rsidR="00240966">
                          <w:rPr>
                            <w:rFonts w:ascii="Times New Roman" w:eastAsia="Times New Roman" w:hAnsi="Times New Roman" w:cs="Times New Roman"/>
                            <w:sz w:val="24"/>
                            <w:szCs w:val="24"/>
                            <w:lang w:eastAsia="ru-RU"/>
                          </w:rPr>
                          <w:t>.</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76A28" w:rsidRPr="00B76A28">
                          <w:rPr>
                            <w:rFonts w:ascii="Times New Roman" w:eastAsia="Times New Roman" w:hAnsi="Times New Roman" w:cs="Times New Roman"/>
                            <w:sz w:val="24"/>
                            <w:szCs w:val="24"/>
                            <w:lang w:eastAsia="ru-RU"/>
                          </w:rPr>
                          <w:t>.</w:t>
                        </w:r>
                      </w:p>
                    </w:tc>
                    <w:tc>
                      <w:tcPr>
                        <w:tcW w:w="207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ООО"</w:t>
                        </w:r>
                        <w:proofErr w:type="spellStart"/>
                        <w:r w:rsidRPr="00B76A28">
                          <w:rPr>
                            <w:rFonts w:ascii="Times New Roman" w:eastAsia="Times New Roman" w:hAnsi="Times New Roman" w:cs="Times New Roman"/>
                            <w:sz w:val="24"/>
                            <w:szCs w:val="24"/>
                            <w:lang w:eastAsia="ru-RU"/>
                          </w:rPr>
                          <w:t>Волгодонский</w:t>
                        </w:r>
                        <w:proofErr w:type="spellEnd"/>
                        <w:r w:rsidRPr="00B76A28">
                          <w:rPr>
                            <w:rFonts w:ascii="Times New Roman" w:eastAsia="Times New Roman" w:hAnsi="Times New Roman" w:cs="Times New Roman"/>
                            <w:sz w:val="24"/>
                            <w:szCs w:val="24"/>
                            <w:lang w:eastAsia="ru-RU"/>
                          </w:rPr>
                          <w:t xml:space="preserve"> автовокзал" г</w:t>
                        </w:r>
                        <w:proofErr w:type="gramStart"/>
                        <w:r w:rsidRPr="00B76A28">
                          <w:rPr>
                            <w:rFonts w:ascii="Times New Roman" w:eastAsia="Times New Roman" w:hAnsi="Times New Roman" w:cs="Times New Roman"/>
                            <w:sz w:val="24"/>
                            <w:szCs w:val="24"/>
                            <w:lang w:eastAsia="ru-RU"/>
                          </w:rPr>
                          <w:t>.В</w:t>
                        </w:r>
                        <w:proofErr w:type="gramEnd"/>
                        <w:r w:rsidRPr="00B76A28">
                          <w:rPr>
                            <w:rFonts w:ascii="Times New Roman" w:eastAsia="Times New Roman" w:hAnsi="Times New Roman" w:cs="Times New Roman"/>
                            <w:sz w:val="24"/>
                            <w:szCs w:val="24"/>
                            <w:lang w:eastAsia="ru-RU"/>
                          </w:rPr>
                          <w:t>олгодонск,пер.Маяк</w:t>
                        </w:r>
                        <w:r w:rsidR="00D666EB">
                          <w:rPr>
                            <w:rFonts w:ascii="Times New Roman" w:eastAsia="Times New Roman" w:hAnsi="Times New Roman" w:cs="Times New Roman"/>
                            <w:sz w:val="24"/>
                            <w:szCs w:val="24"/>
                            <w:lang w:eastAsia="ru-RU"/>
                          </w:rPr>
                          <w:t>о</w:t>
                        </w:r>
                        <w:r w:rsidRPr="00B76A28">
                          <w:rPr>
                            <w:rFonts w:ascii="Times New Roman" w:eastAsia="Times New Roman" w:hAnsi="Times New Roman" w:cs="Times New Roman"/>
                            <w:sz w:val="24"/>
                            <w:szCs w:val="24"/>
                            <w:lang w:eastAsia="ru-RU"/>
                          </w:rPr>
                          <w:t>вского,1,этаж 2, офис 1</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4025DE" w:rsidRDefault="004025DE"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p>
                      <w:p w:rsidR="004025DE" w:rsidRDefault="004025DE"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2.З</w:t>
                        </w:r>
                        <w:r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Pr>
                            <w:rFonts w:ascii="Times New Roman" w:eastAsia="Times New Roman" w:hAnsi="Times New Roman" w:cs="Times New Roman"/>
                            <w:sz w:val="24"/>
                            <w:szCs w:val="24"/>
                            <w:lang w:eastAsia="ru-RU"/>
                          </w:rPr>
                          <w:t>зделе 6 Конкурсной документации.</w:t>
                        </w:r>
                      </w:p>
                      <w:p w:rsidR="004025DE" w:rsidRDefault="004025DE"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w:t>
                        </w:r>
                        <w:r w:rsidRPr="00BD2967">
                          <w:rPr>
                            <w:rFonts w:ascii="Times New Roman" w:hAnsi="Times New Roman" w:cs="Times New Roman"/>
                            <w:sz w:val="24"/>
                            <w:szCs w:val="24"/>
                          </w:rPr>
                          <w:t>адаток заявителя поступил на счет в срок и в размере, установленном конкурсной документацией.</w:t>
                        </w:r>
                      </w:p>
                      <w:p w:rsidR="00B76A28" w:rsidRPr="00B76A28" w:rsidRDefault="004025DE"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Допустить заявителя к участию в конкурсе</w:t>
                        </w:r>
                        <w:r>
                          <w:rPr>
                            <w:rFonts w:ascii="Times New Roman" w:eastAsia="Times New Roman" w:hAnsi="Times New Roman" w:cs="Times New Roman"/>
                            <w:sz w:val="24"/>
                            <w:szCs w:val="24"/>
                            <w:lang w:eastAsia="ru-RU"/>
                          </w:rPr>
                          <w:t>.</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76A28" w:rsidRPr="00B76A28">
                          <w:rPr>
                            <w:rFonts w:ascii="Times New Roman" w:eastAsia="Times New Roman" w:hAnsi="Times New Roman" w:cs="Times New Roman"/>
                            <w:sz w:val="24"/>
                            <w:szCs w:val="24"/>
                            <w:lang w:eastAsia="ru-RU"/>
                          </w:rPr>
                          <w:t>.</w:t>
                        </w:r>
                      </w:p>
                    </w:tc>
                    <w:tc>
                      <w:tcPr>
                        <w:tcW w:w="207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Белов Эдуард Евгеньевич</w:t>
                        </w:r>
                        <w:r w:rsidR="00E920F5">
                          <w:rPr>
                            <w:rFonts w:ascii="Times New Roman" w:eastAsia="Times New Roman" w:hAnsi="Times New Roman" w:cs="Times New Roman"/>
                            <w:sz w:val="24"/>
                            <w:szCs w:val="24"/>
                            <w:lang w:eastAsia="ru-RU"/>
                          </w:rPr>
                          <w:t>, г. Волгодонск, Ростовской обл., ул</w:t>
                        </w:r>
                        <w:proofErr w:type="gramStart"/>
                        <w:r w:rsidR="00E920F5">
                          <w:rPr>
                            <w:rFonts w:ascii="Times New Roman" w:eastAsia="Times New Roman" w:hAnsi="Times New Roman" w:cs="Times New Roman"/>
                            <w:sz w:val="24"/>
                            <w:szCs w:val="24"/>
                            <w:lang w:eastAsia="ru-RU"/>
                          </w:rPr>
                          <w:t>.А</w:t>
                        </w:r>
                        <w:proofErr w:type="gramEnd"/>
                        <w:r w:rsidR="00E920F5">
                          <w:rPr>
                            <w:rFonts w:ascii="Times New Roman" w:eastAsia="Times New Roman" w:hAnsi="Times New Roman" w:cs="Times New Roman"/>
                            <w:sz w:val="24"/>
                            <w:szCs w:val="24"/>
                            <w:lang w:eastAsia="ru-RU"/>
                          </w:rPr>
                          <w:t>кадемика Королева,д.8, кв.81</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Не 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453947" w:rsidRDefault="00453947"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r w:rsidR="00121B44">
                          <w:rPr>
                            <w:rFonts w:ascii="Times New Roman" w:eastAsia="Times New Roman" w:hAnsi="Times New Roman" w:cs="Times New Roman"/>
                            <w:sz w:val="24"/>
                            <w:szCs w:val="24"/>
                            <w:lang w:eastAsia="ru-RU"/>
                          </w:rPr>
                          <w:t>.</w:t>
                        </w:r>
                      </w:p>
                      <w:p w:rsidR="00BD2967" w:rsidRDefault="00E920F5"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7BF2">
                          <w:rPr>
                            <w:rFonts w:ascii="Times New Roman" w:eastAsia="Times New Roman" w:hAnsi="Times New Roman" w:cs="Times New Roman"/>
                            <w:sz w:val="24"/>
                            <w:szCs w:val="24"/>
                            <w:lang w:eastAsia="ru-RU"/>
                          </w:rPr>
                          <w:t>З</w:t>
                        </w:r>
                        <w:r w:rsidR="003C7BF2" w:rsidRPr="00B76A28">
                          <w:rPr>
                            <w:rFonts w:ascii="Times New Roman" w:eastAsia="Times New Roman" w:hAnsi="Times New Roman" w:cs="Times New Roman"/>
                            <w:sz w:val="24"/>
                            <w:szCs w:val="24"/>
                            <w:lang w:eastAsia="ru-RU"/>
                          </w:rPr>
                          <w:t xml:space="preserve">аявитель соответствует </w:t>
                        </w:r>
                        <w:r w:rsidR="003C7BF2" w:rsidRPr="00B76A28">
                          <w:rPr>
                            <w:rFonts w:ascii="Times New Roman" w:eastAsia="Times New Roman" w:hAnsi="Times New Roman" w:cs="Times New Roman"/>
                            <w:sz w:val="24"/>
                            <w:szCs w:val="24"/>
                            <w:lang w:eastAsia="ru-RU"/>
                          </w:rPr>
                          <w:lastRenderedPageBreak/>
                          <w:t>требованиям, содержащимся в ра</w:t>
                        </w:r>
                        <w:r w:rsidR="003C7BF2">
                          <w:rPr>
                            <w:rFonts w:ascii="Times New Roman" w:eastAsia="Times New Roman" w:hAnsi="Times New Roman" w:cs="Times New Roman"/>
                            <w:sz w:val="24"/>
                            <w:szCs w:val="24"/>
                            <w:lang w:eastAsia="ru-RU"/>
                          </w:rPr>
                          <w:t>зделе 6 Конкурсной документации</w:t>
                        </w:r>
                        <w:r>
                          <w:rPr>
                            <w:rFonts w:ascii="Times New Roman" w:eastAsia="Times New Roman" w:hAnsi="Times New Roman" w:cs="Times New Roman"/>
                            <w:sz w:val="24"/>
                            <w:szCs w:val="24"/>
                            <w:lang w:eastAsia="ru-RU"/>
                          </w:rPr>
                          <w:t>.</w:t>
                        </w:r>
                      </w:p>
                      <w:p w:rsidR="00BD2967" w:rsidRDefault="00E920F5" w:rsidP="00DB3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C7BF2">
                          <w:rPr>
                            <w:rFonts w:ascii="Times New Roman" w:hAnsi="Times New Roman" w:cs="Times New Roman"/>
                            <w:sz w:val="24"/>
                            <w:szCs w:val="24"/>
                          </w:rPr>
                          <w:t xml:space="preserve">. </w:t>
                        </w:r>
                        <w:r w:rsidR="00BD2967" w:rsidRPr="00BD2967">
                          <w:rPr>
                            <w:rFonts w:ascii="Times New Roman" w:hAnsi="Times New Roman" w:cs="Times New Roman"/>
                            <w:sz w:val="24"/>
                            <w:szCs w:val="24"/>
                          </w:rPr>
                          <w:t>Задаток заявителя поступил на счет в срок и в размере, установленном конкурсной документацией.</w:t>
                        </w:r>
                      </w:p>
                      <w:p w:rsidR="00E920F5" w:rsidRDefault="00E920F5"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w:t>
                        </w:r>
                        <w:r w:rsidRPr="00B76A28">
                          <w:rPr>
                            <w:rFonts w:ascii="Times New Roman" w:eastAsia="Times New Roman" w:hAnsi="Times New Roman" w:cs="Times New Roman"/>
                            <w:sz w:val="24"/>
                            <w:szCs w:val="24"/>
                            <w:lang w:eastAsia="ru-RU"/>
                          </w:rPr>
                          <w:t xml:space="preserve">редставленные </w:t>
                        </w:r>
                        <w:r>
                          <w:rPr>
                            <w:rFonts w:ascii="Times New Roman" w:eastAsia="Times New Roman" w:hAnsi="Times New Roman" w:cs="Times New Roman"/>
                            <w:sz w:val="24"/>
                            <w:szCs w:val="24"/>
                            <w:lang w:eastAsia="ru-RU"/>
                          </w:rPr>
                          <w:t>з</w:t>
                        </w:r>
                        <w:r w:rsidRPr="00B76A28">
                          <w:rPr>
                            <w:rFonts w:ascii="Times New Roman" w:eastAsia="Times New Roman" w:hAnsi="Times New Roman" w:cs="Times New Roman"/>
                            <w:sz w:val="24"/>
                            <w:szCs w:val="24"/>
                            <w:lang w:eastAsia="ru-RU"/>
                          </w:rPr>
                          <w:t xml:space="preserve">аявителем документы и материалы неполны. </w:t>
                        </w:r>
                        <w:r>
                          <w:rPr>
                            <w:rFonts w:ascii="Times New Roman" w:eastAsia="Times New Roman" w:hAnsi="Times New Roman" w:cs="Times New Roman"/>
                            <w:sz w:val="24"/>
                            <w:szCs w:val="24"/>
                            <w:lang w:eastAsia="ru-RU"/>
                          </w:rPr>
                          <w:t>К</w:t>
                        </w:r>
                        <w:r w:rsidRPr="00B76A28">
                          <w:rPr>
                            <w:rFonts w:ascii="Times New Roman" w:eastAsia="Times New Roman" w:hAnsi="Times New Roman" w:cs="Times New Roman"/>
                            <w:sz w:val="24"/>
                            <w:szCs w:val="24"/>
                            <w:lang w:eastAsia="ru-RU"/>
                          </w:rPr>
                          <w:t xml:space="preserve"> заявке ИП Белова Эдуарда Евгеньевича не приложена нотариально заверенная копия документа, удостоверяющего его личность</w:t>
                        </w:r>
                        <w:r>
                          <w:rPr>
                            <w:rFonts w:ascii="Times New Roman" w:eastAsia="Times New Roman" w:hAnsi="Times New Roman" w:cs="Times New Roman"/>
                            <w:sz w:val="24"/>
                            <w:szCs w:val="24"/>
                            <w:lang w:eastAsia="ru-RU"/>
                          </w:rPr>
                          <w:t>, что предусмотрено п.9.2.2.2. конкурсной документации.</w:t>
                        </w:r>
                        <w:r w:rsidRPr="00B76A28">
                          <w:rPr>
                            <w:rFonts w:ascii="Times New Roman" w:eastAsia="Times New Roman" w:hAnsi="Times New Roman" w:cs="Times New Roman"/>
                            <w:sz w:val="24"/>
                            <w:szCs w:val="24"/>
                            <w:lang w:eastAsia="ru-RU"/>
                          </w:rPr>
                          <w:t xml:space="preserve"> Конкурсной комиссией запрошены разъяснения у присутствующего представителя ИП Белова Э.Е. по доверенности №17 от 20.10.2018 </w:t>
                        </w:r>
                        <w:proofErr w:type="spellStart"/>
                        <w:r w:rsidRPr="00B76A28">
                          <w:rPr>
                            <w:rFonts w:ascii="Times New Roman" w:eastAsia="Times New Roman" w:hAnsi="Times New Roman" w:cs="Times New Roman"/>
                            <w:sz w:val="24"/>
                            <w:szCs w:val="24"/>
                            <w:lang w:eastAsia="ru-RU"/>
                          </w:rPr>
                          <w:t>Алексеенко</w:t>
                        </w:r>
                        <w:proofErr w:type="spellEnd"/>
                        <w:r w:rsidRPr="00B76A28">
                          <w:rPr>
                            <w:rFonts w:ascii="Times New Roman" w:eastAsia="Times New Roman" w:hAnsi="Times New Roman" w:cs="Times New Roman"/>
                            <w:sz w:val="24"/>
                            <w:szCs w:val="24"/>
                            <w:lang w:eastAsia="ru-RU"/>
                          </w:rPr>
                          <w:t xml:space="preserve"> А. А. по вопросу отсутствия в материалах и документах представленных с заявкой нотариально заверенной копии документа, удостоверяющего личность Белова Эдуарда Евгеньевича. </w:t>
                        </w:r>
                        <w:r>
                          <w:rPr>
                            <w:rFonts w:ascii="Times New Roman" w:eastAsia="Times New Roman" w:hAnsi="Times New Roman" w:cs="Times New Roman"/>
                            <w:sz w:val="24"/>
                            <w:szCs w:val="24"/>
                            <w:lang w:eastAsia="ru-RU"/>
                          </w:rPr>
                          <w:t>Мотивированные о</w:t>
                        </w:r>
                        <w:r w:rsidRPr="00B76A28">
                          <w:rPr>
                            <w:rFonts w:ascii="Times New Roman" w:eastAsia="Times New Roman" w:hAnsi="Times New Roman" w:cs="Times New Roman"/>
                            <w:sz w:val="24"/>
                            <w:szCs w:val="24"/>
                            <w:lang w:eastAsia="ru-RU"/>
                          </w:rPr>
                          <w:t>бъяснения не представлены комиссии.</w:t>
                        </w:r>
                      </w:p>
                      <w:p w:rsidR="00E920F5" w:rsidRDefault="00E920F5" w:rsidP="00DB3EB5">
                        <w:pPr>
                          <w:spacing w:after="0" w:line="240" w:lineRule="auto"/>
                          <w:jc w:val="both"/>
                          <w:rPr>
                            <w:rFonts w:ascii="Times New Roman" w:eastAsia="Times New Roman" w:hAnsi="Times New Roman" w:cs="Times New Roman"/>
                            <w:sz w:val="24"/>
                            <w:szCs w:val="24"/>
                            <w:lang w:eastAsia="ru-RU"/>
                          </w:rPr>
                        </w:pPr>
                      </w:p>
                      <w:p w:rsidR="00B76A28" w:rsidRPr="00B76A28" w:rsidRDefault="005F1309" w:rsidP="00DB3EB5">
                        <w:pPr>
                          <w:spacing w:after="0" w:line="240" w:lineRule="auto"/>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Отказать в допуске заявител</w:t>
                        </w:r>
                        <w:r>
                          <w:rPr>
                            <w:rFonts w:ascii="Times New Roman" w:eastAsia="Times New Roman" w:hAnsi="Times New Roman" w:cs="Times New Roman"/>
                            <w:sz w:val="24"/>
                            <w:szCs w:val="24"/>
                            <w:lang w:eastAsia="ru-RU"/>
                          </w:rPr>
                          <w:t>я</w:t>
                        </w:r>
                        <w:r w:rsidRPr="007F3BCD">
                          <w:rPr>
                            <w:rFonts w:ascii="Times New Roman" w:eastAsia="Times New Roman" w:hAnsi="Times New Roman" w:cs="Times New Roman"/>
                            <w:sz w:val="24"/>
                            <w:szCs w:val="24"/>
                            <w:lang w:eastAsia="ru-RU"/>
                          </w:rPr>
                          <w:t xml:space="preserve"> </w:t>
                        </w:r>
                        <w:r w:rsidR="006775AC">
                          <w:rPr>
                            <w:rFonts w:ascii="Times New Roman" w:eastAsia="Times New Roman" w:hAnsi="Times New Roman" w:cs="Times New Roman"/>
                            <w:sz w:val="24"/>
                            <w:szCs w:val="24"/>
                            <w:lang w:eastAsia="ru-RU"/>
                          </w:rPr>
                          <w:t>к</w:t>
                        </w:r>
                        <w:r w:rsidRPr="007F3BCD">
                          <w:rPr>
                            <w:rFonts w:ascii="Times New Roman" w:eastAsia="Times New Roman" w:hAnsi="Times New Roman" w:cs="Times New Roman"/>
                            <w:sz w:val="24"/>
                            <w:szCs w:val="24"/>
                            <w:lang w:eastAsia="ru-RU"/>
                          </w:rPr>
                          <w:t xml:space="preserve"> участи</w:t>
                        </w:r>
                        <w:r w:rsidR="006775AC">
                          <w:rPr>
                            <w:rFonts w:ascii="Times New Roman" w:eastAsia="Times New Roman" w:hAnsi="Times New Roman" w:cs="Times New Roman"/>
                            <w:sz w:val="24"/>
                            <w:szCs w:val="24"/>
                            <w:lang w:eastAsia="ru-RU"/>
                          </w:rPr>
                          <w:t>ю</w:t>
                        </w:r>
                        <w:r w:rsidRPr="007F3BCD">
                          <w:rPr>
                            <w:rFonts w:ascii="Times New Roman" w:eastAsia="Times New Roman" w:hAnsi="Times New Roman" w:cs="Times New Roman"/>
                            <w:sz w:val="24"/>
                            <w:szCs w:val="24"/>
                            <w:lang w:eastAsia="ru-RU"/>
                          </w:rPr>
                          <w:t xml:space="preserve"> в конкурсе.</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3C7BF2"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70" w:type="pct"/>
                        <w:tcBorders>
                          <w:top w:val="outset" w:sz="6" w:space="0" w:color="auto"/>
                          <w:left w:val="outset" w:sz="6" w:space="0" w:color="auto"/>
                          <w:bottom w:val="outset" w:sz="6" w:space="0" w:color="auto"/>
                          <w:right w:val="outset" w:sz="6" w:space="0" w:color="auto"/>
                        </w:tcBorders>
                        <w:vAlign w:val="center"/>
                        <w:hideMark/>
                      </w:tcPr>
                      <w:p w:rsidR="003C7BF2"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предприниматель Новиков Виктор Николаевич,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Москва, ул. Генерала Белова, д.17, кв. 47</w:t>
                        </w:r>
                      </w:p>
                    </w:tc>
                    <w:tc>
                      <w:tcPr>
                        <w:tcW w:w="795" w:type="pct"/>
                        <w:tcBorders>
                          <w:top w:val="outset" w:sz="6" w:space="0" w:color="auto"/>
                          <w:left w:val="outset" w:sz="6" w:space="0" w:color="auto"/>
                          <w:bottom w:val="outset" w:sz="6" w:space="0" w:color="auto"/>
                          <w:right w:val="outset" w:sz="6" w:space="0" w:color="auto"/>
                        </w:tcBorders>
                        <w:vAlign w:val="center"/>
                        <w:hideMark/>
                      </w:tcPr>
                      <w:p w:rsidR="003C7BF2" w:rsidRPr="00B76A28" w:rsidRDefault="003C7BF2"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Не 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FA739A" w:rsidRDefault="00FA739A" w:rsidP="00DB3EB5">
                        <w:pPr>
                          <w:pStyle w:val="a4"/>
                          <w:numPr>
                            <w:ilvl w:val="0"/>
                            <w:numId w:val="1"/>
                          </w:numPr>
                          <w:spacing w:after="0" w:line="240" w:lineRule="auto"/>
                          <w:ind w:left="14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не соответствует требованиям, содержащимся в конкурсной документации:</w:t>
                        </w:r>
                      </w:p>
                      <w:p w:rsidR="00FA739A" w:rsidRDefault="00FA739A" w:rsidP="00DB3EB5">
                        <w:pPr>
                          <w:pStyle w:val="a4"/>
                          <w:spacing w:after="0" w:line="240" w:lineRule="auto"/>
                          <w:ind w:lef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нарушение п. 9.8., п.9.9. требований  оригинал и копия заявки различаются  по составу документов.</w:t>
                        </w:r>
                      </w:p>
                      <w:p w:rsidR="003C7BF2" w:rsidRDefault="003C7BF2" w:rsidP="00DB3EB5">
                        <w:pPr>
                          <w:pStyle w:val="a4"/>
                          <w:numPr>
                            <w:ilvl w:val="0"/>
                            <w:numId w:val="1"/>
                          </w:numPr>
                          <w:spacing w:after="0" w:line="240" w:lineRule="auto"/>
                          <w:ind w:left="141" w:firstLine="281"/>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 xml:space="preserve">Заявитель не соответствует требованиям, содержащимся в разделе 6 </w:t>
                        </w:r>
                        <w:r>
                          <w:rPr>
                            <w:rFonts w:ascii="Times New Roman" w:eastAsia="Times New Roman" w:hAnsi="Times New Roman" w:cs="Times New Roman"/>
                            <w:sz w:val="24"/>
                            <w:szCs w:val="24"/>
                            <w:lang w:eastAsia="ru-RU"/>
                          </w:rPr>
                          <w:t>к</w:t>
                        </w:r>
                        <w:r w:rsidRPr="007F3BCD">
                          <w:rPr>
                            <w:rFonts w:ascii="Times New Roman" w:eastAsia="Times New Roman" w:hAnsi="Times New Roman" w:cs="Times New Roman"/>
                            <w:sz w:val="24"/>
                            <w:szCs w:val="24"/>
                            <w:lang w:eastAsia="ru-RU"/>
                          </w:rPr>
                          <w:t>онкурсной документации. В перечне представленных к заявке документов, подтверждающих соблюдение требований</w:t>
                        </w:r>
                        <w:r w:rsidR="00B25860">
                          <w:rPr>
                            <w:rFonts w:ascii="Times New Roman" w:eastAsia="Times New Roman" w:hAnsi="Times New Roman" w:cs="Times New Roman"/>
                            <w:sz w:val="24"/>
                            <w:szCs w:val="24"/>
                            <w:lang w:eastAsia="ru-RU"/>
                          </w:rPr>
                          <w:t>,</w:t>
                        </w:r>
                        <w:r w:rsidRPr="007F3BCD">
                          <w:rPr>
                            <w:rFonts w:ascii="Times New Roman" w:eastAsia="Times New Roman" w:hAnsi="Times New Roman" w:cs="Times New Roman"/>
                            <w:sz w:val="24"/>
                            <w:szCs w:val="24"/>
                            <w:lang w:eastAsia="ru-RU"/>
                          </w:rPr>
                          <w:t xml:space="preserve"> установленных к участникам конкурса п.6.2 конкурсной документации</w:t>
                        </w:r>
                        <w:r w:rsidR="00B25860">
                          <w:rPr>
                            <w:rFonts w:ascii="Times New Roman" w:eastAsia="Times New Roman" w:hAnsi="Times New Roman" w:cs="Times New Roman"/>
                            <w:sz w:val="24"/>
                            <w:szCs w:val="24"/>
                            <w:lang w:eastAsia="ru-RU"/>
                          </w:rPr>
                          <w:t>,</w:t>
                        </w:r>
                        <w:r w:rsidRPr="007F3BCD">
                          <w:rPr>
                            <w:rFonts w:ascii="Times New Roman" w:eastAsia="Times New Roman" w:hAnsi="Times New Roman" w:cs="Times New Roman"/>
                            <w:sz w:val="24"/>
                            <w:szCs w:val="24"/>
                            <w:lang w:eastAsia="ru-RU"/>
                          </w:rPr>
                          <w:t xml:space="preserve"> отсутствуют документы</w:t>
                        </w:r>
                        <w:r w:rsidR="00B25860">
                          <w:rPr>
                            <w:rFonts w:ascii="Times New Roman" w:eastAsia="Times New Roman" w:hAnsi="Times New Roman" w:cs="Times New Roman"/>
                            <w:sz w:val="24"/>
                            <w:szCs w:val="24"/>
                            <w:lang w:eastAsia="ru-RU"/>
                          </w:rPr>
                          <w:t>,</w:t>
                        </w:r>
                        <w:r w:rsidRPr="007F3BCD">
                          <w:rPr>
                            <w:rFonts w:ascii="Times New Roman" w:eastAsia="Times New Roman" w:hAnsi="Times New Roman" w:cs="Times New Roman"/>
                            <w:sz w:val="24"/>
                            <w:szCs w:val="24"/>
                            <w:lang w:eastAsia="ru-RU"/>
                          </w:rPr>
                          <w:t xml:space="preserve"> </w:t>
                        </w:r>
                        <w:r w:rsidRPr="007F3BCD">
                          <w:rPr>
                            <w:rFonts w:ascii="Times New Roman" w:eastAsia="Times New Roman" w:hAnsi="Times New Roman" w:cs="Times New Roman"/>
                            <w:sz w:val="24"/>
                            <w:szCs w:val="24"/>
                            <w:lang w:eastAsia="ru-RU"/>
                          </w:rPr>
                          <w:lastRenderedPageBreak/>
                          <w:t xml:space="preserve">подтверждающие соответствие </w:t>
                        </w:r>
                        <w:r>
                          <w:rPr>
                            <w:rFonts w:ascii="Times New Roman" w:eastAsia="Times New Roman" w:hAnsi="Times New Roman" w:cs="Times New Roman"/>
                            <w:sz w:val="24"/>
                            <w:szCs w:val="24"/>
                            <w:lang w:eastAsia="ru-RU"/>
                          </w:rPr>
                          <w:t xml:space="preserve">участника требованиям </w:t>
                        </w:r>
                        <w:r w:rsidRPr="007F3BC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7F3BCD">
                          <w:rPr>
                            <w:rFonts w:ascii="Times New Roman" w:eastAsia="Times New Roman" w:hAnsi="Times New Roman" w:cs="Times New Roman"/>
                            <w:sz w:val="24"/>
                            <w:szCs w:val="24"/>
                            <w:lang w:eastAsia="ru-RU"/>
                          </w:rPr>
                          <w:t>6.2.4.,</w:t>
                        </w:r>
                        <w:r>
                          <w:rPr>
                            <w:rFonts w:ascii="Times New Roman" w:eastAsia="Times New Roman" w:hAnsi="Times New Roman" w:cs="Times New Roman"/>
                            <w:sz w:val="24"/>
                            <w:szCs w:val="24"/>
                            <w:lang w:eastAsia="ru-RU"/>
                          </w:rPr>
                          <w:t xml:space="preserve"> п. </w:t>
                        </w:r>
                        <w:r w:rsidRPr="007F3BCD">
                          <w:rPr>
                            <w:rFonts w:ascii="Times New Roman" w:eastAsia="Times New Roman" w:hAnsi="Times New Roman" w:cs="Times New Roman"/>
                            <w:sz w:val="24"/>
                            <w:szCs w:val="24"/>
                            <w:lang w:eastAsia="ru-RU"/>
                          </w:rPr>
                          <w:t>6.2.5.</w:t>
                        </w:r>
                      </w:p>
                      <w:p w:rsidR="00DB3EB5" w:rsidRPr="00DB3EB5" w:rsidRDefault="00DB3EB5" w:rsidP="00DB3EB5">
                        <w:pPr>
                          <w:pStyle w:val="a4"/>
                          <w:numPr>
                            <w:ilvl w:val="0"/>
                            <w:numId w:val="1"/>
                          </w:numPr>
                          <w:spacing w:after="0" w:line="240" w:lineRule="auto"/>
                          <w:ind w:left="1" w:firstLine="359"/>
                          <w:jc w:val="both"/>
                          <w:rPr>
                            <w:rFonts w:ascii="Times New Roman" w:hAnsi="Times New Roman" w:cs="Times New Roman"/>
                            <w:sz w:val="24"/>
                            <w:szCs w:val="24"/>
                          </w:rPr>
                        </w:pPr>
                        <w:r>
                          <w:rPr>
                            <w:rFonts w:ascii="Times New Roman" w:hAnsi="Times New Roman" w:cs="Times New Roman"/>
                            <w:sz w:val="24"/>
                            <w:szCs w:val="24"/>
                          </w:rPr>
                          <w:t>З</w:t>
                        </w:r>
                        <w:r w:rsidRPr="00DB3EB5">
                          <w:rPr>
                            <w:rFonts w:ascii="Times New Roman" w:hAnsi="Times New Roman" w:cs="Times New Roman"/>
                            <w:sz w:val="24"/>
                            <w:szCs w:val="24"/>
                          </w:rPr>
                          <w:t>адаток заявителя поступил на счет в срок и в размере, установленном конкурсной документацией.</w:t>
                        </w:r>
                      </w:p>
                      <w:p w:rsidR="00DB3EB5" w:rsidRPr="007F3BCD" w:rsidRDefault="00DB3EB5" w:rsidP="00DB3EB5">
                        <w:pPr>
                          <w:pStyle w:val="a4"/>
                          <w:numPr>
                            <w:ilvl w:val="0"/>
                            <w:numId w:val="1"/>
                          </w:numPr>
                          <w:spacing w:after="0" w:line="240" w:lineRule="auto"/>
                          <w:ind w:left="143" w:firstLine="217"/>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редставленные з</w:t>
                        </w:r>
                        <w:r w:rsidRPr="007F3BCD">
                          <w:rPr>
                            <w:rFonts w:ascii="Times New Roman" w:eastAsia="Times New Roman" w:hAnsi="Times New Roman" w:cs="Times New Roman"/>
                            <w:sz w:val="24"/>
                            <w:szCs w:val="24"/>
                            <w:lang w:eastAsia="ru-RU"/>
                          </w:rPr>
                          <w:t>аявителем документы и материалы недостоверны, имеются расхождения между документами, представленными с оригинальным экземпляром и экземпляром-копией.</w:t>
                        </w:r>
                      </w:p>
                      <w:p w:rsidR="003C7BF2" w:rsidRDefault="00DB3EB5" w:rsidP="00DB3EB5">
                        <w:pPr>
                          <w:pStyle w:val="a4"/>
                          <w:spacing w:after="0" w:line="240" w:lineRule="auto"/>
                          <w:ind w:lef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C7BF2">
                          <w:rPr>
                            <w:rFonts w:ascii="Times New Roman" w:eastAsia="Times New Roman" w:hAnsi="Times New Roman" w:cs="Times New Roman"/>
                            <w:sz w:val="24"/>
                            <w:szCs w:val="24"/>
                            <w:lang w:eastAsia="ru-RU"/>
                          </w:rPr>
                          <w:t xml:space="preserve">. </w:t>
                        </w:r>
                        <w:proofErr w:type="gramStart"/>
                        <w:r w:rsidR="003C7BF2">
                          <w:rPr>
                            <w:rFonts w:ascii="Times New Roman" w:eastAsia="Times New Roman" w:hAnsi="Times New Roman" w:cs="Times New Roman"/>
                            <w:sz w:val="24"/>
                            <w:szCs w:val="24"/>
                            <w:lang w:eastAsia="ru-RU"/>
                          </w:rPr>
                          <w:t xml:space="preserve">Представленный в составе заявки договор простого товарищества от 16.10.2018 №СД-123 </w:t>
                        </w:r>
                        <w:r w:rsidR="00097BC7">
                          <w:rPr>
                            <w:rFonts w:ascii="Times New Roman" w:eastAsia="Times New Roman" w:hAnsi="Times New Roman" w:cs="Times New Roman"/>
                            <w:sz w:val="24"/>
                            <w:szCs w:val="24"/>
                            <w:lang w:eastAsia="ru-RU"/>
                          </w:rPr>
                          <w:t>(</w:t>
                        </w:r>
                        <w:r w:rsidR="003C7BF2">
                          <w:rPr>
                            <w:rFonts w:ascii="Times New Roman" w:eastAsia="Times New Roman" w:hAnsi="Times New Roman" w:cs="Times New Roman"/>
                            <w:sz w:val="24"/>
                            <w:szCs w:val="24"/>
                            <w:lang w:eastAsia="ru-RU"/>
                          </w:rPr>
                          <w:t>стр.76-79 оригинального экземпляра</w:t>
                        </w:r>
                        <w:r w:rsidR="00DF7034">
                          <w:rPr>
                            <w:rFonts w:ascii="Times New Roman" w:eastAsia="Times New Roman" w:hAnsi="Times New Roman" w:cs="Times New Roman"/>
                            <w:sz w:val="24"/>
                            <w:szCs w:val="24"/>
                            <w:lang w:eastAsia="ru-RU"/>
                          </w:rPr>
                          <w:t>)</w:t>
                        </w:r>
                        <w:r w:rsidR="003C7BF2">
                          <w:rPr>
                            <w:rFonts w:ascii="Times New Roman" w:eastAsia="Times New Roman" w:hAnsi="Times New Roman" w:cs="Times New Roman"/>
                            <w:sz w:val="24"/>
                            <w:szCs w:val="24"/>
                            <w:lang w:eastAsia="ru-RU"/>
                          </w:rPr>
                          <w:t xml:space="preserve"> предусматрива</w:t>
                        </w:r>
                        <w:r w:rsidR="00097BC7">
                          <w:rPr>
                            <w:rFonts w:ascii="Times New Roman" w:eastAsia="Times New Roman" w:hAnsi="Times New Roman" w:cs="Times New Roman"/>
                            <w:sz w:val="24"/>
                            <w:szCs w:val="24"/>
                            <w:lang w:eastAsia="ru-RU"/>
                          </w:rPr>
                          <w:t>е</w:t>
                        </w:r>
                        <w:r w:rsidR="003C7BF2">
                          <w:rPr>
                            <w:rFonts w:ascii="Times New Roman" w:eastAsia="Times New Roman" w:hAnsi="Times New Roman" w:cs="Times New Roman"/>
                            <w:sz w:val="24"/>
                            <w:szCs w:val="24"/>
                            <w:lang w:eastAsia="ru-RU"/>
                          </w:rPr>
                          <w:t>т, что реконструкцию объекта концессионного соглашения будут выполнять ИП Новиков В.Н. и ООО «</w:t>
                        </w:r>
                        <w:proofErr w:type="spellStart"/>
                        <w:r w:rsidR="003C7BF2">
                          <w:rPr>
                            <w:rFonts w:ascii="Times New Roman" w:eastAsia="Times New Roman" w:hAnsi="Times New Roman" w:cs="Times New Roman"/>
                            <w:sz w:val="24"/>
                            <w:szCs w:val="24"/>
                            <w:lang w:eastAsia="ru-RU"/>
                          </w:rPr>
                          <w:t>Спецкомплект</w:t>
                        </w:r>
                        <w:proofErr w:type="spellEnd"/>
                        <w:r w:rsidR="003C7BF2">
                          <w:rPr>
                            <w:rFonts w:ascii="Times New Roman" w:eastAsia="Times New Roman" w:hAnsi="Times New Roman" w:cs="Times New Roman"/>
                            <w:sz w:val="24"/>
                            <w:szCs w:val="24"/>
                            <w:lang w:eastAsia="ru-RU"/>
                          </w:rPr>
                          <w:t>», вместе с тем  п.п. 2 п. 1 ст. 5  Федерального закона от 21.07.2005 №115- ФЗ «О концессионных соглашениях» и п. 6.1.4 конкурсной документации предусматрива</w:t>
                        </w:r>
                        <w:r w:rsidR="00097BC7">
                          <w:rPr>
                            <w:rFonts w:ascii="Times New Roman" w:eastAsia="Times New Roman" w:hAnsi="Times New Roman" w:cs="Times New Roman"/>
                            <w:sz w:val="24"/>
                            <w:szCs w:val="24"/>
                            <w:lang w:eastAsia="ru-RU"/>
                          </w:rPr>
                          <w:t>ю</w:t>
                        </w:r>
                        <w:r w:rsidR="003C7BF2">
                          <w:rPr>
                            <w:rFonts w:ascii="Times New Roman" w:eastAsia="Times New Roman" w:hAnsi="Times New Roman" w:cs="Times New Roman"/>
                            <w:sz w:val="24"/>
                            <w:szCs w:val="24"/>
                            <w:lang w:eastAsia="ru-RU"/>
                          </w:rPr>
                          <w:t>т, что в составе простого  товарищества могут</w:t>
                        </w:r>
                        <w:proofErr w:type="gramEnd"/>
                        <w:r w:rsidR="003C7BF2">
                          <w:rPr>
                            <w:rFonts w:ascii="Times New Roman" w:eastAsia="Times New Roman" w:hAnsi="Times New Roman" w:cs="Times New Roman"/>
                            <w:sz w:val="24"/>
                            <w:szCs w:val="24"/>
                            <w:lang w:eastAsia="ru-RU"/>
                          </w:rPr>
                          <w:t xml:space="preserve"> быть только юридические лица</w:t>
                        </w:r>
                        <w:r w:rsidR="00097BC7">
                          <w:rPr>
                            <w:rFonts w:ascii="Times New Roman" w:eastAsia="Times New Roman" w:hAnsi="Times New Roman" w:cs="Times New Roman"/>
                            <w:sz w:val="24"/>
                            <w:szCs w:val="24"/>
                            <w:lang w:eastAsia="ru-RU"/>
                          </w:rPr>
                          <w:t>,</w:t>
                        </w:r>
                        <w:r w:rsidR="003C7BF2">
                          <w:rPr>
                            <w:rFonts w:ascii="Times New Roman" w:eastAsia="Times New Roman" w:hAnsi="Times New Roman" w:cs="Times New Roman"/>
                            <w:sz w:val="24"/>
                            <w:szCs w:val="24"/>
                            <w:lang w:eastAsia="ru-RU"/>
                          </w:rPr>
                          <w:t xml:space="preserve"> к которым заявитель ИП Новиков В.Н не относится.</w:t>
                        </w:r>
                      </w:p>
                      <w:p w:rsidR="003C7BF2" w:rsidRPr="007F3BCD" w:rsidRDefault="003C7BF2" w:rsidP="00DB3EB5">
                        <w:pPr>
                          <w:pStyle w:val="a4"/>
                          <w:spacing w:after="0" w:line="240" w:lineRule="auto"/>
                          <w:ind w:left="144"/>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Отказать в допуске заявител</w:t>
                        </w:r>
                        <w:r>
                          <w:rPr>
                            <w:rFonts w:ascii="Times New Roman" w:eastAsia="Times New Roman" w:hAnsi="Times New Roman" w:cs="Times New Roman"/>
                            <w:sz w:val="24"/>
                            <w:szCs w:val="24"/>
                            <w:lang w:eastAsia="ru-RU"/>
                          </w:rPr>
                          <w:t>я</w:t>
                        </w:r>
                        <w:r w:rsidRPr="007F3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F3BCD">
                          <w:rPr>
                            <w:rFonts w:ascii="Times New Roman" w:eastAsia="Times New Roman" w:hAnsi="Times New Roman" w:cs="Times New Roman"/>
                            <w:sz w:val="24"/>
                            <w:szCs w:val="24"/>
                            <w:lang w:eastAsia="ru-RU"/>
                          </w:rPr>
                          <w:t xml:space="preserve"> участи</w:t>
                        </w:r>
                        <w:r>
                          <w:rPr>
                            <w:rFonts w:ascii="Times New Roman" w:eastAsia="Times New Roman" w:hAnsi="Times New Roman" w:cs="Times New Roman"/>
                            <w:sz w:val="24"/>
                            <w:szCs w:val="24"/>
                            <w:lang w:eastAsia="ru-RU"/>
                          </w:rPr>
                          <w:t>ю</w:t>
                        </w:r>
                        <w:r w:rsidRPr="007F3BCD">
                          <w:rPr>
                            <w:rFonts w:ascii="Times New Roman" w:eastAsia="Times New Roman" w:hAnsi="Times New Roman" w:cs="Times New Roman"/>
                            <w:sz w:val="24"/>
                            <w:szCs w:val="24"/>
                            <w:lang w:eastAsia="ru-RU"/>
                          </w:rPr>
                          <w:t xml:space="preserve"> в конкурсе.</w:t>
                        </w:r>
                      </w:p>
                    </w:tc>
                  </w:tr>
                </w:tbl>
                <w:p w:rsidR="00B76A28" w:rsidRPr="00B76A28" w:rsidRDefault="00B76A28" w:rsidP="00B76A28">
                  <w:pPr>
                    <w:spacing w:after="0" w:line="240" w:lineRule="auto"/>
                    <w:rPr>
                      <w:rFonts w:ascii="Times New Roman" w:eastAsia="Times New Roman" w:hAnsi="Times New Roman" w:cs="Times New Roman"/>
                      <w:sz w:val="24"/>
                      <w:szCs w:val="24"/>
                      <w:lang w:eastAsia="ru-RU"/>
                    </w:rPr>
                  </w:pPr>
                </w:p>
              </w:tc>
            </w:tr>
            <w:tr w:rsidR="00B76A28" w:rsidRPr="00B76A28" w:rsidTr="00B76A28">
              <w:trPr>
                <w:tblCellSpacing w:w="15" w:type="dxa"/>
              </w:trPr>
              <w:tc>
                <w:tcPr>
                  <w:tcW w:w="4968" w:type="pct"/>
                  <w:vAlign w:val="center"/>
                  <w:hideMark/>
                </w:tcPr>
                <w:p w:rsidR="0098745C" w:rsidRDefault="00B76A28" w:rsidP="0098745C">
                  <w:pPr>
                    <w:pStyle w:val="a4"/>
                    <w:autoSpaceDE w:val="0"/>
                    <w:autoSpaceDN w:val="0"/>
                    <w:adjustRightInd w:val="0"/>
                    <w:spacing w:after="0"/>
                    <w:ind w:left="0"/>
                    <w:jc w:val="both"/>
                    <w:rPr>
                      <w:rFonts w:ascii="Times New Roman" w:hAnsi="Times New Roman" w:cs="Times New Roman"/>
                      <w:sz w:val="24"/>
                      <w:szCs w:val="24"/>
                    </w:rPr>
                  </w:pPr>
                  <w:r w:rsidRPr="00DB158A">
                    <w:rPr>
                      <w:rFonts w:ascii="Times New Roman" w:eastAsia="Times New Roman" w:hAnsi="Times New Roman" w:cs="Times New Roman"/>
                      <w:sz w:val="24"/>
                      <w:szCs w:val="24"/>
                      <w:lang w:eastAsia="ru-RU"/>
                    </w:rPr>
                    <w:lastRenderedPageBreak/>
                    <w:t xml:space="preserve">4.2. </w:t>
                  </w:r>
                  <w:proofErr w:type="gramStart"/>
                  <w:r w:rsidR="0098745C" w:rsidRPr="0098745C">
                    <w:rPr>
                      <w:rFonts w:ascii="Times New Roman" w:eastAsia="Times New Roman" w:hAnsi="Times New Roman" w:cs="Times New Roman"/>
                      <w:sz w:val="24"/>
                      <w:szCs w:val="24"/>
                      <w:lang w:eastAsia="ru-RU"/>
                    </w:rPr>
                    <w:t>Большинство присутствующих членов комиссии проголосовало «за</w:t>
                  </w:r>
                  <w:proofErr w:type="gramEnd"/>
                  <w:r w:rsidR="0098745C" w:rsidRPr="0098745C">
                    <w:rPr>
                      <w:rFonts w:ascii="Times New Roman" w:eastAsia="Times New Roman" w:hAnsi="Times New Roman" w:cs="Times New Roman"/>
                      <w:sz w:val="24"/>
                      <w:szCs w:val="24"/>
                      <w:lang w:eastAsia="ru-RU"/>
                    </w:rPr>
                    <w:t>» решение комиссии</w:t>
                  </w:r>
                  <w:r w:rsidR="0098745C" w:rsidRPr="0098745C">
                    <w:rPr>
                      <w:rFonts w:ascii="Times New Roman" w:hAnsi="Times New Roman" w:cs="Times New Roman"/>
                      <w:sz w:val="24"/>
                      <w:szCs w:val="24"/>
                    </w:rPr>
                    <w:t xml:space="preserve"> </w:t>
                  </w:r>
                  <w:r w:rsidR="0098745C">
                    <w:rPr>
                      <w:rFonts w:ascii="Times New Roman" w:hAnsi="Times New Roman" w:cs="Times New Roman"/>
                      <w:sz w:val="24"/>
                      <w:szCs w:val="24"/>
                    </w:rPr>
                    <w:t>(</w:t>
                  </w:r>
                  <w:r w:rsidR="0098745C" w:rsidRPr="0098745C">
                    <w:rPr>
                      <w:rFonts w:ascii="Times New Roman" w:hAnsi="Times New Roman" w:cs="Times New Roman"/>
                      <w:sz w:val="24"/>
                      <w:szCs w:val="24"/>
                    </w:rPr>
                    <w:t>за – 10 человек, против – 0, воздержались – 0</w:t>
                  </w:r>
                  <w:r w:rsidR="000011A1">
                    <w:rPr>
                      <w:rFonts w:ascii="Times New Roman" w:hAnsi="Times New Roman" w:cs="Times New Roman"/>
                      <w:sz w:val="24"/>
                      <w:szCs w:val="24"/>
                    </w:rPr>
                    <w:t>):</w:t>
                  </w:r>
                </w:p>
                <w:p w:rsidR="00BD2967" w:rsidRPr="0098745C" w:rsidRDefault="00BD2967" w:rsidP="0098745C">
                  <w:pPr>
                    <w:autoSpaceDE w:val="0"/>
                    <w:autoSpaceDN w:val="0"/>
                    <w:adjustRightInd w:val="0"/>
                    <w:spacing w:after="0"/>
                    <w:jc w:val="both"/>
                    <w:rPr>
                      <w:rFonts w:ascii="Times New Roman" w:eastAsia="Times New Roman" w:hAnsi="Times New Roman" w:cs="Times New Roman"/>
                      <w:sz w:val="24"/>
                      <w:szCs w:val="24"/>
                      <w:lang w:eastAsia="ru-RU"/>
                    </w:rPr>
                  </w:pPr>
                  <w:r w:rsidRPr="0098745C">
                    <w:rPr>
                      <w:rFonts w:ascii="Times New Roman" w:eastAsia="Times New Roman" w:hAnsi="Times New Roman" w:cs="Times New Roman"/>
                      <w:sz w:val="24"/>
                      <w:szCs w:val="24"/>
                      <w:lang w:eastAsia="ru-RU"/>
                    </w:rPr>
                    <w:t xml:space="preserve">1. </w:t>
                  </w:r>
                  <w:r w:rsidR="00B76A28" w:rsidRPr="0098745C">
                    <w:rPr>
                      <w:rFonts w:ascii="Times New Roman" w:eastAsia="Times New Roman" w:hAnsi="Times New Roman" w:cs="Times New Roman"/>
                      <w:sz w:val="24"/>
                      <w:szCs w:val="24"/>
                      <w:lang w:eastAsia="ru-RU"/>
                    </w:rPr>
                    <w:t>Допустить заявител</w:t>
                  </w:r>
                  <w:r w:rsidRPr="0098745C">
                    <w:rPr>
                      <w:rFonts w:ascii="Times New Roman" w:eastAsia="Times New Roman" w:hAnsi="Times New Roman" w:cs="Times New Roman"/>
                      <w:sz w:val="24"/>
                      <w:szCs w:val="24"/>
                      <w:lang w:eastAsia="ru-RU"/>
                    </w:rPr>
                    <w:t>я</w:t>
                  </w:r>
                  <w:r w:rsidR="00B76A28" w:rsidRPr="0098745C">
                    <w:rPr>
                      <w:rFonts w:ascii="Times New Roman" w:eastAsia="Times New Roman" w:hAnsi="Times New Roman" w:cs="Times New Roman"/>
                      <w:sz w:val="24"/>
                      <w:szCs w:val="24"/>
                      <w:lang w:eastAsia="ru-RU"/>
                    </w:rPr>
                    <w:t xml:space="preserve"> ПАО «</w:t>
                  </w:r>
                  <w:proofErr w:type="spellStart"/>
                  <w:r w:rsidR="00B76A28" w:rsidRPr="0098745C">
                    <w:rPr>
                      <w:rFonts w:ascii="Times New Roman" w:eastAsia="Times New Roman" w:hAnsi="Times New Roman" w:cs="Times New Roman"/>
                      <w:sz w:val="24"/>
                      <w:szCs w:val="24"/>
                      <w:lang w:eastAsia="ru-RU"/>
                    </w:rPr>
                    <w:t>Донавтовокзал</w:t>
                  </w:r>
                  <w:proofErr w:type="spellEnd"/>
                  <w:r w:rsidR="00B76A28" w:rsidRPr="0098745C">
                    <w:rPr>
                      <w:rFonts w:ascii="Times New Roman" w:eastAsia="Times New Roman" w:hAnsi="Times New Roman" w:cs="Times New Roman"/>
                      <w:sz w:val="24"/>
                      <w:szCs w:val="24"/>
                      <w:lang w:eastAsia="ru-RU"/>
                    </w:rPr>
                    <w:t>»</w:t>
                  </w:r>
                  <w:r w:rsidRPr="0098745C">
                    <w:rPr>
                      <w:rFonts w:ascii="Times New Roman" w:eastAsia="Times New Roman" w:hAnsi="Times New Roman" w:cs="Times New Roman"/>
                      <w:sz w:val="24"/>
                      <w:szCs w:val="24"/>
                      <w:lang w:eastAsia="ru-RU"/>
                    </w:rPr>
                    <w:t xml:space="preserve"> к участию в конкурсе.</w:t>
                  </w:r>
                  <w:r w:rsidR="00B76A28" w:rsidRPr="0098745C">
                    <w:rPr>
                      <w:rFonts w:ascii="Times New Roman" w:eastAsia="Times New Roman" w:hAnsi="Times New Roman" w:cs="Times New Roman"/>
                      <w:sz w:val="24"/>
                      <w:szCs w:val="24"/>
                      <w:lang w:eastAsia="ru-RU"/>
                    </w:rPr>
                    <w:t xml:space="preserve"> </w:t>
                  </w:r>
                </w:p>
                <w:p w:rsidR="00BD2967" w:rsidRPr="00DB158A" w:rsidRDefault="00BD2967" w:rsidP="00BD2967">
                  <w:pPr>
                    <w:spacing w:after="0" w:line="240" w:lineRule="auto"/>
                    <w:jc w:val="both"/>
                    <w:rPr>
                      <w:rFonts w:ascii="Times New Roman" w:eastAsia="Times New Roman" w:hAnsi="Times New Roman" w:cs="Times New Roman"/>
                      <w:sz w:val="24"/>
                      <w:szCs w:val="24"/>
                      <w:lang w:eastAsia="ru-RU"/>
                    </w:rPr>
                  </w:pPr>
                  <w:r w:rsidRPr="00DB158A">
                    <w:rPr>
                      <w:rFonts w:ascii="Times New Roman" w:eastAsia="Times New Roman" w:hAnsi="Times New Roman" w:cs="Times New Roman"/>
                      <w:sz w:val="24"/>
                      <w:szCs w:val="24"/>
                      <w:lang w:eastAsia="ru-RU"/>
                    </w:rPr>
                    <w:t xml:space="preserve">2. Допустить заявителя </w:t>
                  </w:r>
                  <w:r w:rsidR="00B76A28" w:rsidRPr="00DB158A">
                    <w:rPr>
                      <w:rFonts w:ascii="Times New Roman" w:eastAsia="Times New Roman" w:hAnsi="Times New Roman" w:cs="Times New Roman"/>
                      <w:sz w:val="24"/>
                      <w:szCs w:val="24"/>
                      <w:lang w:eastAsia="ru-RU"/>
                    </w:rPr>
                    <w:t>ООО «</w:t>
                  </w:r>
                  <w:proofErr w:type="spellStart"/>
                  <w:r w:rsidR="00B76A28" w:rsidRPr="00DB158A">
                    <w:rPr>
                      <w:rFonts w:ascii="Times New Roman" w:eastAsia="Times New Roman" w:hAnsi="Times New Roman" w:cs="Times New Roman"/>
                      <w:sz w:val="24"/>
                      <w:szCs w:val="24"/>
                      <w:lang w:eastAsia="ru-RU"/>
                    </w:rPr>
                    <w:t>Волгодонский</w:t>
                  </w:r>
                  <w:proofErr w:type="spellEnd"/>
                  <w:r w:rsidR="00B76A28" w:rsidRPr="00DB158A">
                    <w:rPr>
                      <w:rFonts w:ascii="Times New Roman" w:eastAsia="Times New Roman" w:hAnsi="Times New Roman" w:cs="Times New Roman"/>
                      <w:sz w:val="24"/>
                      <w:szCs w:val="24"/>
                      <w:lang w:eastAsia="ru-RU"/>
                    </w:rPr>
                    <w:t xml:space="preserve"> автовокзал» к участию в конкурсе.</w:t>
                  </w:r>
                </w:p>
                <w:p w:rsidR="006775AC" w:rsidRPr="00DB158A" w:rsidRDefault="0098745C" w:rsidP="00677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76A28" w:rsidRPr="00DB158A">
                    <w:rPr>
                      <w:rFonts w:ascii="Times New Roman" w:eastAsia="Times New Roman" w:hAnsi="Times New Roman" w:cs="Times New Roman"/>
                      <w:sz w:val="24"/>
                      <w:szCs w:val="24"/>
                      <w:lang w:eastAsia="ru-RU"/>
                    </w:rPr>
                    <w:t xml:space="preserve">Отказать заявителю </w:t>
                  </w:r>
                  <w:r w:rsidR="006775AC" w:rsidRPr="00DB158A">
                    <w:rPr>
                      <w:rFonts w:ascii="Times New Roman" w:eastAsia="Times New Roman" w:hAnsi="Times New Roman" w:cs="Times New Roman"/>
                      <w:sz w:val="24"/>
                      <w:szCs w:val="24"/>
                      <w:lang w:eastAsia="ru-RU"/>
                    </w:rPr>
                    <w:t xml:space="preserve">индивидуальному предпринимателю </w:t>
                  </w:r>
                  <w:r w:rsidR="00B76A28" w:rsidRPr="00DB158A">
                    <w:rPr>
                      <w:rFonts w:ascii="Times New Roman" w:eastAsia="Times New Roman" w:hAnsi="Times New Roman" w:cs="Times New Roman"/>
                      <w:sz w:val="24"/>
                      <w:szCs w:val="24"/>
                      <w:lang w:eastAsia="ru-RU"/>
                    </w:rPr>
                    <w:t xml:space="preserve">Белову Эдуарду Евгеньевичу </w:t>
                  </w:r>
                  <w:r w:rsidR="00BD2967" w:rsidRPr="00DB158A">
                    <w:rPr>
                      <w:rFonts w:ascii="Times New Roman" w:eastAsia="Times New Roman" w:hAnsi="Times New Roman" w:cs="Times New Roman"/>
                      <w:sz w:val="24"/>
                      <w:szCs w:val="24"/>
                      <w:lang w:eastAsia="ru-RU"/>
                    </w:rPr>
                    <w:t xml:space="preserve">в допуске </w:t>
                  </w:r>
                  <w:r w:rsidR="006775AC" w:rsidRPr="00DB158A">
                    <w:rPr>
                      <w:rFonts w:ascii="Times New Roman" w:eastAsia="Times New Roman" w:hAnsi="Times New Roman" w:cs="Times New Roman"/>
                      <w:sz w:val="24"/>
                      <w:szCs w:val="24"/>
                      <w:lang w:eastAsia="ru-RU"/>
                    </w:rPr>
                    <w:t>к</w:t>
                  </w:r>
                  <w:r w:rsidR="00BD2967" w:rsidRPr="00DB158A">
                    <w:rPr>
                      <w:rFonts w:ascii="Times New Roman" w:eastAsia="Times New Roman" w:hAnsi="Times New Roman" w:cs="Times New Roman"/>
                      <w:sz w:val="24"/>
                      <w:szCs w:val="24"/>
                      <w:lang w:eastAsia="ru-RU"/>
                    </w:rPr>
                    <w:t xml:space="preserve"> участи</w:t>
                  </w:r>
                  <w:r w:rsidR="006775AC" w:rsidRPr="00DB158A">
                    <w:rPr>
                      <w:rFonts w:ascii="Times New Roman" w:eastAsia="Times New Roman" w:hAnsi="Times New Roman" w:cs="Times New Roman"/>
                      <w:sz w:val="24"/>
                      <w:szCs w:val="24"/>
                      <w:lang w:eastAsia="ru-RU"/>
                    </w:rPr>
                    <w:t>ю</w:t>
                  </w:r>
                  <w:r w:rsidR="00BD2967" w:rsidRPr="00DB158A">
                    <w:rPr>
                      <w:rFonts w:ascii="Times New Roman" w:eastAsia="Times New Roman" w:hAnsi="Times New Roman" w:cs="Times New Roman"/>
                      <w:sz w:val="24"/>
                      <w:szCs w:val="24"/>
                      <w:lang w:eastAsia="ru-RU"/>
                    </w:rPr>
                    <w:t xml:space="preserve"> в конкурсе. </w:t>
                  </w:r>
                </w:p>
                <w:p w:rsidR="00DB158A" w:rsidRPr="00DB158A" w:rsidRDefault="00BD2967" w:rsidP="006775AC">
                  <w:pPr>
                    <w:spacing w:after="0" w:line="240" w:lineRule="auto"/>
                    <w:jc w:val="both"/>
                    <w:rPr>
                      <w:rFonts w:ascii="Times New Roman" w:eastAsia="Times New Roman" w:hAnsi="Times New Roman" w:cs="Times New Roman"/>
                      <w:sz w:val="24"/>
                      <w:szCs w:val="24"/>
                      <w:lang w:eastAsia="ru-RU"/>
                    </w:rPr>
                  </w:pPr>
                  <w:r w:rsidRPr="00DB158A">
                    <w:rPr>
                      <w:rFonts w:ascii="Times New Roman" w:eastAsia="Times New Roman" w:hAnsi="Times New Roman" w:cs="Times New Roman"/>
                      <w:sz w:val="24"/>
                      <w:szCs w:val="24"/>
                      <w:lang w:eastAsia="ru-RU"/>
                    </w:rPr>
                    <w:t xml:space="preserve">4. </w:t>
                  </w:r>
                  <w:r w:rsidR="00B76A28" w:rsidRPr="00DB158A">
                    <w:rPr>
                      <w:rFonts w:ascii="Times New Roman" w:eastAsia="Times New Roman" w:hAnsi="Times New Roman" w:cs="Times New Roman"/>
                      <w:sz w:val="24"/>
                      <w:szCs w:val="24"/>
                      <w:lang w:eastAsia="ru-RU"/>
                    </w:rPr>
                    <w:t>Отказать</w:t>
                  </w:r>
                  <w:r w:rsidR="006775AC" w:rsidRPr="00DB158A">
                    <w:rPr>
                      <w:rFonts w:ascii="Times New Roman" w:eastAsia="Times New Roman" w:hAnsi="Times New Roman" w:cs="Times New Roman"/>
                      <w:sz w:val="24"/>
                      <w:szCs w:val="24"/>
                      <w:lang w:eastAsia="ru-RU"/>
                    </w:rPr>
                    <w:t xml:space="preserve"> индивидуальному предпринимателю</w:t>
                  </w:r>
                  <w:r w:rsidR="00B76A28" w:rsidRPr="00DB158A">
                    <w:rPr>
                      <w:rFonts w:ascii="Times New Roman" w:eastAsia="Times New Roman" w:hAnsi="Times New Roman" w:cs="Times New Roman"/>
                      <w:sz w:val="24"/>
                      <w:szCs w:val="24"/>
                      <w:lang w:eastAsia="ru-RU"/>
                    </w:rPr>
                    <w:t xml:space="preserve"> Новикову Виктору Николаевичу </w:t>
                  </w:r>
                  <w:r w:rsidRPr="00DB158A">
                    <w:rPr>
                      <w:rFonts w:ascii="Times New Roman" w:eastAsia="Times New Roman" w:hAnsi="Times New Roman" w:cs="Times New Roman"/>
                      <w:sz w:val="24"/>
                      <w:szCs w:val="24"/>
                      <w:lang w:eastAsia="ru-RU"/>
                    </w:rPr>
                    <w:t xml:space="preserve">в допуске </w:t>
                  </w:r>
                  <w:r w:rsidR="006775AC" w:rsidRPr="00DB158A">
                    <w:rPr>
                      <w:rFonts w:ascii="Times New Roman" w:eastAsia="Times New Roman" w:hAnsi="Times New Roman" w:cs="Times New Roman"/>
                      <w:sz w:val="24"/>
                      <w:szCs w:val="24"/>
                      <w:lang w:eastAsia="ru-RU"/>
                    </w:rPr>
                    <w:t>к</w:t>
                  </w:r>
                  <w:r w:rsidRPr="00DB158A">
                    <w:rPr>
                      <w:rFonts w:ascii="Times New Roman" w:eastAsia="Times New Roman" w:hAnsi="Times New Roman" w:cs="Times New Roman"/>
                      <w:sz w:val="24"/>
                      <w:szCs w:val="24"/>
                      <w:lang w:eastAsia="ru-RU"/>
                    </w:rPr>
                    <w:t xml:space="preserve"> участи</w:t>
                  </w:r>
                  <w:r w:rsidR="006775AC" w:rsidRPr="00DB158A">
                    <w:rPr>
                      <w:rFonts w:ascii="Times New Roman" w:eastAsia="Times New Roman" w:hAnsi="Times New Roman" w:cs="Times New Roman"/>
                      <w:sz w:val="24"/>
                      <w:szCs w:val="24"/>
                      <w:lang w:eastAsia="ru-RU"/>
                    </w:rPr>
                    <w:t>ю</w:t>
                  </w:r>
                  <w:r w:rsidRPr="00DB158A">
                    <w:rPr>
                      <w:rFonts w:ascii="Times New Roman" w:eastAsia="Times New Roman" w:hAnsi="Times New Roman" w:cs="Times New Roman"/>
                      <w:sz w:val="24"/>
                      <w:szCs w:val="24"/>
                      <w:lang w:eastAsia="ru-RU"/>
                    </w:rPr>
                    <w:t xml:space="preserve"> в конкурсе.</w:t>
                  </w:r>
                </w:p>
                <w:p w:rsidR="00DB158A" w:rsidRPr="00DB158A" w:rsidRDefault="00DB158A" w:rsidP="00DB158A">
                  <w:pPr>
                    <w:pStyle w:val="a5"/>
                    <w:shd w:val="clear" w:color="auto" w:fill="FFFFFF"/>
                    <w:tabs>
                      <w:tab w:val="left" w:pos="0"/>
                      <w:tab w:val="left" w:pos="180"/>
                    </w:tabs>
                    <w:spacing w:before="0" w:beforeAutospacing="0" w:after="0" w:afterAutospacing="0"/>
                    <w:jc w:val="both"/>
                  </w:pPr>
                  <w:r w:rsidRPr="00DB158A">
                    <w:t xml:space="preserve">5. Вернуть </w:t>
                  </w:r>
                  <w:r w:rsidR="0098745C">
                    <w:t xml:space="preserve">тем </w:t>
                  </w:r>
                  <w:r w:rsidRPr="00DB158A">
                    <w:t>заявителям, по которым принято решение об отказе в допуске к участию в конкурсе</w:t>
                  </w:r>
                  <w:r w:rsidR="0098745C">
                    <w:t>,</w:t>
                  </w:r>
                  <w:r w:rsidRPr="00DB158A">
                    <w:t xml:space="preserve"> сумму задатка в течение 5 (пяти) рабочих </w:t>
                  </w:r>
                  <w:r w:rsidR="00081761">
                    <w:t>дней со дня подписания членами к</w:t>
                  </w:r>
                  <w:r w:rsidRPr="00DB158A">
                    <w:t xml:space="preserve">онкурсной комиссии </w:t>
                  </w:r>
                  <w:proofErr w:type="gramStart"/>
                  <w:r w:rsidRPr="00DB158A">
                    <w:t xml:space="preserve">протокола проведения предварительного отбора </w:t>
                  </w:r>
                  <w:r w:rsidR="00081761">
                    <w:t>участников к</w:t>
                  </w:r>
                  <w:r w:rsidRPr="00DB158A">
                    <w:t>онкурса</w:t>
                  </w:r>
                  <w:proofErr w:type="gramEnd"/>
                  <w:r w:rsidRPr="00DB158A">
                    <w:t>.</w:t>
                  </w:r>
                </w:p>
                <w:p w:rsidR="00B76A28" w:rsidRPr="00B76A28" w:rsidRDefault="00BD2967" w:rsidP="006775AC">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 </w:t>
                  </w:r>
                </w:p>
              </w:tc>
            </w:tr>
            <w:tr w:rsidR="00BD2967" w:rsidRPr="00B76A28" w:rsidTr="00B76A28">
              <w:trPr>
                <w:tblCellSpacing w:w="15" w:type="dxa"/>
              </w:trPr>
              <w:tc>
                <w:tcPr>
                  <w:tcW w:w="4968" w:type="pct"/>
                  <w:vAlign w:val="center"/>
                </w:tcPr>
                <w:tbl>
                  <w:tblPr>
                    <w:tblW w:w="3500" w:type="pct"/>
                    <w:tblCellSpacing w:w="15" w:type="dxa"/>
                    <w:tblCellMar>
                      <w:top w:w="15" w:type="dxa"/>
                      <w:left w:w="15" w:type="dxa"/>
                      <w:bottom w:w="15" w:type="dxa"/>
                      <w:right w:w="15" w:type="dxa"/>
                    </w:tblCellMar>
                    <w:tblLook w:val="04A0"/>
                  </w:tblPr>
                  <w:tblGrid>
                    <w:gridCol w:w="4534"/>
                    <w:gridCol w:w="672"/>
                    <w:gridCol w:w="1515"/>
                  </w:tblGrid>
                  <w:tr w:rsidR="000157F3" w:rsidRPr="000157F3">
                    <w:trPr>
                      <w:gridAfter w:val="2"/>
                      <w:wAfter w:w="579" w:type="dxa"/>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lastRenderedPageBreak/>
                          <w:t>Председатель комиссии</w: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1. Макаров Сергей Михайлович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5"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6"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Заместитель председателя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 xml:space="preserve">2. </w:t>
                        </w:r>
                        <w:proofErr w:type="spellStart"/>
                        <w:r w:rsidRPr="000157F3">
                          <w:rPr>
                            <w:rFonts w:ascii="Times New Roman" w:eastAsia="Times New Roman" w:hAnsi="Times New Roman" w:cs="Times New Roman"/>
                            <w:sz w:val="24"/>
                            <w:szCs w:val="24"/>
                            <w:lang w:eastAsia="ru-RU"/>
                          </w:rPr>
                          <w:t>Фисенко</w:t>
                        </w:r>
                        <w:proofErr w:type="spellEnd"/>
                        <w:r w:rsidRPr="000157F3">
                          <w:rPr>
                            <w:rFonts w:ascii="Times New Roman" w:eastAsia="Times New Roman" w:hAnsi="Times New Roman" w:cs="Times New Roman"/>
                            <w:sz w:val="24"/>
                            <w:szCs w:val="24"/>
                            <w:lang w:eastAsia="ru-RU"/>
                          </w:rPr>
                          <w:t xml:space="preserve"> Елена Геннадьевна</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7"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8"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Секретарь</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3. Бондаренко Татьяна Николаевна</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39"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0"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4. Кулеша Вадим Иванович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1"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2"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5. Макеева Ольга Александровна</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3"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4"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6. Медведев Юрий Юрьевич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5"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6"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7. Попов Сергей Алексеевич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7"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8"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 xml:space="preserve">8. </w:t>
                        </w:r>
                        <w:proofErr w:type="spellStart"/>
                        <w:r w:rsidRPr="000157F3">
                          <w:rPr>
                            <w:rFonts w:ascii="Times New Roman" w:eastAsia="Times New Roman" w:hAnsi="Times New Roman" w:cs="Times New Roman"/>
                            <w:sz w:val="24"/>
                            <w:szCs w:val="24"/>
                            <w:lang w:eastAsia="ru-RU"/>
                          </w:rPr>
                          <w:t>Хачароева</w:t>
                        </w:r>
                        <w:proofErr w:type="spellEnd"/>
                        <w:r w:rsidRPr="000157F3">
                          <w:rPr>
                            <w:rFonts w:ascii="Times New Roman" w:eastAsia="Times New Roman" w:hAnsi="Times New Roman" w:cs="Times New Roman"/>
                            <w:sz w:val="24"/>
                            <w:szCs w:val="24"/>
                            <w:lang w:eastAsia="ru-RU"/>
                          </w:rPr>
                          <w:t xml:space="preserve"> </w:t>
                        </w:r>
                        <w:proofErr w:type="spellStart"/>
                        <w:r w:rsidRPr="000157F3">
                          <w:rPr>
                            <w:rFonts w:ascii="Times New Roman" w:eastAsia="Times New Roman" w:hAnsi="Times New Roman" w:cs="Times New Roman"/>
                            <w:sz w:val="24"/>
                            <w:szCs w:val="24"/>
                            <w:lang w:eastAsia="ru-RU"/>
                          </w:rPr>
                          <w:t>Мадина</w:t>
                        </w:r>
                        <w:proofErr w:type="spellEnd"/>
                        <w:r w:rsidRPr="000157F3">
                          <w:rPr>
                            <w:rFonts w:ascii="Times New Roman" w:eastAsia="Times New Roman" w:hAnsi="Times New Roman" w:cs="Times New Roman"/>
                            <w:sz w:val="24"/>
                            <w:szCs w:val="24"/>
                            <w:lang w:eastAsia="ru-RU"/>
                          </w:rPr>
                          <w:t xml:space="preserve"> </w:t>
                        </w:r>
                        <w:proofErr w:type="spellStart"/>
                        <w:r w:rsidRPr="000157F3">
                          <w:rPr>
                            <w:rFonts w:ascii="Times New Roman" w:eastAsia="Times New Roman" w:hAnsi="Times New Roman" w:cs="Times New Roman"/>
                            <w:sz w:val="24"/>
                            <w:szCs w:val="24"/>
                            <w:lang w:eastAsia="ru-RU"/>
                          </w:rPr>
                          <w:t>Мавлутгириевна</w:t>
                        </w:r>
                        <w:proofErr w:type="spellEnd"/>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49"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50"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9. Чернов Артур Владимирович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51"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52"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10. Шайтан Александр Александрович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53"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59346D" w:rsidP="000157F3">
                        <w:pPr>
                          <w:spacing w:after="0" w:line="240" w:lineRule="auto"/>
                          <w:rPr>
                            <w:rFonts w:ascii="Times New Roman" w:eastAsia="Times New Roman" w:hAnsi="Times New Roman" w:cs="Times New Roman"/>
                            <w:sz w:val="24"/>
                            <w:szCs w:val="24"/>
                            <w:lang w:eastAsia="ru-RU"/>
                          </w:rPr>
                        </w:pPr>
                        <w:r w:rsidRPr="0059346D">
                          <w:rPr>
                            <w:rFonts w:ascii="Times New Roman" w:eastAsia="Times New Roman" w:hAnsi="Times New Roman" w:cs="Times New Roman"/>
                            <w:sz w:val="24"/>
                            <w:szCs w:val="24"/>
                            <w:lang w:eastAsia="ru-RU"/>
                          </w:rPr>
                          <w:pict>
                            <v:rect id="_x0000_i1054"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bl>
                <w:p w:rsidR="00BD2967" w:rsidRPr="00B76A28" w:rsidRDefault="00BD2967" w:rsidP="00BD2967">
                  <w:pPr>
                    <w:spacing w:after="0" w:line="240" w:lineRule="auto"/>
                    <w:jc w:val="both"/>
                    <w:rPr>
                      <w:rFonts w:ascii="Times New Roman" w:eastAsia="Times New Roman" w:hAnsi="Times New Roman" w:cs="Times New Roman"/>
                      <w:sz w:val="24"/>
                      <w:szCs w:val="24"/>
                      <w:lang w:eastAsia="ru-RU"/>
                    </w:rPr>
                  </w:pPr>
                </w:p>
              </w:tc>
            </w:tr>
          </w:tbl>
          <w:p w:rsidR="00B76A28" w:rsidRPr="00B76A28" w:rsidRDefault="00B76A28" w:rsidP="00B76A28">
            <w:pPr>
              <w:spacing w:after="0" w:line="240" w:lineRule="auto"/>
              <w:rPr>
                <w:rFonts w:ascii="Times New Roman" w:eastAsia="Times New Roman" w:hAnsi="Times New Roman" w:cs="Times New Roman"/>
                <w:sz w:val="24"/>
                <w:szCs w:val="24"/>
                <w:lang w:eastAsia="ru-RU"/>
              </w:rPr>
            </w:pPr>
          </w:p>
        </w:tc>
      </w:tr>
    </w:tbl>
    <w:p w:rsidR="006C3C8D" w:rsidRDefault="006C3C8D" w:rsidP="00A732A7"/>
    <w:sectPr w:rsidR="006C3C8D" w:rsidSect="006C3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F09CD"/>
    <w:multiLevelType w:val="hybridMultilevel"/>
    <w:tmpl w:val="383A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25D65"/>
    <w:multiLevelType w:val="hybridMultilevel"/>
    <w:tmpl w:val="383A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6A28"/>
    <w:rsid w:val="000011A1"/>
    <w:rsid w:val="000157F3"/>
    <w:rsid w:val="00081761"/>
    <w:rsid w:val="00086A8C"/>
    <w:rsid w:val="00097BC7"/>
    <w:rsid w:val="00121B44"/>
    <w:rsid w:val="001553C6"/>
    <w:rsid w:val="00157C2B"/>
    <w:rsid w:val="002164C2"/>
    <w:rsid w:val="00240966"/>
    <w:rsid w:val="002E646A"/>
    <w:rsid w:val="003C7BF2"/>
    <w:rsid w:val="003D39B8"/>
    <w:rsid w:val="003E4A20"/>
    <w:rsid w:val="004025DE"/>
    <w:rsid w:val="00453947"/>
    <w:rsid w:val="0051093A"/>
    <w:rsid w:val="00561A07"/>
    <w:rsid w:val="0059346D"/>
    <w:rsid w:val="005F1309"/>
    <w:rsid w:val="00617ACB"/>
    <w:rsid w:val="00624A31"/>
    <w:rsid w:val="006775AC"/>
    <w:rsid w:val="006C3C8D"/>
    <w:rsid w:val="00772472"/>
    <w:rsid w:val="007F3BCD"/>
    <w:rsid w:val="00880F29"/>
    <w:rsid w:val="008A36E8"/>
    <w:rsid w:val="009825A8"/>
    <w:rsid w:val="0098745C"/>
    <w:rsid w:val="009A5A14"/>
    <w:rsid w:val="009D62DC"/>
    <w:rsid w:val="00A47155"/>
    <w:rsid w:val="00A732A7"/>
    <w:rsid w:val="00A9639F"/>
    <w:rsid w:val="00B119CD"/>
    <w:rsid w:val="00B25860"/>
    <w:rsid w:val="00B76A28"/>
    <w:rsid w:val="00BC70B4"/>
    <w:rsid w:val="00BD2967"/>
    <w:rsid w:val="00D666EB"/>
    <w:rsid w:val="00DB158A"/>
    <w:rsid w:val="00DB3EB5"/>
    <w:rsid w:val="00DF7034"/>
    <w:rsid w:val="00E920F5"/>
    <w:rsid w:val="00F94041"/>
    <w:rsid w:val="00FA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A28"/>
    <w:rPr>
      <w:color w:val="0000FF"/>
      <w:u w:val="single"/>
    </w:rPr>
  </w:style>
  <w:style w:type="paragraph" w:styleId="a4">
    <w:name w:val="List Paragraph"/>
    <w:basedOn w:val="a"/>
    <w:uiPriority w:val="34"/>
    <w:qFormat/>
    <w:rsid w:val="007F3BCD"/>
    <w:pPr>
      <w:ind w:left="720"/>
      <w:contextualSpacing/>
    </w:pPr>
  </w:style>
  <w:style w:type="paragraph" w:styleId="a5">
    <w:name w:val="Normal (Web)"/>
    <w:basedOn w:val="a"/>
    <w:uiPriority w:val="99"/>
    <w:rsid w:val="00DB15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Татьяна Н. Бондаренко</cp:lastModifiedBy>
  <cp:revision>32</cp:revision>
  <cp:lastPrinted>2018-10-25T12:54:00Z</cp:lastPrinted>
  <dcterms:created xsi:type="dcterms:W3CDTF">2018-10-24T11:14:00Z</dcterms:created>
  <dcterms:modified xsi:type="dcterms:W3CDTF">2018-10-25T13:48:00Z</dcterms:modified>
</cp:coreProperties>
</file>