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  <w:gridCol w:w="192"/>
      </w:tblGrid>
      <w:tr w:rsidR="002C25F0" w:rsidRPr="002C25F0" w:rsidTr="00370270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1"/>
              <w:gridCol w:w="2545"/>
            </w:tblGrid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F67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F67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9E3DEE" w:rsidP="002953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DEE">
                    <w:rPr>
                      <w:rFonts w:ascii="Times New Roman" w:hAnsi="Times New Roman" w:cs="Times New Roman"/>
                      <w:b/>
                      <w:iCs/>
                    </w:rPr>
                    <w:t xml:space="preserve">проверки </w:t>
                  </w:r>
                  <w:r w:rsidR="00DD1171">
                    <w:rPr>
                      <w:rFonts w:ascii="Times New Roman" w:hAnsi="Times New Roman" w:cs="Times New Roman"/>
                      <w:b/>
                      <w:iCs/>
                    </w:rPr>
                    <w:t>и рассмотрени</w:t>
                  </w:r>
                  <w:r w:rsidR="00CD75B3">
                    <w:rPr>
                      <w:rFonts w:ascii="Times New Roman" w:hAnsi="Times New Roman" w:cs="Times New Roman"/>
                      <w:b/>
                      <w:iCs/>
                    </w:rPr>
                    <w:t>я</w:t>
                  </w:r>
                  <w:r w:rsidR="00DD1171">
                    <w:rPr>
                      <w:rFonts w:ascii="Times New Roman" w:hAnsi="Times New Roman" w:cs="Times New Roman"/>
                      <w:b/>
                      <w:iCs/>
                    </w:rPr>
                    <w:t xml:space="preserve"> </w:t>
                  </w:r>
                  <w:r w:rsidRPr="009E3DEE">
                    <w:rPr>
                      <w:rFonts w:ascii="Times New Roman" w:hAnsi="Times New Roman" w:cs="Times New Roman"/>
                      <w:b/>
                      <w:iCs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Pr="00326341">
                    <w:rPr>
                      <w:b/>
                      <w:iCs/>
                    </w:rPr>
                    <w:t xml:space="preserve"> </w:t>
                  </w: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F675E8" w:rsidP="00F675E8">
                  <w:pPr>
                    <w:spacing w:after="0" w:line="240" w:lineRule="auto"/>
                    <w:ind w:firstLine="10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3F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A049BD">
        <w:trPr>
          <w:gridAfter w:val="1"/>
          <w:wAfter w:w="59" w:type="pct"/>
          <w:tblCellSpacing w:w="15" w:type="dxa"/>
        </w:trPr>
        <w:tc>
          <w:tcPr>
            <w:tcW w:w="4896" w:type="pct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9E3DEE">
                  <w:pPr>
                    <w:spacing w:after="0" w:line="240" w:lineRule="auto"/>
                    <w:ind w:right="239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3F4302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3F4302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омиссия по имущественной поддержке социально ориентированных некоммерческих организаций</w:t>
                  </w:r>
                  <w:r w:rsidR="003F4302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3DEE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(далее - комиссия) </w:t>
                  </w:r>
                  <w:r w:rsidR="00D13BC0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провела </w:t>
                  </w:r>
                  <w:r w:rsidR="00F675E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</w:t>
                  </w:r>
                  <w:r w:rsidR="00DD1171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9E3DEE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проверке </w:t>
                  </w:r>
                  <w:r w:rsidR="00DD1171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и рассмотрению </w:t>
                  </w:r>
                  <w:r w:rsidR="009E3DEE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D13BC0" w:rsidRPr="000C459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  <w:r w:rsidR="00D13BC0" w:rsidRPr="000C45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поданных для участия в процедуре</w:t>
                  </w:r>
                  <w:r w:rsidR="00D13BC0" w:rsidRPr="000C4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="00D13BC0" w:rsidRPr="000C45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</w:t>
                  </w:r>
                  <w:proofErr w:type="gramEnd"/>
                  <w:r w:rsidR="00D13BC0" w:rsidRPr="000C45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D13BC0" w:rsidRPr="000C45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(далее</w:t>
                  </w:r>
                  <w:r w:rsidR="00D13BC0" w:rsidRPr="000C459B">
                    <w:rPr>
                      <w:rFonts w:ascii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13BC0" w:rsidRPr="000C459B">
                    <w:rPr>
                      <w:rFonts w:ascii="Times New Roman" w:hAnsi="Times New Roman" w:cs="Times New Roman"/>
                      <w:spacing w:val="74"/>
                      <w:sz w:val="24"/>
                      <w:szCs w:val="24"/>
                    </w:rPr>
                    <w:t xml:space="preserve"> </w:t>
                  </w:r>
                  <w:r w:rsidR="00D13BC0" w:rsidRPr="000C459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Процедура)</w:t>
                  </w:r>
                  <w:r w:rsidR="006E470C" w:rsidRPr="000C459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F675E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</w:t>
                  </w:r>
                  <w:r w:rsidR="00F675E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675E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6E470C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</w:t>
                  </w:r>
                  <w:proofErr w:type="gramStart"/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A062F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BA062F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д.10, </w:t>
                  </w:r>
                  <w:proofErr w:type="spellStart"/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A062F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2623B8" w:rsidRPr="000C4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 КУИ города Волгодонска</w:t>
                  </w:r>
                </w:p>
              </w:tc>
            </w:tr>
            <w:tr w:rsidR="00A76D2B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76D2B" w:rsidRDefault="00A76D2B" w:rsidP="00A76D2B">
                  <w:pPr>
                    <w:spacing w:after="0" w:line="240" w:lineRule="auto"/>
                    <w:ind w:right="97"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6D2B" w:rsidRPr="007470A7" w:rsidRDefault="00A76D2B" w:rsidP="00A76D2B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</w:t>
                  </w:r>
                  <w:r w:rsidR="00F20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 xml:space="preserve">проверке </w:t>
                  </w:r>
                  <w:r w:rsidR="00DD1171">
                    <w:rPr>
                      <w:rFonts w:ascii="Times New Roman" w:hAnsi="Times New Roman" w:cs="Times New Roman"/>
                      <w:iCs/>
                    </w:rPr>
                    <w:t xml:space="preserve">и рассмотрению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9E3DEE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47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Макаров Сергей Михайлович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2A7964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Бондаренко Татьяна Николаевна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2A7964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Колесова Лидия Павловна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2A7964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7449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Мишанина Наталия Николаевна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2A7964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744935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5</w:t>
                        </w:r>
                        <w:r w:rsidR="00A76D2B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A76D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Оберемченко</w:t>
                        </w:r>
                        <w:proofErr w:type="spellEnd"/>
                        <w:r w:rsidR="00A76D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Александра Александровна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2A7964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A76D2B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7449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Мурашева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Людмила Евгеньевна</w:t>
                        </w:r>
                      </w:p>
                    </w:tc>
                  </w:tr>
                  <w:tr w:rsidR="00A76D2B" w:rsidRPr="002C25F0" w:rsidTr="00A76D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6D2B" w:rsidRPr="002C25F0" w:rsidRDefault="002A7964" w:rsidP="00A76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76D2B" w:rsidRPr="002C25F0" w:rsidRDefault="00A76D2B" w:rsidP="00087075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0870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комиссии, что составило </w:t>
                  </w:r>
                  <w:r w:rsidR="00744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A76D2B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76D2B" w:rsidRPr="002C25F0" w:rsidRDefault="00A76D2B" w:rsidP="00A76D2B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Сообщение о проведении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</w:t>
                  </w:r>
                  <w:r w:rsidRPr="002A06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сайте Администрации города Волгодонска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http://</w:t>
                  </w:r>
                  <w:hyperlink r:id="rId5" w:history="1">
                    <w:r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11.09.2020 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A049BD">
        <w:trPr>
          <w:gridAfter w:val="1"/>
          <w:wAfter w:w="59" w:type="pct"/>
          <w:tblCellSpacing w:w="15" w:type="dxa"/>
        </w:trPr>
        <w:tc>
          <w:tcPr>
            <w:tcW w:w="4896" w:type="pct"/>
            <w:vAlign w:val="center"/>
            <w:hideMark/>
          </w:tcPr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42C09" w:rsidRDefault="002C25F0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 </w:t>
                  </w:r>
                  <w:r w:rsidR="00DD1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заседания </w:t>
                  </w:r>
                  <w:r w:rsidR="00442C09"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="009E3D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 xml:space="preserve">проверка </w:t>
                  </w:r>
                  <w:r w:rsidR="00DD1171">
                    <w:rPr>
                      <w:rFonts w:ascii="Times New Roman" w:hAnsi="Times New Roman" w:cs="Times New Roman"/>
                      <w:iCs/>
                    </w:rPr>
                    <w:t xml:space="preserve">и рассмотрение </w:t>
                  </w:r>
                  <w:r w:rsidR="009E3DEE" w:rsidRPr="009E3DEE">
                    <w:rPr>
                      <w:rFonts w:ascii="Times New Roman" w:hAnsi="Times New Roman" w:cs="Times New Roman"/>
                      <w:iCs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A76D2B" w:rsidRPr="009E3D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76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поданных для участия в Процедуре, на соответствие требованиям, предусмотренным к подаваемым документам, </w:t>
                  </w:r>
                  <w:r w:rsidR="00A76D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установленным 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документацией о проведении процедуры предоставления в безвозмездное пользование муниципального имущества, включенного в  перечень объектов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свободных от прав третьих лиц (за исключением имущественных прав некоммерческих</w:t>
                  </w:r>
                  <w:proofErr w:type="gramEnd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назначенной на  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(далее 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Документация</w:t>
                  </w:r>
                  <w:r w:rsidR="00A7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проведении Процедуры</w:t>
                  </w:r>
                  <w:r w:rsidR="00A76D2B" w:rsidRPr="00EC5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 извещением о возможности предоставления в безвозмездное пользование муниципального имущества, включенного в  перечень объектов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</w:t>
                  </w:r>
                  <w:proofErr w:type="gramEnd"/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предоставлены социально ориентированным некоммерческим организациям во владение и (или) в пользование на долгосрочной основе (далее</w:t>
                  </w:r>
                  <w:r w:rsidR="00A76D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5B1D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Извещение</w:t>
                  </w:r>
                  <w:r w:rsidR="00A76D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проведении Процедуры</w:t>
                  </w:r>
                  <w:r w:rsidR="00A76D2B" w:rsidRPr="00EC5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="00384F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C25F0" w:rsidRPr="002C25F0" w:rsidRDefault="005B1D4B" w:rsidP="00AF33EE">
                  <w:pPr>
                    <w:autoSpaceDE w:val="0"/>
                    <w:autoSpaceDN w:val="0"/>
                    <w:adjustRightInd w:val="0"/>
                    <w:ind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1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Объект –  </w:t>
                  </w:r>
                  <w:r w:rsidR="00AF33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комната № 19, площадью 7,7 кв</w:t>
                  </w:r>
                  <w:proofErr w:type="gramStart"/>
                  <w:r w:rsidR="00AF33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="00AF33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  <w:r w:rsidR="00AF33E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комната № 20, площадью 15,8 кв.м и места общего пользования без выдела границ в натуре, площадью 7,4 кв.м в нежилом помещении, общей площадью 278,7 кв.м</w:t>
                  </w:r>
                  <w:r w:rsidR="00AF33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всего о</w:t>
                  </w:r>
                  <w:r w:rsidR="00AF33EE" w:rsidRPr="002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</w:t>
                  </w:r>
                  <w:r w:rsidR="00AF3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</w:t>
                  </w:r>
                  <w:r w:rsidR="00AF33EE" w:rsidRPr="002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площадь</w:t>
                  </w:r>
                  <w:r w:rsidR="00AF3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 30,9 кв.м, расположенный по адресу: </w:t>
                  </w:r>
                  <w:r w:rsidR="00AF33E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Ростовская область, </w:t>
                  </w:r>
                  <w:proofErr w:type="gramStart"/>
                  <w:r w:rsidR="00AF33E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AF33E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Волгодонск, ул. Степная, д. 189</w:t>
                  </w:r>
                  <w:r w:rsidR="00AF33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на </w:t>
                  </w:r>
                  <w:r w:rsidR="00AF33E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этаж</w:t>
                  </w:r>
                  <w:r w:rsidR="00AF33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="00AF33E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9-ти этажного здания,</w:t>
                  </w:r>
                  <w:r w:rsidR="00AF33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</w:t>
                  </w:r>
                  <w:r w:rsidR="00AF33EE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 ввода объекта в эксплуатацию:198</w:t>
                  </w:r>
                  <w:r w:rsidR="00AF3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F33EE" w:rsidRPr="000147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AF33EE"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 находится в собственности муниципального образования </w:t>
                  </w:r>
                  <w:r w:rsidR="00AF3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AF33EE"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Волгодонск</w:t>
                  </w:r>
                  <w:r w:rsidR="00AF33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AF33EE"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свободен от прав третьих лиц, включен в  перечень объектов </w:t>
                  </w:r>
                  <w:r w:rsidR="00AF33EE"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AF33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F33EE"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67543C" w:rsidRPr="00592DF6" w:rsidRDefault="002C25F0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На процедуре </w:t>
                  </w:r>
                  <w:r w:rsidR="009E3DEE" w:rsidRPr="00592D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проверки </w:t>
                  </w:r>
                  <w:r w:rsidR="00DD1171" w:rsidRPr="00592D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и рассмотрения </w:t>
                  </w:r>
                  <w:r w:rsidR="009E3DEE" w:rsidRPr="00592D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заявлений о предоставлении объектов в безвозмездное пользование и прилагаемых документов к ним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был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61165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проверено и 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CA2A3B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только </w:t>
                  </w:r>
                  <w:r w:rsidR="009E3DEE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 заявление, поступившее в адрес комиссии</w:t>
                  </w:r>
                  <w:r w:rsidR="00CA2A3B"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срока приема заявлений</w:t>
                  </w:r>
                  <w:r w:rsidRPr="00592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3656E1" w:rsidRDefault="003656E1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7"/>
                    <w:tblW w:w="9589" w:type="dxa"/>
                    <w:tblLook w:val="04A0"/>
                  </w:tblPr>
                  <w:tblGrid>
                    <w:gridCol w:w="679"/>
                    <w:gridCol w:w="3382"/>
                    <w:gridCol w:w="5528"/>
                  </w:tblGrid>
                  <w:tr w:rsidR="000C459B" w:rsidRPr="002D1A5B" w:rsidTr="000C459B">
                    <w:tc>
                      <w:tcPr>
                        <w:tcW w:w="679" w:type="dxa"/>
                        <w:vAlign w:val="center"/>
                      </w:tcPr>
                      <w:p w:rsidR="000C459B" w:rsidRPr="002D1A5B" w:rsidRDefault="000C459B" w:rsidP="005B1D4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82" w:type="dxa"/>
                        <w:vAlign w:val="center"/>
                      </w:tcPr>
                      <w:p w:rsidR="000C459B" w:rsidRPr="002D1A5B" w:rsidRDefault="000C459B" w:rsidP="00587965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заявителе, подавшем заявку для участия в 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Процедуре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наименование (для юридического лица), фамилия, имя, отчество (для физического лица) и местонахождение</w:t>
                        </w: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0C459B" w:rsidRPr="00B479F4" w:rsidRDefault="000C459B" w:rsidP="00CF015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Результаты проверки и рассмотрения </w:t>
                        </w:r>
                      </w:p>
                    </w:tc>
                  </w:tr>
                  <w:tr w:rsidR="000C459B" w:rsidRPr="002D1A5B" w:rsidTr="000C459B">
                    <w:tc>
                      <w:tcPr>
                        <w:tcW w:w="679" w:type="dxa"/>
                        <w:vAlign w:val="center"/>
                      </w:tcPr>
                      <w:p w:rsidR="000C459B" w:rsidRPr="002D1A5B" w:rsidRDefault="000C459B" w:rsidP="005B1D4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3382" w:type="dxa"/>
                        <w:vAlign w:val="center"/>
                      </w:tcPr>
                      <w:p w:rsidR="000C459B" w:rsidRPr="002D1A5B" w:rsidRDefault="000C459B" w:rsidP="005B1D4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МСОО «Федерация обществ потребителей южного региона», Россия, Ростовская обл., г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олгодонск, ул.Степная,189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0C459B" w:rsidRPr="002D1A5B" w:rsidRDefault="000C459B" w:rsidP="00FE0394">
                        <w:pPr>
                          <w:pStyle w:val="a5"/>
                          <w:spacing w:line="240" w:lineRule="auto"/>
                          <w:ind w:firstLine="438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Заявление и </w:t>
                        </w:r>
                        <w:r w:rsidRPr="009E0679">
                          <w:rPr>
                            <w:szCs w:val="24"/>
                          </w:rPr>
                          <w:t>документ</w:t>
                        </w:r>
                        <w:r>
                          <w:rPr>
                            <w:szCs w:val="24"/>
                          </w:rPr>
                          <w:t>ы МСОО «Федерация обществ потребителей южного региона»</w:t>
                        </w:r>
                        <w:r w:rsidRPr="00B479F4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 проверены на соответствие требованиям, установленным порядком подачи заявлений, предусмотренным Д</w:t>
                        </w:r>
                        <w:r w:rsidRPr="009E0679">
                          <w:rPr>
                            <w:szCs w:val="24"/>
                          </w:rPr>
                          <w:t>окументацией</w:t>
                        </w:r>
                        <w:r>
                          <w:rPr>
                            <w:szCs w:val="24"/>
                          </w:rPr>
                          <w:t xml:space="preserve"> о проведении Процедуры </w:t>
                        </w:r>
                        <w:r w:rsidRPr="009E0679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и </w:t>
                        </w:r>
                        <w:r w:rsidRPr="009E0679">
                          <w:rPr>
                            <w:color w:val="000000"/>
                            <w:szCs w:val="24"/>
                          </w:rPr>
                          <w:t>Извещение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м о проведении Процедуры </w:t>
                        </w:r>
                        <w:r w:rsidRPr="00311E26">
                          <w:rPr>
                            <w:szCs w:val="24"/>
                          </w:rPr>
                          <w:t xml:space="preserve">и соответствие подавших их лиц условиям, установленным </w:t>
                        </w:r>
                        <w:r>
                          <w:rPr>
                            <w:szCs w:val="24"/>
                          </w:rPr>
                          <w:t>Д</w:t>
                        </w:r>
                        <w:r w:rsidRPr="009E0679">
                          <w:rPr>
                            <w:szCs w:val="24"/>
                          </w:rPr>
                          <w:t>окументацией</w:t>
                        </w:r>
                        <w:r>
                          <w:rPr>
                            <w:szCs w:val="24"/>
                          </w:rPr>
                          <w:t xml:space="preserve"> о проведении Процедуры </w:t>
                        </w:r>
                        <w:r w:rsidRPr="009E0679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и </w:t>
                        </w:r>
                        <w:r w:rsidRPr="009E0679">
                          <w:rPr>
                            <w:color w:val="000000"/>
                            <w:szCs w:val="24"/>
                          </w:rPr>
                          <w:t>Извещение</w:t>
                        </w:r>
                        <w:r>
                          <w:rPr>
                            <w:color w:val="000000"/>
                            <w:szCs w:val="24"/>
                          </w:rPr>
                          <w:t>м о проведении Процедуры. В</w:t>
                        </w:r>
                        <w:r w:rsidRPr="00C31B39">
                          <w:rPr>
                            <w:szCs w:val="24"/>
                          </w:rPr>
                          <w:t xml:space="preserve"> комиссию </w:t>
                        </w:r>
                        <w:r>
                          <w:rPr>
                            <w:szCs w:val="24"/>
                          </w:rPr>
                          <w:t xml:space="preserve">представлены все документы, </w:t>
                        </w:r>
                        <w:r w:rsidRPr="00BE257B">
                          <w:rPr>
                            <w:szCs w:val="24"/>
                          </w:rPr>
                          <w:t>предусмотренные порядком подачи заявлений, установленным</w:t>
                        </w:r>
                        <w:r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Pr="009E0679">
                          <w:rPr>
                            <w:color w:val="000000"/>
                            <w:szCs w:val="24"/>
                          </w:rPr>
                          <w:t>Документацией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о </w:t>
                        </w:r>
                        <w:r>
                          <w:rPr>
                            <w:color w:val="000000"/>
                            <w:szCs w:val="24"/>
                          </w:rPr>
                          <w:lastRenderedPageBreak/>
                          <w:t>проведении Процедуры</w:t>
                        </w:r>
                        <w:r w:rsidRPr="009E0679">
                          <w:rPr>
                            <w:color w:val="000000"/>
                            <w:szCs w:val="24"/>
                          </w:rPr>
                          <w:t xml:space="preserve"> и Извещением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о проведении Процедуры. Заявление и документы, прилагаемые к нему,  соответствует требованиям </w:t>
                        </w:r>
                        <w:r>
                          <w:rPr>
                            <w:szCs w:val="24"/>
                          </w:rPr>
                          <w:t>установленным порядком подачи заявлений, предусмотренным Д</w:t>
                        </w:r>
                        <w:r w:rsidRPr="009E0679">
                          <w:rPr>
                            <w:szCs w:val="24"/>
                          </w:rPr>
                          <w:t>окументацией</w:t>
                        </w:r>
                        <w:r>
                          <w:rPr>
                            <w:szCs w:val="24"/>
                          </w:rPr>
                          <w:t xml:space="preserve"> о проведении Процедуры </w:t>
                        </w:r>
                        <w:r w:rsidRPr="009E0679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и </w:t>
                        </w:r>
                        <w:r w:rsidRPr="009E0679">
                          <w:rPr>
                            <w:color w:val="000000"/>
                            <w:szCs w:val="24"/>
                          </w:rPr>
                          <w:t>Извещение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м о проведении Процедуры. </w:t>
                        </w:r>
                        <w:r>
                          <w:t xml:space="preserve">Заявитель соответствует условиям, установленным </w:t>
                        </w:r>
                        <w:r w:rsidRPr="009E0679">
                          <w:rPr>
                            <w:color w:val="000000"/>
                          </w:rPr>
                          <w:t>Документацией</w:t>
                        </w:r>
                        <w:r>
                          <w:rPr>
                            <w:color w:val="000000"/>
                          </w:rPr>
                          <w:t xml:space="preserve"> о проведении Процедуры</w:t>
                        </w:r>
                        <w:r w:rsidRPr="009E0679">
                          <w:rPr>
                            <w:color w:val="000000"/>
                          </w:rPr>
                          <w:t xml:space="preserve"> и Извещением</w:t>
                        </w:r>
                        <w:r>
                          <w:rPr>
                            <w:color w:val="000000"/>
                          </w:rPr>
                          <w:t xml:space="preserve"> о проведении Процедуры к лицам, подавшим заявление для участия в Процедуре.</w:t>
                        </w:r>
                      </w:p>
                    </w:tc>
                  </w:tr>
                </w:tbl>
                <w:p w:rsidR="005B1D4B" w:rsidRPr="002C25F0" w:rsidRDefault="005B1D4B" w:rsidP="00BA062F">
                  <w:pPr>
                    <w:spacing w:after="0" w:line="240" w:lineRule="auto"/>
                    <w:ind w:right="374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C31B39" w:rsidRDefault="002C25F0" w:rsidP="00C31B39">
                  <w:pPr>
                    <w:pStyle w:val="a8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  <w:r w:rsidR="003656E1"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656E1">
                    <w:t xml:space="preserve"> </w:t>
                  </w:r>
                  <w:proofErr w:type="gramStart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Большинство присутствующих членов комиссии проголосовало «за</w:t>
                  </w:r>
                  <w:proofErr w:type="gramEnd"/>
                  <w:r w:rsidR="00C31B39" w:rsidRPr="009874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решение комиссии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– 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31B39" w:rsidRPr="0098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человек, против – 0, воздержались – 0</w:t>
                  </w:r>
                  <w:r w:rsidR="00C3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2C25F0" w:rsidRDefault="000D2A08" w:rsidP="00061165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66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</w:t>
                  </w:r>
                  <w:r w:rsidR="00A049BD" w:rsidRPr="006C551F">
                    <w:rPr>
                      <w:b/>
                      <w:color w:val="000000"/>
                    </w:rPr>
                    <w:t>Д</w:t>
                  </w:r>
                  <w:r w:rsidRPr="006C551F">
                    <w:rPr>
                      <w:b/>
                      <w:color w:val="000000"/>
                    </w:rPr>
                    <w:t>опус</w:t>
                  </w:r>
                  <w:r w:rsidR="00A049BD" w:rsidRPr="006C551F">
                    <w:rPr>
                      <w:b/>
                      <w:color w:val="000000"/>
                    </w:rPr>
                    <w:t xml:space="preserve">тить </w:t>
                  </w:r>
                  <w:r w:rsidRPr="006C551F">
                    <w:rPr>
                      <w:b/>
                      <w:color w:val="000000"/>
                    </w:rPr>
                    <w:t xml:space="preserve">до дальнейшего рассмотрения заявление </w:t>
                  </w:r>
                  <w:r w:rsidR="00A96F7A" w:rsidRPr="006C551F">
                    <w:rPr>
                      <w:b/>
                      <w:color w:val="000000"/>
                    </w:rPr>
                    <w:t xml:space="preserve"> </w:t>
                  </w:r>
                  <w:r w:rsidR="00A049BD" w:rsidRPr="006C551F">
                    <w:rPr>
                      <w:b/>
                    </w:rPr>
                    <w:t>МСОО «Федерация обществ потребителей южного региона»</w:t>
                  </w:r>
                  <w:r>
                    <w:t xml:space="preserve">, т.к. </w:t>
                  </w:r>
                  <w:r w:rsidR="008916A0">
                    <w:t>заявление и документы, прилагаемые к нему</w:t>
                  </w:r>
                  <w:r w:rsidR="004108EA">
                    <w:t>,</w:t>
                  </w:r>
                  <w:r w:rsidR="008916A0">
                    <w:t xml:space="preserve"> соответствуют требованиям, установленным порядком </w:t>
                  </w:r>
                  <w:r w:rsidR="001B09D8">
                    <w:t xml:space="preserve">подачи заявлений, установленным </w:t>
                  </w:r>
                  <w:r w:rsidR="00A049BD" w:rsidRPr="009E0679">
                    <w:rPr>
                      <w:color w:val="000000"/>
                    </w:rPr>
                    <w:t>Документацией</w:t>
                  </w:r>
                  <w:r w:rsidR="00A049BD">
                    <w:rPr>
                      <w:color w:val="000000"/>
                    </w:rPr>
                    <w:t xml:space="preserve"> о проведении Процедуры</w:t>
                  </w:r>
                  <w:r w:rsidR="00A049BD" w:rsidRPr="009E0679">
                    <w:rPr>
                      <w:color w:val="000000"/>
                    </w:rPr>
                    <w:t xml:space="preserve"> и Извещением</w:t>
                  </w:r>
                  <w:r w:rsidR="00A049BD">
                    <w:rPr>
                      <w:color w:val="000000"/>
                    </w:rPr>
                    <w:t xml:space="preserve"> о проведении Процедуры</w:t>
                  </w:r>
                  <w:r w:rsidR="00A049BD" w:rsidRPr="00A049BD">
                    <w:rPr>
                      <w:color w:val="000000"/>
                    </w:rPr>
                    <w:t>.</w:t>
                  </w:r>
                  <w:r w:rsidR="00A049BD" w:rsidRPr="003656E1">
                    <w:t xml:space="preserve"> </w:t>
                  </w:r>
                  <w:r w:rsidR="00061165">
                    <w:t xml:space="preserve">Заявитель соответствует условиям, установленным </w:t>
                  </w:r>
                  <w:r w:rsidR="00061165" w:rsidRPr="009E0679">
                    <w:rPr>
                      <w:color w:val="000000"/>
                    </w:rPr>
                    <w:t>Документацией</w:t>
                  </w:r>
                  <w:r w:rsidR="00061165">
                    <w:rPr>
                      <w:color w:val="000000"/>
                    </w:rPr>
                    <w:t xml:space="preserve"> о проведении Процедуры</w:t>
                  </w:r>
                  <w:r w:rsidR="00061165" w:rsidRPr="009E0679">
                    <w:rPr>
                      <w:color w:val="000000"/>
                    </w:rPr>
                    <w:t xml:space="preserve"> и Извещением</w:t>
                  </w:r>
                  <w:r w:rsidR="00061165">
                    <w:rPr>
                      <w:color w:val="000000"/>
                    </w:rPr>
                    <w:t xml:space="preserve"> о проведении Процедуры к лицам, подавшим заявление для участия в Процедуре.</w:t>
                  </w:r>
                  <w:r w:rsidR="00593149">
                    <w:rPr>
                      <w:color w:val="000000"/>
                    </w:rPr>
                    <w:t xml:space="preserve"> Т.к. </w:t>
                  </w:r>
                  <w:r w:rsidR="00593149" w:rsidRPr="00CA2A3B">
                    <w:rPr>
                      <w:color w:val="000000"/>
                    </w:rPr>
                    <w:t xml:space="preserve">заявление </w:t>
                  </w:r>
                  <w:r w:rsidR="00593149" w:rsidRPr="00CA2A3B">
                    <w:t xml:space="preserve">МСОО «Федерация обществ потребителей южного региона» </w:t>
                  </w:r>
                  <w:r w:rsidR="00593149" w:rsidRPr="00CA2A3B">
                    <w:rPr>
                      <w:color w:val="000000"/>
                    </w:rPr>
                    <w:t>о предоставлении объе</w:t>
                  </w:r>
                  <w:r w:rsidR="00593149">
                    <w:rPr>
                      <w:color w:val="000000"/>
                    </w:rPr>
                    <w:t xml:space="preserve">кта в безвозмездное пользование, поступившее </w:t>
                  </w:r>
                  <w:r w:rsidR="00593149" w:rsidRPr="00CA2A3B">
                    <w:rPr>
                      <w:color w:val="000000"/>
                    </w:rPr>
                    <w:t>в течение срока приема заявлений</w:t>
                  </w:r>
                  <w:r w:rsidR="00593149">
                    <w:rPr>
                      <w:color w:val="000000"/>
                    </w:rPr>
                    <w:t>, является единственным, то п</w:t>
                  </w:r>
                  <w:r w:rsidR="00593149" w:rsidRPr="00593149">
                    <w:rPr>
                      <w:color w:val="000000"/>
                    </w:rPr>
                    <w:t xml:space="preserve">ризнать </w:t>
                  </w:r>
                  <w:r w:rsidR="00593149" w:rsidRPr="00593149">
                    <w:t>МСОО «Федерация обществ потребителей южного региона» единственным участником Процедуры</w:t>
                  </w:r>
                  <w:r w:rsidR="00593149">
                    <w:t>.</w:t>
                  </w:r>
                </w:p>
                <w:p w:rsidR="00CA2A3B" w:rsidRPr="003656E1" w:rsidRDefault="00D119C1" w:rsidP="00593149">
                  <w:pPr>
                    <w:pStyle w:val="a8"/>
                    <w:autoSpaceDE w:val="0"/>
                    <w:autoSpaceDN w:val="0"/>
                    <w:adjustRightInd w:val="0"/>
                    <w:spacing w:after="0"/>
                    <w:ind w:left="0" w:firstLine="664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  <w:r w:rsidR="00CA2A3B" w:rsidRPr="00CA2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C55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Определить  МСОО «Федерация обществ потребителей южного региона» получателем имущественной поддержки</w:t>
                  </w:r>
                  <w:r w:rsidR="005931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BB3379" w:rsidRPr="00BB3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десяти дней со дня подписания настоящего протокола КУИ города Волгодонска </w:t>
                  </w:r>
                  <w:r w:rsidR="00DC6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подготовить и </w:t>
                  </w:r>
                  <w:r w:rsidR="00BB3379" w:rsidRPr="00BB3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передать проект договора безвозмездного пользования объектом</w:t>
                  </w:r>
                  <w:r w:rsidR="00D67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получателю имущественной поддержки</w:t>
                  </w:r>
                  <w:r w:rsidR="00D6773E" w:rsidRPr="00CA2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6773E" w:rsidRPr="00CA2A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МСОО «Федерация обществ потребителей южного региона»</w:t>
                  </w:r>
                  <w:r w:rsidR="00BB3379" w:rsidRPr="00BB3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tbl>
                  <w:tblPr>
                    <w:tblW w:w="530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"/>
                    <w:gridCol w:w="4066"/>
                    <w:gridCol w:w="2538"/>
                    <w:gridCol w:w="2689"/>
                    <w:gridCol w:w="839"/>
                  </w:tblGrid>
                  <w:tr w:rsidR="00A049BD" w:rsidRPr="002C25F0" w:rsidTr="00DD1171">
                    <w:trPr>
                      <w:tblCellSpacing w:w="15" w:type="dxa"/>
                    </w:trPr>
                    <w:tc>
                      <w:tcPr>
                        <w:tcW w:w="4924" w:type="pct"/>
                        <w:gridSpan w:val="5"/>
                        <w:vAlign w:val="center"/>
                        <w:hideMark/>
                      </w:tcPr>
                      <w:tbl>
                        <w:tblPr>
                          <w:tblW w:w="931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997"/>
                          <w:gridCol w:w="2498"/>
                          <w:gridCol w:w="2815"/>
                        </w:tblGrid>
                        <w:tr w:rsidR="00A049BD" w:rsidRPr="002C25F0" w:rsidTr="0005773E">
                          <w:trPr>
                            <w:gridAfter w:val="2"/>
                            <w:wAfter w:w="2823" w:type="pct"/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комиссии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Макаров Сергей Михайлович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Секретарь 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Бондаренко Татьяна Николаевна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3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(подпись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дата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Член 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Колесова Лидия Павловна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proofErr w:type="spellStart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подпись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,д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</w:t>
                              </w:r>
                              <w:proofErr w:type="spellEnd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05773E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Мишанина Наталия Николаевна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7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proofErr w:type="spellStart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подпись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,д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</w:t>
                              </w:r>
                              <w:proofErr w:type="spellEnd"/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A049BD" w:rsidRPr="002C25F0" w:rsidTr="0005773E">
                          <w:trPr>
                            <w:trHeight w:val="265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280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05773E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</w:t>
                              </w:r>
                              <w:r w:rsidR="00A049BD" w:rsidRPr="002C25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Оберемченко</w:t>
                              </w:r>
                              <w:proofErr w:type="spellEnd"/>
                              <w:r w:rsidR="00A049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Александра Александровна </w: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049BD" w:rsidRPr="002C25F0" w:rsidTr="0005773E">
                          <w:trPr>
                            <w:trHeight w:val="118"/>
                            <w:tblCellSpacing w:w="15" w:type="dxa"/>
                          </w:trPr>
                          <w:tc>
                            <w:tcPr>
                              <w:tcW w:w="2129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39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1330" w:type="pct"/>
                              <w:vAlign w:val="center"/>
                              <w:hideMark/>
                            </w:tcPr>
                            <w:p w:rsidR="00A049BD" w:rsidRPr="002C25F0" w:rsidRDefault="00A049BD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77" w:type="pct"/>
                              <w:vAlign w:val="center"/>
                              <w:hideMark/>
                            </w:tcPr>
                            <w:p w:rsidR="00A049BD" w:rsidRPr="002C25F0" w:rsidRDefault="002A7964" w:rsidP="00DD11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79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4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80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,д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</w:t>
                        </w:r>
                        <w:proofErr w:type="spellEnd"/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65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280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05773E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A049BD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A049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Мурашева Людмила Евгеньевна</w: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049BD" w:rsidRPr="002C25F0" w:rsidTr="00DD1171">
                    <w:trPr>
                      <w:gridBefore w:val="1"/>
                      <w:gridAfter w:val="1"/>
                      <w:wBefore w:w="2" w:type="pct"/>
                      <w:wAfter w:w="376" w:type="pct"/>
                      <w:trHeight w:val="118"/>
                      <w:tblCellSpacing w:w="15" w:type="dxa"/>
                    </w:trPr>
                    <w:tc>
                      <w:tcPr>
                        <w:tcW w:w="1987" w:type="pct"/>
                        <w:vAlign w:val="center"/>
                        <w:hideMark/>
                      </w:tcPr>
                      <w:p w:rsidR="00A049BD" w:rsidRPr="002C25F0" w:rsidRDefault="002A7964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1235" w:type="pct"/>
                        <w:vAlign w:val="center"/>
                        <w:hideMark/>
                      </w:tcPr>
                      <w:p w:rsidR="00A049BD" w:rsidRPr="002C25F0" w:rsidRDefault="00A049BD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09" w:type="pct"/>
                        <w:vAlign w:val="center"/>
                        <w:hideMark/>
                      </w:tcPr>
                      <w:p w:rsidR="00A049BD" w:rsidRPr="002C25F0" w:rsidRDefault="002A7964" w:rsidP="00DD11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7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049BD" w:rsidRDefault="00A049BD" w:rsidP="00A049BD">
                  <w:pPr>
                    <w:ind w:left="5664"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2C25F0" w:rsidRPr="003656E1" w:rsidRDefault="002C25F0" w:rsidP="00983D33">
                  <w:pPr>
                    <w:ind w:left="5664"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5F0" w:rsidRPr="002C25F0" w:rsidRDefault="002C25F0" w:rsidP="00BA062F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C8D" w:rsidRDefault="006C3C8D" w:rsidP="00370270">
      <w:pPr>
        <w:ind w:left="5664" w:firstLine="708"/>
      </w:pPr>
    </w:p>
    <w:sectPr w:rsidR="006C3C8D" w:rsidSect="00BA06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86"/>
    <w:multiLevelType w:val="hybridMultilevel"/>
    <w:tmpl w:val="87FEC00E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40F65040"/>
    <w:multiLevelType w:val="hybridMultilevel"/>
    <w:tmpl w:val="56E8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F0"/>
    <w:rsid w:val="000147AD"/>
    <w:rsid w:val="0003616B"/>
    <w:rsid w:val="0003705B"/>
    <w:rsid w:val="0005773E"/>
    <w:rsid w:val="00061165"/>
    <w:rsid w:val="00067393"/>
    <w:rsid w:val="00087075"/>
    <w:rsid w:val="000B6552"/>
    <w:rsid w:val="000B7DCE"/>
    <w:rsid w:val="000C459B"/>
    <w:rsid w:val="000D2A08"/>
    <w:rsid w:val="000D2D88"/>
    <w:rsid w:val="000F2628"/>
    <w:rsid w:val="001169B7"/>
    <w:rsid w:val="00117157"/>
    <w:rsid w:val="00132B41"/>
    <w:rsid w:val="00145F6D"/>
    <w:rsid w:val="001553C6"/>
    <w:rsid w:val="001740BF"/>
    <w:rsid w:val="001B09D8"/>
    <w:rsid w:val="001C4010"/>
    <w:rsid w:val="001D1651"/>
    <w:rsid w:val="001E5E2A"/>
    <w:rsid w:val="00261F2B"/>
    <w:rsid w:val="002623B8"/>
    <w:rsid w:val="002953C3"/>
    <w:rsid w:val="002A0631"/>
    <w:rsid w:val="002A7964"/>
    <w:rsid w:val="002C25F0"/>
    <w:rsid w:val="002E6956"/>
    <w:rsid w:val="002F186A"/>
    <w:rsid w:val="003335FE"/>
    <w:rsid w:val="003338FE"/>
    <w:rsid w:val="00342FDB"/>
    <w:rsid w:val="003539B2"/>
    <w:rsid w:val="003656E1"/>
    <w:rsid w:val="00370270"/>
    <w:rsid w:val="00377B8C"/>
    <w:rsid w:val="00384F19"/>
    <w:rsid w:val="003903BB"/>
    <w:rsid w:val="003A1367"/>
    <w:rsid w:val="003C3D46"/>
    <w:rsid w:val="003F4302"/>
    <w:rsid w:val="004108EA"/>
    <w:rsid w:val="004334A4"/>
    <w:rsid w:val="004340BE"/>
    <w:rsid w:val="00442C09"/>
    <w:rsid w:val="00452315"/>
    <w:rsid w:val="00453776"/>
    <w:rsid w:val="004541C4"/>
    <w:rsid w:val="004A1202"/>
    <w:rsid w:val="004B25B7"/>
    <w:rsid w:val="004D4700"/>
    <w:rsid w:val="004F1960"/>
    <w:rsid w:val="0051785E"/>
    <w:rsid w:val="00581C00"/>
    <w:rsid w:val="00587965"/>
    <w:rsid w:val="005918A6"/>
    <w:rsid w:val="00592DF6"/>
    <w:rsid w:val="00593149"/>
    <w:rsid w:val="005B1D4B"/>
    <w:rsid w:val="00617ACB"/>
    <w:rsid w:val="00620E56"/>
    <w:rsid w:val="006378E7"/>
    <w:rsid w:val="00645EA8"/>
    <w:rsid w:val="0067543C"/>
    <w:rsid w:val="006B21CF"/>
    <w:rsid w:val="006C0071"/>
    <w:rsid w:val="006C3C8D"/>
    <w:rsid w:val="006C551F"/>
    <w:rsid w:val="006E15D8"/>
    <w:rsid w:val="006E470C"/>
    <w:rsid w:val="00702CCA"/>
    <w:rsid w:val="00744935"/>
    <w:rsid w:val="00772472"/>
    <w:rsid w:val="007870F1"/>
    <w:rsid w:val="00793FA4"/>
    <w:rsid w:val="007B73D1"/>
    <w:rsid w:val="008000B0"/>
    <w:rsid w:val="00806574"/>
    <w:rsid w:val="00814DBD"/>
    <w:rsid w:val="008166FA"/>
    <w:rsid w:val="00820E79"/>
    <w:rsid w:val="008271DB"/>
    <w:rsid w:val="008576DC"/>
    <w:rsid w:val="008649D7"/>
    <w:rsid w:val="00864BFA"/>
    <w:rsid w:val="008916A0"/>
    <w:rsid w:val="008950F5"/>
    <w:rsid w:val="008A1F62"/>
    <w:rsid w:val="008B772C"/>
    <w:rsid w:val="008F0922"/>
    <w:rsid w:val="0094483C"/>
    <w:rsid w:val="0096033B"/>
    <w:rsid w:val="00972605"/>
    <w:rsid w:val="00983D33"/>
    <w:rsid w:val="009C6DEE"/>
    <w:rsid w:val="009E0679"/>
    <w:rsid w:val="009E3C0B"/>
    <w:rsid w:val="009E3DEE"/>
    <w:rsid w:val="009E5EAF"/>
    <w:rsid w:val="009E7CCA"/>
    <w:rsid w:val="00A03FE9"/>
    <w:rsid w:val="00A049BD"/>
    <w:rsid w:val="00A27016"/>
    <w:rsid w:val="00A72C20"/>
    <w:rsid w:val="00A742CE"/>
    <w:rsid w:val="00A76D2B"/>
    <w:rsid w:val="00A96357"/>
    <w:rsid w:val="00A96F7A"/>
    <w:rsid w:val="00AC349B"/>
    <w:rsid w:val="00AF33EE"/>
    <w:rsid w:val="00B8152D"/>
    <w:rsid w:val="00B864EE"/>
    <w:rsid w:val="00B90716"/>
    <w:rsid w:val="00BA062F"/>
    <w:rsid w:val="00BB3379"/>
    <w:rsid w:val="00BE257B"/>
    <w:rsid w:val="00C31B39"/>
    <w:rsid w:val="00C60573"/>
    <w:rsid w:val="00C75F82"/>
    <w:rsid w:val="00CA2A3B"/>
    <w:rsid w:val="00CD75B3"/>
    <w:rsid w:val="00CE3A58"/>
    <w:rsid w:val="00CF015F"/>
    <w:rsid w:val="00D119C1"/>
    <w:rsid w:val="00D13BC0"/>
    <w:rsid w:val="00D5506D"/>
    <w:rsid w:val="00D561D4"/>
    <w:rsid w:val="00D652ED"/>
    <w:rsid w:val="00D6773E"/>
    <w:rsid w:val="00D7556C"/>
    <w:rsid w:val="00DC6E92"/>
    <w:rsid w:val="00DC7800"/>
    <w:rsid w:val="00DD1171"/>
    <w:rsid w:val="00DE2D05"/>
    <w:rsid w:val="00E260EE"/>
    <w:rsid w:val="00E3532E"/>
    <w:rsid w:val="00E57453"/>
    <w:rsid w:val="00E841E2"/>
    <w:rsid w:val="00EA1B84"/>
    <w:rsid w:val="00EC52E2"/>
    <w:rsid w:val="00ED4B45"/>
    <w:rsid w:val="00EE6A01"/>
    <w:rsid w:val="00EF354F"/>
    <w:rsid w:val="00F13974"/>
    <w:rsid w:val="00F14FAA"/>
    <w:rsid w:val="00F208B4"/>
    <w:rsid w:val="00F37042"/>
    <w:rsid w:val="00F55FD9"/>
    <w:rsid w:val="00F675E8"/>
    <w:rsid w:val="00FA024F"/>
    <w:rsid w:val="00FA1A1D"/>
    <w:rsid w:val="00FE0394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F0"/>
    <w:rPr>
      <w:color w:val="0000FF"/>
      <w:u w:val="single"/>
    </w:rPr>
  </w:style>
  <w:style w:type="paragraph" w:customStyle="1" w:styleId="western">
    <w:name w:val="western"/>
    <w:basedOn w:val="a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96357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63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Heading2">
    <w:name w:val="Heading 2"/>
    <w:basedOn w:val="a"/>
    <w:uiPriority w:val="1"/>
    <w:qFormat/>
    <w:rsid w:val="00A96357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36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19</cp:revision>
  <cp:lastPrinted>2020-10-29T07:53:00Z</cp:lastPrinted>
  <dcterms:created xsi:type="dcterms:W3CDTF">2020-10-29T06:38:00Z</dcterms:created>
  <dcterms:modified xsi:type="dcterms:W3CDTF">2020-10-29T12:35:00Z</dcterms:modified>
</cp:coreProperties>
</file>