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B5" w:rsidRDefault="00936AB5">
      <w:pPr>
        <w:autoSpaceDE w:val="0"/>
        <w:autoSpaceDN w:val="0"/>
        <w:adjustRightInd w:val="0"/>
        <w:spacing w:after="0" w:line="240" w:lineRule="auto"/>
        <w:jc w:val="both"/>
        <w:rPr>
          <w:rFonts w:ascii="Calibri" w:hAnsi="Calibri" w:cs="Calibri"/>
        </w:rPr>
      </w:pPr>
    </w:p>
    <w:p w:rsidR="00936AB5" w:rsidRDefault="00936AB5">
      <w:pPr>
        <w:pStyle w:val="ConsPlusTitle"/>
        <w:widowControl/>
        <w:jc w:val="center"/>
        <w:outlineLvl w:val="0"/>
      </w:pPr>
      <w:r>
        <w:t>АДМИНИСТРАЦИЯ ГОРОДА ВОЛГОДОНСКА</w:t>
      </w:r>
    </w:p>
    <w:p w:rsidR="00936AB5" w:rsidRDefault="00936AB5">
      <w:pPr>
        <w:pStyle w:val="ConsPlusTitle"/>
        <w:widowControl/>
        <w:jc w:val="center"/>
      </w:pPr>
    </w:p>
    <w:p w:rsidR="00936AB5" w:rsidRDefault="00936AB5">
      <w:pPr>
        <w:pStyle w:val="ConsPlusTitle"/>
        <w:widowControl/>
        <w:jc w:val="center"/>
      </w:pPr>
      <w:r>
        <w:t>ПОСТАНОВЛЕНИЕ</w:t>
      </w:r>
    </w:p>
    <w:p w:rsidR="00936AB5" w:rsidRDefault="00936AB5">
      <w:pPr>
        <w:pStyle w:val="ConsPlusTitle"/>
        <w:widowControl/>
        <w:jc w:val="center"/>
      </w:pPr>
      <w:r>
        <w:t>от 16 июня 2011 г. N 1531</w:t>
      </w:r>
    </w:p>
    <w:p w:rsidR="00936AB5" w:rsidRDefault="00936AB5">
      <w:pPr>
        <w:pStyle w:val="ConsPlusTitle"/>
        <w:widowControl/>
        <w:jc w:val="center"/>
      </w:pPr>
    </w:p>
    <w:p w:rsidR="00936AB5" w:rsidRDefault="00936AB5">
      <w:pPr>
        <w:pStyle w:val="ConsPlusTitle"/>
        <w:widowControl/>
        <w:jc w:val="center"/>
      </w:pPr>
      <w:r>
        <w:t xml:space="preserve">ОБ УТВЕРЖДЕНИИ ПОЛОЖЕНИЯ ОБ ОПРЕДЕЛЕНИИ РАЗМЕРА </w:t>
      </w:r>
      <w:proofErr w:type="gramStart"/>
      <w:r>
        <w:t>АРЕНДНОЙ</w:t>
      </w:r>
      <w:proofErr w:type="gramEnd"/>
    </w:p>
    <w:p w:rsidR="00936AB5" w:rsidRDefault="00936AB5">
      <w:pPr>
        <w:pStyle w:val="ConsPlusTitle"/>
        <w:widowControl/>
        <w:jc w:val="center"/>
      </w:pPr>
      <w:r>
        <w:t>ПЛАТЫ, РАСЧЕТА, УСЛОВИЙ И СРОКОВ ОПЛАТЫ ЗА ИСПОЛЬЗОВАНИЕ</w:t>
      </w:r>
    </w:p>
    <w:p w:rsidR="00936AB5" w:rsidRDefault="00936AB5">
      <w:pPr>
        <w:pStyle w:val="ConsPlusTitle"/>
        <w:widowControl/>
        <w:jc w:val="center"/>
      </w:pPr>
      <w:r>
        <w:t>ЗЕМЕЛЬНЫХ УЧАСТКОВ, ГОСУДАРСТВЕННАЯ СОБСТВЕННОСТЬ</w:t>
      </w:r>
    </w:p>
    <w:p w:rsidR="00936AB5" w:rsidRDefault="00936AB5">
      <w:pPr>
        <w:pStyle w:val="ConsPlusTitle"/>
        <w:widowControl/>
        <w:jc w:val="center"/>
      </w:pPr>
      <w:r>
        <w:t xml:space="preserve">НА </w:t>
      </w:r>
      <w:proofErr w:type="gramStart"/>
      <w:r>
        <w:t>КОТОРЫЕ</w:t>
      </w:r>
      <w:proofErr w:type="gramEnd"/>
      <w:r>
        <w:t xml:space="preserve"> НЕ РАЗГРАНИЧЕНА, И ЗЕМЕЛЬНЫХ УЧАСТКОВ,</w:t>
      </w:r>
    </w:p>
    <w:p w:rsidR="00936AB5" w:rsidRDefault="00936AB5">
      <w:pPr>
        <w:pStyle w:val="ConsPlusTitle"/>
        <w:widowControl/>
        <w:jc w:val="center"/>
      </w:pPr>
      <w:proofErr w:type="gramStart"/>
      <w:r>
        <w:t>НАХОДЯЩИХСЯ</w:t>
      </w:r>
      <w:proofErr w:type="gramEnd"/>
      <w:r>
        <w:t xml:space="preserve"> В СОБСТВЕННОСТИ МУНИЦИПАЛЬНОГО ОБРАЗОВАНИЯ</w:t>
      </w:r>
    </w:p>
    <w:p w:rsidR="00936AB5" w:rsidRDefault="00936AB5">
      <w:pPr>
        <w:pStyle w:val="ConsPlusTitle"/>
        <w:widowControl/>
        <w:jc w:val="center"/>
      </w:pPr>
      <w:r>
        <w:t>"ГОРОД ВОЛГОДОНСК"</w:t>
      </w: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5" w:history="1">
        <w:r>
          <w:rPr>
            <w:rFonts w:ascii="Calibri" w:hAnsi="Calibri" w:cs="Calibri"/>
            <w:color w:val="0000FF"/>
          </w:rPr>
          <w:t>статьей 65</w:t>
        </w:r>
      </w:hyperlink>
      <w:r>
        <w:rPr>
          <w:rFonts w:ascii="Calibri" w:hAnsi="Calibri" w:cs="Calibri"/>
        </w:rPr>
        <w:t xml:space="preserve"> Земельного кодекса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w:t>
      </w:r>
      <w:proofErr w:type="gramEnd"/>
      <w:r>
        <w:rPr>
          <w:rFonts w:ascii="Calibri" w:hAnsi="Calibri" w:cs="Calibri"/>
        </w:rPr>
        <w:t xml:space="preserve"> </w:t>
      </w:r>
      <w:proofErr w:type="gramStart"/>
      <w:r>
        <w:rPr>
          <w:rFonts w:ascii="Calibri" w:hAnsi="Calibri" w:cs="Calibri"/>
        </w:rPr>
        <w:t xml:space="preserve">сроков внесения арендной платы за земли, находящиеся в собственности Российской Федерации", </w:t>
      </w:r>
      <w:hyperlink r:id="rId7" w:history="1">
        <w:r>
          <w:rPr>
            <w:rFonts w:ascii="Calibri" w:hAnsi="Calibri" w:cs="Calibri"/>
            <w:color w:val="0000FF"/>
          </w:rPr>
          <w:t>Законом</w:t>
        </w:r>
      </w:hyperlink>
      <w:r>
        <w:rPr>
          <w:rFonts w:ascii="Calibri" w:hAnsi="Calibri" w:cs="Calibri"/>
        </w:rPr>
        <w:t xml:space="preserve"> Ростовской области от 22.07.2003 N 19-ЗС "О регулировании земельных отношений в Ростовской области", </w:t>
      </w:r>
      <w:hyperlink r:id="rId8" w:history="1">
        <w:r>
          <w:rPr>
            <w:rFonts w:ascii="Calibri" w:hAnsi="Calibri" w:cs="Calibri"/>
            <w:color w:val="0000FF"/>
          </w:rPr>
          <w:t>постановлением</w:t>
        </w:r>
      </w:hyperlink>
      <w:r>
        <w:rPr>
          <w:rFonts w:ascii="Calibri" w:hAnsi="Calibri" w:cs="Calibri"/>
        </w:rPr>
        <w:t xml:space="preserve"> Администрации Ростовской области от 05.12.2007 N 475 "Об арендной плате за использование земельных участков, государственная собственность на которые не разграничена и находящихся в государственной собственности Ростовской области" постановляю:</w:t>
      </w:r>
      <w:proofErr w:type="gramEnd"/>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 w:history="1">
        <w:r>
          <w:rPr>
            <w:rFonts w:ascii="Calibri" w:hAnsi="Calibri" w:cs="Calibri"/>
            <w:color w:val="0000FF"/>
          </w:rPr>
          <w:t>Положение</w:t>
        </w:r>
      </w:hyperlink>
      <w:r>
        <w:rPr>
          <w:rFonts w:ascii="Calibri" w:hAnsi="Calibri" w:cs="Calibri"/>
        </w:rPr>
        <w:t xml:space="preserve"> об определении размера арендной платы, расчета, условий и сроков оплаты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"Город Волгодонск" (приложение N 1).</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0" w:history="1">
        <w:r>
          <w:rPr>
            <w:rFonts w:ascii="Calibri" w:hAnsi="Calibri" w:cs="Calibri"/>
            <w:color w:val="0000FF"/>
          </w:rPr>
          <w:t>Коэффициенты</w:t>
        </w:r>
      </w:hyperlink>
      <w:r>
        <w:rPr>
          <w:rFonts w:ascii="Calibri" w:hAnsi="Calibri" w:cs="Calibri"/>
        </w:rPr>
        <w:t xml:space="preserve"> кратности арендной платы за землю к ставке земельного налога по виду разрешенного использования земель (приложение N 2).</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постановление</w:t>
        </w:r>
      </w:hyperlink>
      <w:r>
        <w:rPr>
          <w:rFonts w:ascii="Calibri" w:hAnsi="Calibri" w:cs="Calibri"/>
        </w:rPr>
        <w:t xml:space="preserve"> Администрации города Волгодонска от 26.11.2009 N 4034 "Об установлении размера годовой арендной платы за использование земельных участков, находящихся в собственности муниципального образования "Город Волгодонск", и земельных участков, государственная собственность на которые не разграничена";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постановление</w:t>
        </w:r>
      </w:hyperlink>
      <w:r>
        <w:rPr>
          <w:rFonts w:ascii="Calibri" w:hAnsi="Calibri" w:cs="Calibri"/>
        </w:rPr>
        <w:t xml:space="preserve"> Администрации города Волгодонска от 15.03.2010 N 767 "О внесении изменений в постановление Администрации города Волгодонска от 26.11.2009 N 4034 "Об установлении размера годовой арендной платы за использование земельных участков, находящихся в собственности муниципального образования "Город Волгодонск", и земельных участков, государственная собственность на которые не разграничена";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постановление</w:t>
        </w:r>
      </w:hyperlink>
      <w:r>
        <w:rPr>
          <w:rFonts w:ascii="Calibri" w:hAnsi="Calibri" w:cs="Calibri"/>
        </w:rPr>
        <w:t xml:space="preserve"> Администрации города Волгодонска от 26.04.2010 N 365 "О внесении изменений в постановление Администрации города Волгодонска от 26.11.2009 N 4034 "Об установлении размера годовой арендной платы за использование земельных участков, находящихся в собственности муниципального образования "Город Волгодонск", и земельных участков, государственная собственность на которые не разграничена";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постановление</w:t>
        </w:r>
      </w:hyperlink>
      <w:r>
        <w:rPr>
          <w:rFonts w:ascii="Calibri" w:hAnsi="Calibri" w:cs="Calibri"/>
        </w:rPr>
        <w:t xml:space="preserve"> Администрации города Волгодонска от 29.11.2010 N 3235 "О внесении изменений в постановление Администрации города Волгодонска от 26.11.2009 N 4034 "Об установлении размера годовой арендной платы за использование земельных участков, находящихся в собственности муниципального образования "Город Волгодонск", и земельных участков, государственная собственность на которые не разграничена";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постановление</w:t>
        </w:r>
      </w:hyperlink>
      <w:r>
        <w:rPr>
          <w:rFonts w:ascii="Calibri" w:hAnsi="Calibri" w:cs="Calibri"/>
        </w:rPr>
        <w:t xml:space="preserve"> Администрации города Волгодонска от 14.04.2011 N 896 "О внесении изменений в постановление Администрации города Волгодонска от 26.11.2009 N 4034 "Об установлении размера годовой арендной платы за использование земельных участков, </w:t>
      </w:r>
      <w:r>
        <w:rPr>
          <w:rFonts w:ascii="Calibri" w:hAnsi="Calibri" w:cs="Calibri"/>
        </w:rPr>
        <w:lastRenderedPageBreak/>
        <w:t>находящихся в собственности муниципального образования "Город Волгодонск", и земельных участков, государственная собственность на которые не разграничена".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3. Пресс-службе Администрации города опубликовать постановление в бюллетене "Волгодонск официальный".</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вступает в силу с момента опубликования и применяется к правоотношениям, возникшим с 01.01.2011.</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главы Администрации города по экономике и финансам М.Г. </w:t>
      </w:r>
      <w:proofErr w:type="spellStart"/>
      <w:r>
        <w:rPr>
          <w:rFonts w:ascii="Calibri" w:hAnsi="Calibri" w:cs="Calibri"/>
        </w:rPr>
        <w:t>Тена</w:t>
      </w:r>
      <w:proofErr w:type="spellEnd"/>
      <w:r>
        <w:rPr>
          <w:rFonts w:ascii="Calibri" w:hAnsi="Calibri" w:cs="Calibri"/>
        </w:rPr>
        <w:t>.</w:t>
      </w: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Мэр города Волгодонска</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В.А.ФИРСОВ</w:t>
      </w: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от 16.06.2011 N 1531</w:t>
      </w:r>
    </w:p>
    <w:p w:rsidR="00936AB5" w:rsidRDefault="00936AB5">
      <w:pPr>
        <w:autoSpaceDE w:val="0"/>
        <w:autoSpaceDN w:val="0"/>
        <w:adjustRightInd w:val="0"/>
        <w:spacing w:after="0" w:line="240" w:lineRule="auto"/>
        <w:jc w:val="center"/>
        <w:rPr>
          <w:rFonts w:ascii="Calibri" w:hAnsi="Calibri" w:cs="Calibri"/>
        </w:rPr>
      </w:pPr>
    </w:p>
    <w:p w:rsidR="00936AB5" w:rsidRDefault="00936AB5">
      <w:pPr>
        <w:pStyle w:val="ConsPlusTitle"/>
        <w:widowControl/>
        <w:jc w:val="center"/>
      </w:pPr>
      <w:r>
        <w:t>ПОЛОЖЕНИЕ</w:t>
      </w:r>
    </w:p>
    <w:p w:rsidR="00936AB5" w:rsidRDefault="00936AB5">
      <w:pPr>
        <w:pStyle w:val="ConsPlusTitle"/>
        <w:widowControl/>
        <w:jc w:val="center"/>
      </w:pPr>
      <w:r>
        <w:t>ОБ ОПРЕДЕЛЕНИИ РАЗМЕРА АРЕНДНОЙ ПЛАТЫ, РАСЧЕТА, УСЛОВИЙ</w:t>
      </w:r>
    </w:p>
    <w:p w:rsidR="00936AB5" w:rsidRDefault="00936AB5">
      <w:pPr>
        <w:pStyle w:val="ConsPlusTitle"/>
        <w:widowControl/>
        <w:jc w:val="center"/>
      </w:pPr>
      <w:r>
        <w:t>И СРОКОВ ОПЛАТЫ ЗА ИСПОЛЬЗОВАНИЕ ЗЕМЕЛЬНЫХ УЧАСТКОВ,</w:t>
      </w:r>
    </w:p>
    <w:p w:rsidR="00936AB5" w:rsidRDefault="00936AB5">
      <w:pPr>
        <w:pStyle w:val="ConsPlusTitle"/>
        <w:widowControl/>
        <w:jc w:val="center"/>
      </w:pPr>
      <w:r>
        <w:t xml:space="preserve">ГОСУДАРСТВЕННАЯ </w:t>
      </w:r>
      <w:proofErr w:type="gramStart"/>
      <w:r>
        <w:t>СОБСТВЕННОСТЬ</w:t>
      </w:r>
      <w:proofErr w:type="gramEnd"/>
      <w:r>
        <w:t xml:space="preserve"> НА КОТОРЫЕ НЕ РАЗГРАНИЧЕНА,</w:t>
      </w:r>
    </w:p>
    <w:p w:rsidR="00936AB5" w:rsidRDefault="00936AB5">
      <w:pPr>
        <w:pStyle w:val="ConsPlusTitle"/>
        <w:widowControl/>
        <w:jc w:val="center"/>
      </w:pPr>
      <w:r>
        <w:t>И ЗЕМЕЛЬНЫХ УЧАСТКОВ, НАХОДЯЩИХСЯ В СОБСТВЕННОСТИ</w:t>
      </w:r>
    </w:p>
    <w:p w:rsidR="00936AB5" w:rsidRDefault="00936AB5">
      <w:pPr>
        <w:pStyle w:val="ConsPlusTitle"/>
        <w:widowControl/>
        <w:jc w:val="center"/>
      </w:pPr>
      <w:r>
        <w:t>МУНИЦИПАЛЬНОГО ОБРАЗОВАНИЯ "ГОРОД ВОЛГОДОНСК"</w:t>
      </w: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Размер годовой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"Город Волгодонск", определяется как произведение кадастровой стоимости земельного участка на </w:t>
      </w:r>
      <w:hyperlink r:id="rId16" w:history="1">
        <w:r>
          <w:rPr>
            <w:rFonts w:ascii="Calibri" w:hAnsi="Calibri" w:cs="Calibri"/>
            <w:color w:val="0000FF"/>
          </w:rPr>
          <w:t>ста</w:t>
        </w:r>
        <w:r>
          <w:rPr>
            <w:rFonts w:ascii="Calibri" w:hAnsi="Calibri" w:cs="Calibri"/>
            <w:color w:val="0000FF"/>
          </w:rPr>
          <w:t>в</w:t>
        </w:r>
        <w:r>
          <w:rPr>
            <w:rFonts w:ascii="Calibri" w:hAnsi="Calibri" w:cs="Calibri"/>
            <w:color w:val="0000FF"/>
          </w:rPr>
          <w:t>ку</w:t>
        </w:r>
      </w:hyperlink>
      <w:r>
        <w:rPr>
          <w:rFonts w:ascii="Calibri" w:hAnsi="Calibri" w:cs="Calibri"/>
        </w:rPr>
        <w:t xml:space="preserve"> земельного налога, установленную по видам использования земель решением </w:t>
      </w:r>
      <w:proofErr w:type="spellStart"/>
      <w:r>
        <w:rPr>
          <w:rFonts w:ascii="Calibri" w:hAnsi="Calibri" w:cs="Calibri"/>
        </w:rPr>
        <w:t>Волгодонской</w:t>
      </w:r>
      <w:proofErr w:type="spellEnd"/>
      <w:r>
        <w:rPr>
          <w:rFonts w:ascii="Calibri" w:hAnsi="Calibri" w:cs="Calibri"/>
        </w:rPr>
        <w:t xml:space="preserve"> городской Думы от 05.10.2005 N 146 "Об установлении земельного налога", на </w:t>
      </w:r>
      <w:hyperlink r:id="rId17" w:history="1">
        <w:r>
          <w:rPr>
            <w:rFonts w:ascii="Calibri" w:hAnsi="Calibri" w:cs="Calibri"/>
            <w:color w:val="0000FF"/>
          </w:rPr>
          <w:t>коэфф</w:t>
        </w:r>
        <w:r>
          <w:rPr>
            <w:rFonts w:ascii="Calibri" w:hAnsi="Calibri" w:cs="Calibri"/>
            <w:color w:val="0000FF"/>
          </w:rPr>
          <w:t>и</w:t>
        </w:r>
        <w:r>
          <w:rPr>
            <w:rFonts w:ascii="Calibri" w:hAnsi="Calibri" w:cs="Calibri"/>
            <w:color w:val="0000FF"/>
          </w:rPr>
          <w:t>циент</w:t>
        </w:r>
      </w:hyperlink>
      <w:r>
        <w:rPr>
          <w:rFonts w:ascii="Calibri" w:hAnsi="Calibri" w:cs="Calibri"/>
        </w:rPr>
        <w:t xml:space="preserve"> кратности к ставке земельного налога.</w:t>
      </w:r>
      <w:proofErr w:type="gramEnd"/>
      <w:r>
        <w:rPr>
          <w:rFonts w:ascii="Calibri" w:hAnsi="Calibri" w:cs="Calibri"/>
        </w:rPr>
        <w:t xml:space="preserve"> </w:t>
      </w:r>
      <w:proofErr w:type="gramStart"/>
      <w:r>
        <w:rPr>
          <w:rFonts w:ascii="Calibri" w:hAnsi="Calibri" w:cs="Calibri"/>
        </w:rPr>
        <w:t>При определении размера годовой арендной платы индексация размера арендной платы проводится путем последовательного перемножения индексов прогнозируемого уровня инфляции, предусмотренного федеральным (областным) законом о федеральном (об областном) бюджете на очередной финансовый год и плановый период, начиная с года, в котором изменилась кадастровая стоимость земельного участка.</w:t>
      </w:r>
      <w:proofErr w:type="gramEnd"/>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кадастровая стоимость земельного участка равна </w:t>
      </w:r>
      <w:proofErr w:type="gramStart"/>
      <w:r>
        <w:rPr>
          <w:rFonts w:ascii="Calibri" w:hAnsi="Calibri" w:cs="Calibri"/>
        </w:rPr>
        <w:t>нулю</w:t>
      </w:r>
      <w:proofErr w:type="gramEnd"/>
      <w:r>
        <w:rPr>
          <w:rFonts w:ascii="Calibri" w:hAnsi="Calibri" w:cs="Calibri"/>
        </w:rPr>
        <w:t xml:space="preserve"> либо одному рублю, размер годовой арендной платы определяется исходя из рыночной стоимости права аренды такого земельного участка, определенной независимым оценщиком в порядке, установленном Федеральным </w:t>
      </w:r>
      <w:hyperlink r:id="rId18" w:history="1">
        <w:r>
          <w:rPr>
            <w:rFonts w:ascii="Calibri" w:hAnsi="Calibri" w:cs="Calibri"/>
            <w:color w:val="0000FF"/>
          </w:rPr>
          <w:t>законом</w:t>
        </w:r>
      </w:hyperlink>
      <w:r>
        <w:rPr>
          <w:rFonts w:ascii="Calibri" w:hAnsi="Calibri" w:cs="Calibri"/>
        </w:rPr>
        <w:t xml:space="preserve"> от 29.07.1998 N 135-ФЗ "Об оценочной деятельности в Российской Федерации".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годовой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"Город Волгодонск", определяется в соответствии с </w:t>
      </w:r>
      <w:hyperlink r:id="rId19" w:history="1">
        <w:r>
          <w:rPr>
            <w:rFonts w:ascii="Calibri" w:hAnsi="Calibri" w:cs="Calibri"/>
            <w:color w:val="0000FF"/>
          </w:rPr>
          <w:t>пунктом 1</w:t>
        </w:r>
      </w:hyperlink>
      <w:r>
        <w:rPr>
          <w:rFonts w:ascii="Calibri" w:hAnsi="Calibri" w:cs="Calibri"/>
        </w:rPr>
        <w:t xml:space="preserve"> настоящего Порядка в случаях:</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2.1. Переоформления юридическими лицами, а также гражданами в установленном порядке ранее заключенных договоров аренды земельных участков либо внесения изменений в указанные договоры аренды земельных участков.</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Приобретения гражданами, осуществляющими деятельность по ведению крестьянского (фермерского) хозяйства, права аренды земельных участков, предоставленных на праве постоянного (бессрочного) пользования или праве пожизненного наследуемого владения, при </w:t>
      </w:r>
      <w:r>
        <w:rPr>
          <w:rFonts w:ascii="Calibri" w:hAnsi="Calibri" w:cs="Calibri"/>
        </w:rPr>
        <w:lastRenderedPageBreak/>
        <w:t>этом размер арендной платы не должен превышать более чем в 2 раза размера земельного налога в отношении таких земельных участков.</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Приобретения юридическими лицами, а также гражданами права аренды земельных участков в соответствии со </w:t>
      </w:r>
      <w:hyperlink r:id="rId20" w:history="1">
        <w:r>
          <w:rPr>
            <w:rFonts w:ascii="Calibri" w:hAnsi="Calibri" w:cs="Calibri"/>
            <w:color w:val="0000FF"/>
          </w:rPr>
          <w:t>статьей 36</w:t>
        </w:r>
      </w:hyperlink>
      <w:r>
        <w:rPr>
          <w:rFonts w:ascii="Calibri" w:hAnsi="Calibri" w:cs="Calibri"/>
        </w:rPr>
        <w:t xml:space="preserve"> Земельного кодекса Российской Федерации.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2.4. Предоставления земельных участков, в том числе впервые, лицам, освобожденным от уплаты земельного налога, за исключением случаев, когда право на заключение договора аренды земельного участка приобретено такими лицами на торгах (конкурсах, аукционах) либо земельный участок используется ими для предпринимательской деятельности.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3. Размер годовой арендной платы при переоформлении юридическими лицами права постоянного (бессрочного) пользования земельными участками, государственная собственность на которые не разграничена, на право аренды устанавливается не более:</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- 0,3 процента кадастровой стоимости арендуемых </w:t>
      </w:r>
      <w:proofErr w:type="spellStart"/>
      <w:r>
        <w:rPr>
          <w:rFonts w:ascii="Calibri" w:hAnsi="Calibri" w:cs="Calibri"/>
        </w:rPr>
        <w:t>неразграниченных</w:t>
      </w:r>
      <w:proofErr w:type="spellEnd"/>
      <w:r>
        <w:rPr>
          <w:rFonts w:ascii="Calibri" w:hAnsi="Calibri" w:cs="Calibri"/>
        </w:rPr>
        <w:t xml:space="preserve"> земельных участков из земель сельскохозяйственного использования;</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- 1,5 процента кадастровой стоимости арендуемых </w:t>
      </w:r>
      <w:proofErr w:type="spellStart"/>
      <w:r>
        <w:rPr>
          <w:rFonts w:ascii="Calibri" w:hAnsi="Calibri" w:cs="Calibri"/>
        </w:rPr>
        <w:t>неразграниченных</w:t>
      </w:r>
      <w:proofErr w:type="spellEnd"/>
      <w:r>
        <w:rPr>
          <w:rFonts w:ascii="Calibri" w:hAnsi="Calibri" w:cs="Calibri"/>
        </w:rPr>
        <w:t xml:space="preserve"> земельных участков, ограниченных в обороте;</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- 2 процентов кадастровой стоимости иных арендуемых </w:t>
      </w:r>
      <w:proofErr w:type="spellStart"/>
      <w:r>
        <w:rPr>
          <w:rFonts w:ascii="Calibri" w:hAnsi="Calibri" w:cs="Calibri"/>
        </w:rPr>
        <w:t>неразграниченных</w:t>
      </w:r>
      <w:proofErr w:type="spellEnd"/>
      <w:r>
        <w:rPr>
          <w:rFonts w:ascii="Calibri" w:hAnsi="Calibri" w:cs="Calibri"/>
        </w:rPr>
        <w:t xml:space="preserve"> земельных участков.</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арендной платы не должен превышать более чем в 2 раза размер земельного налога в отношении таких земельных участков.</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Размер годовой арендной платы за земельные участки, государственная собственность на которые не разграничена, и земельные участки, находящиеся в собственности муниципального образования "Город Волгодонск", впервые предоставляемые в установленном порядке для строительства и целей, не связанных со строительством, определяется исходя из рыночной стоимости права аренды таких земельных участков, устанавливаемой в соответствии с законодательством Российской Федерации об оценочной деятельности, и подлежит изменению в</w:t>
      </w:r>
      <w:proofErr w:type="gramEnd"/>
      <w:r>
        <w:rPr>
          <w:rFonts w:ascii="Calibri" w:hAnsi="Calibri" w:cs="Calibri"/>
        </w:rPr>
        <w:t xml:space="preserve"> </w:t>
      </w:r>
      <w:proofErr w:type="gramStart"/>
      <w:r>
        <w:rPr>
          <w:rFonts w:ascii="Calibri" w:hAnsi="Calibri" w:cs="Calibri"/>
        </w:rPr>
        <w:t>пределах</w:t>
      </w:r>
      <w:proofErr w:type="gramEnd"/>
      <w:r>
        <w:rPr>
          <w:rFonts w:ascii="Calibri" w:hAnsi="Calibri" w:cs="Calibri"/>
        </w:rPr>
        <w:t xml:space="preserve"> срока договора аренды не реже одного раза в три года путем заключения дополнительного соглашения к договору аренды данного земельного участка. В этом случае индексация размера арендной платы в году, в котором изменилась рыночная стоимость права аренды за земельные участки, государственная собственность на которые не разграничена, земельные участки, находящиеся в собственности муниципального образования "Город Волгодонск", не проводится. При этом размер арендной платы на год не может быть ниже размера земельного налога за такие земельные участки.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земельного участка в аренду без торгов (конкурсов, аукционов) заявитель (арендатор) заказывает за свой счет отчет независимого оценщика о рыночной стоимости права аренды испрашиваемого (арендуемого) земельного участка, составленный в соответствии с законодательством об оценочной деятельности.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5. Размер годовой арендной платы, в случае заключения договоров аренды на земельные участки, государственная собственность на которые не разграничена, и земельные участки, находящиеся в собственности муниципального образования "Город Волгодонск", с лицами, являющимися победителями торгов, конкурсов, аукционов, определяется по их результатам в соответствии с действующим законодательством. При этом начальный размер арендной платы на год не может быть ниже размера земельного налога за такие земельные участки.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6. Размер годовой арендной платы за земельные участки, государственная собственность на которые не разграничена, и земельные участки, находящиеся в собственности муниципального образования "Город Волгодонск", предоставленные для целей жилищного строительства, устанавливается в случаях, предусмотренных:</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1" w:history="1">
        <w:r>
          <w:rPr>
            <w:rFonts w:ascii="Calibri" w:hAnsi="Calibri" w:cs="Calibri"/>
            <w:color w:val="0000FF"/>
          </w:rPr>
          <w:t>пунктом 2.1 статьи 30</w:t>
        </w:r>
      </w:hyperlink>
      <w:r>
        <w:rPr>
          <w:rFonts w:ascii="Calibri" w:hAnsi="Calibri" w:cs="Calibri"/>
        </w:rPr>
        <w:t xml:space="preserve"> Земельного кодекса Российской Федерации, в размере земельного налога, установленного законодательством Российской Федерации за соответствующий земельный участок;</w:t>
      </w:r>
    </w:p>
    <w:p w:rsidR="00936AB5" w:rsidRDefault="00936AB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6.2. </w:t>
      </w:r>
      <w:hyperlink r:id="rId22" w:history="1">
        <w:r>
          <w:rPr>
            <w:rFonts w:ascii="Calibri" w:hAnsi="Calibri" w:cs="Calibri"/>
            <w:color w:val="0000FF"/>
          </w:rPr>
          <w:t>пунктом 15 статьи 3</w:t>
        </w:r>
      </w:hyperlink>
      <w:r>
        <w:rPr>
          <w:rFonts w:ascii="Calibri" w:hAnsi="Calibri" w:cs="Calibri"/>
        </w:rPr>
        <w:t xml:space="preserve"> Федерального закона от 25.10.2001 N 137-ФЗ "О введении в действие Земельного кодекса Российской Федерации", 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 и в размере не</w:t>
      </w:r>
      <w:proofErr w:type="gramEnd"/>
      <w:r>
        <w:rPr>
          <w:rFonts w:ascii="Calibri" w:hAnsi="Calibri" w:cs="Calibri"/>
        </w:rPr>
        <w:t xml:space="preserve"> менее пяти процентов от </w:t>
      </w:r>
      <w:r>
        <w:rPr>
          <w:rFonts w:ascii="Calibri" w:hAnsi="Calibri" w:cs="Calibri"/>
        </w:rPr>
        <w:lastRenderedPageBreak/>
        <w:t xml:space="preserve">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Pr>
          <w:rFonts w:ascii="Calibri" w:hAnsi="Calibri" w:cs="Calibri"/>
        </w:rPr>
        <w:t>с даты заключения</w:t>
      </w:r>
      <w:proofErr w:type="gramEnd"/>
      <w:r>
        <w:rPr>
          <w:rFonts w:ascii="Calibri" w:hAnsi="Calibri" w:cs="Calibri"/>
        </w:rPr>
        <w:t xml:space="preserve"> договора аренды земельного участка.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 Размер годовой арендной платы устанавливается:</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7.1. За земли под домами индивидуальной жилой застройки, индивидуального жилищного строительства, индивидуальными гаражами, для ведения садоводства и огородничества в размере 0,01% кадастровой стоимости земельного участка следующим категориям граждан:</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7.1.1. Героям Советского Союза, Героям Российской Федерации, Героям Социалистического Труда, полным кавалерам орденов Славы, Трудовой Славы, "За службу Родине в Вооруженных Силах СССР".</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7.1.2. Инвалидам, имеющим III степень ограничения способности к трудовой деятельности, а также лицам,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7.1.3. Инвалидам с детства.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7.1.4. Ветеранам и инвалидам Великой Отечественной войны, а также ветеранам и инвалидам боевых действий.</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proofErr w:type="gramStart"/>
      <w:r>
        <w:rPr>
          <w:rFonts w:ascii="Calibri" w:hAnsi="Calibri" w:cs="Calibri"/>
        </w:rPr>
        <w:t xml:space="preserve">Физическим лицам, имеющим право на получение социальной поддержки в соответствии с </w:t>
      </w:r>
      <w:hyperlink r:id="rId23" w:history="1">
        <w:r>
          <w:rPr>
            <w:rFonts w:ascii="Calibri" w:hAnsi="Calibri" w:cs="Calibri"/>
            <w:color w:val="0000FF"/>
          </w:rPr>
          <w:t>Законом</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w:t>
      </w:r>
      <w:proofErr w:type="gramEnd"/>
      <w:r>
        <w:rPr>
          <w:rFonts w:ascii="Calibri" w:hAnsi="Calibri" w:cs="Calibri"/>
        </w:rPr>
        <w:t xml:space="preserve"> </w:t>
      </w:r>
      <w:proofErr w:type="gramStart"/>
      <w:r>
        <w:rPr>
          <w:rFonts w:ascii="Calibri" w:hAnsi="Calibri" w:cs="Calibri"/>
        </w:rPr>
        <w:t xml:space="preserve">производственном объединении "Маяк" и сбросов радиоактивных отходов в реку </w:t>
      </w:r>
      <w:proofErr w:type="spellStart"/>
      <w:r>
        <w:rPr>
          <w:rFonts w:ascii="Calibri" w:hAnsi="Calibri" w:cs="Calibri"/>
        </w:rPr>
        <w:t>Теча</w:t>
      </w:r>
      <w:proofErr w:type="spellEnd"/>
      <w:r>
        <w:rPr>
          <w:rFonts w:ascii="Calibri" w:hAnsi="Calibri" w:cs="Calibri"/>
        </w:rPr>
        <w:t xml:space="preserve">" и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7.1.6. Физическим лицам,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7.1.7. Физическим лицам, получившим или перенесшим лучевую болезнь или ставшим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7.1.8. Гаражным, гаражно-строительным, лодочным, садоводческим и огородническим товариществам и кооперативам в отношении земельных участков, используемых категориями граждан, перечисленных в </w:t>
      </w:r>
      <w:hyperlink r:id="rId26" w:history="1">
        <w:r>
          <w:rPr>
            <w:rFonts w:ascii="Calibri" w:hAnsi="Calibri" w:cs="Calibri"/>
            <w:color w:val="0000FF"/>
          </w:rPr>
          <w:t>подпунктах 7.1.1</w:t>
        </w:r>
      </w:hyperlink>
      <w:r>
        <w:rPr>
          <w:rFonts w:ascii="Calibri" w:hAnsi="Calibri" w:cs="Calibri"/>
        </w:rPr>
        <w:t xml:space="preserve">, </w:t>
      </w:r>
      <w:hyperlink r:id="rId27" w:history="1">
        <w:r>
          <w:rPr>
            <w:rFonts w:ascii="Calibri" w:hAnsi="Calibri" w:cs="Calibri"/>
            <w:color w:val="0000FF"/>
          </w:rPr>
          <w:t>7.1.2</w:t>
        </w:r>
      </w:hyperlink>
      <w:r>
        <w:rPr>
          <w:rFonts w:ascii="Calibri" w:hAnsi="Calibri" w:cs="Calibri"/>
        </w:rPr>
        <w:t xml:space="preserve">, </w:t>
      </w:r>
      <w:hyperlink r:id="rId28" w:history="1">
        <w:r>
          <w:rPr>
            <w:rFonts w:ascii="Calibri" w:hAnsi="Calibri" w:cs="Calibri"/>
            <w:color w:val="0000FF"/>
          </w:rPr>
          <w:t>7.1.3</w:t>
        </w:r>
      </w:hyperlink>
      <w:r>
        <w:rPr>
          <w:rFonts w:ascii="Calibri" w:hAnsi="Calibri" w:cs="Calibri"/>
        </w:rPr>
        <w:t xml:space="preserve">, </w:t>
      </w:r>
      <w:hyperlink r:id="rId29" w:history="1">
        <w:r>
          <w:rPr>
            <w:rFonts w:ascii="Calibri" w:hAnsi="Calibri" w:cs="Calibri"/>
            <w:color w:val="0000FF"/>
          </w:rPr>
          <w:t>7.1.4</w:t>
        </w:r>
      </w:hyperlink>
      <w:r>
        <w:rPr>
          <w:rFonts w:ascii="Calibri" w:hAnsi="Calibri" w:cs="Calibri"/>
        </w:rPr>
        <w:t xml:space="preserve">, </w:t>
      </w:r>
      <w:hyperlink r:id="rId30" w:history="1">
        <w:r>
          <w:rPr>
            <w:rFonts w:ascii="Calibri" w:hAnsi="Calibri" w:cs="Calibri"/>
            <w:color w:val="0000FF"/>
          </w:rPr>
          <w:t>7.1.5</w:t>
        </w:r>
      </w:hyperlink>
      <w:r>
        <w:rPr>
          <w:rFonts w:ascii="Calibri" w:hAnsi="Calibri" w:cs="Calibri"/>
        </w:rPr>
        <w:t xml:space="preserve">, </w:t>
      </w:r>
      <w:hyperlink r:id="rId31" w:history="1">
        <w:r>
          <w:rPr>
            <w:rFonts w:ascii="Calibri" w:hAnsi="Calibri" w:cs="Calibri"/>
            <w:color w:val="0000FF"/>
          </w:rPr>
          <w:t>7.1.6</w:t>
        </w:r>
      </w:hyperlink>
      <w:r>
        <w:rPr>
          <w:rFonts w:ascii="Calibri" w:hAnsi="Calibri" w:cs="Calibri"/>
        </w:rPr>
        <w:t xml:space="preserve">, </w:t>
      </w:r>
      <w:hyperlink r:id="rId32" w:history="1">
        <w:r>
          <w:rPr>
            <w:rFonts w:ascii="Calibri" w:hAnsi="Calibri" w:cs="Calibri"/>
            <w:color w:val="0000FF"/>
          </w:rPr>
          <w:t>7.1.7 пункта 7.1</w:t>
        </w:r>
      </w:hyperlink>
      <w:r>
        <w:rPr>
          <w:rFonts w:ascii="Calibri" w:hAnsi="Calibri" w:cs="Calibri"/>
        </w:rPr>
        <w:t>.</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Пенсионерам, получающим пенсии, назначенные в порядке, установленном пенсионным законодательством Российской Федерации, в размере 50% от начисленной суммы арендной платы за земельный участок (долю), на котором расположен индивидуальный жилой дом и в котором арендатор имеет постоянную регистрацию (прописку), в установленном законодательством порядке.</w:t>
      </w:r>
      <w:proofErr w:type="gramEnd"/>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7.3. Многодетным семьям, имеющим трех и более детей в возрасте до 16 лет, а продолжающих обучаться - до 18 лет, в размере 0,3% кадастровой стоимости земельного участка за земли индивидуального жилищного строительства.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изменении вида разрешенного использования земельного участка арендная плата начисляется в соответствии с новым видом разрешенного использования </w:t>
      </w:r>
      <w:proofErr w:type="gramStart"/>
      <w:r>
        <w:rPr>
          <w:rFonts w:ascii="Calibri" w:hAnsi="Calibri" w:cs="Calibri"/>
        </w:rPr>
        <w:t>с даты внесения</w:t>
      </w:r>
      <w:proofErr w:type="gramEnd"/>
      <w:r>
        <w:rPr>
          <w:rFonts w:ascii="Calibri" w:hAnsi="Calibri" w:cs="Calibri"/>
        </w:rPr>
        <w:t xml:space="preserve"> изменений в документы государственного кадастра недвижимости.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перехода права собственности на объект незавершенного строительства к иному лицу в пределах срока договора аренды, заключенного с предыдущим правообладателем, новый правообладатель заключает договор аренды на тех же условиях в пределах срока ранее заключенного договора аренды.</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10. Размер годовой арендной платы за земли, находящиеся в собственности муниципального образования "Город Волгодонск" под объектами физической культуры и спорта, устанавливается в размере 0,15% от кадастровой стоимости земельного участка.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годовой арендной платы за земли, находящиеся в собственности муниципального образования "Город Волгодонск", устанавливается для организаций, </w:t>
      </w:r>
      <w:r>
        <w:rPr>
          <w:rFonts w:ascii="Calibri" w:hAnsi="Calibri" w:cs="Calibri"/>
        </w:rPr>
        <w:lastRenderedPageBreak/>
        <w:t>оказывающих услуги в сфере жилищно-коммунального хозяйства, в размере 0,1% от кадастровой стоимости земельного участка.</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12. В одностороннем порядке по требованию арендодателя размер годовой арендной платы за земли, находящиеся в собственности муниципального образования "Город Волгодонск", изменяется:</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путем ежегодной индексации с учетом уровня инфляции, предусмотренного областным законом об областном бюджете на очередной финансовый год;</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в связи с изменением ставок арендной платы, уровня инфляции, значений и коэффициентов, используемых при расчете арендной платы, и (или) кадастровой стоимости муниципального земельного участка.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нового размера уровня инфляции;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значений и коэффициентов, используемых при расчете арендной платы;</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результатов государственной кадастровой оценки земель.</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13. В одностороннем порядке по требованию арендодателя размер годовой арендной платы за земельные участки, государственная собственность на которые не разграничена, изменяется:</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земельного участка.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нового размера прогнозируемого уровня инфляции;</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значений и коэффициентов, используемых при расчете арендной платы;</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результатов государственной кадастровой оценки земель.</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14. Порядок и сроки внесения арендной платы:</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14.1. За земли сельскохозяйственного использования и индивидуального жилищного строительства, под домами индивидуальной жилой застройки, индивидуальными гаражами, гаражными кооперативами, для ведения садоводства и огородничества - равными долями 20 марта, 20 июня, 20 сентября, 20 декабря текущего года. За земельные участки, находящиеся в составе садоводческих и огороднических товариществ, - равными долями 20 июня, 20 сентября текущего года.</w:t>
      </w:r>
    </w:p>
    <w:p w:rsidR="00936AB5" w:rsidRDefault="00936AB5">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Администрации г. Волгодонска от 26.04.2010 N 365)</w:t>
      </w:r>
    </w:p>
    <w:p w:rsidR="00936AB5" w:rsidRDefault="00936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За земли, не указанные в </w:t>
      </w:r>
      <w:hyperlink r:id="rId33" w:history="1">
        <w:r>
          <w:rPr>
            <w:rFonts w:ascii="Calibri" w:hAnsi="Calibri" w:cs="Calibri"/>
            <w:color w:val="0000FF"/>
          </w:rPr>
          <w:t>подпункте 14.1</w:t>
        </w:r>
      </w:hyperlink>
      <w:r>
        <w:rPr>
          <w:rFonts w:ascii="Calibri" w:hAnsi="Calibri" w:cs="Calibri"/>
        </w:rPr>
        <w:t xml:space="preserve"> настоящего пункта, - ежемесячно в размере 1/12 годового размера арендной платы, не позднее 20 числа отчетного месяца.</w:t>
      </w: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Управляющий делами</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И.В.ОРЛОВА</w:t>
      </w: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от 16.06.2011 N 1531</w:t>
      </w:r>
    </w:p>
    <w:p w:rsidR="00936AB5" w:rsidRDefault="00936AB5">
      <w:pPr>
        <w:autoSpaceDE w:val="0"/>
        <w:autoSpaceDN w:val="0"/>
        <w:adjustRightInd w:val="0"/>
        <w:spacing w:after="0" w:line="240" w:lineRule="auto"/>
        <w:jc w:val="center"/>
        <w:rPr>
          <w:rFonts w:ascii="Calibri" w:hAnsi="Calibri" w:cs="Calibri"/>
        </w:rPr>
      </w:pPr>
    </w:p>
    <w:p w:rsidR="00936AB5" w:rsidRDefault="00936AB5">
      <w:pPr>
        <w:pStyle w:val="ConsPlusTitle"/>
        <w:widowControl/>
        <w:jc w:val="center"/>
      </w:pPr>
    </w:p>
    <w:p w:rsidR="00936AB5" w:rsidRDefault="00936AB5">
      <w:pPr>
        <w:pStyle w:val="ConsPlusTitle"/>
        <w:widowControl/>
        <w:jc w:val="center"/>
      </w:pPr>
    </w:p>
    <w:p w:rsidR="00936AB5" w:rsidRDefault="00936AB5">
      <w:pPr>
        <w:pStyle w:val="ConsPlusTitle"/>
        <w:widowControl/>
        <w:jc w:val="center"/>
      </w:pPr>
      <w:r>
        <w:lastRenderedPageBreak/>
        <w:t>КОЭФФИЦИЕНТЫ КРАТНОСТИ</w:t>
      </w:r>
    </w:p>
    <w:p w:rsidR="00936AB5" w:rsidRDefault="00936AB5">
      <w:pPr>
        <w:pStyle w:val="ConsPlusTitle"/>
        <w:widowControl/>
        <w:jc w:val="center"/>
      </w:pPr>
      <w:r>
        <w:t>АРЕНДНОЙ ПЛАТЫ ЗА ЗЕМЛЮ К СТАВКЕ ЗЕМЕЛЬНОГО НАЛОГА</w:t>
      </w:r>
    </w:p>
    <w:p w:rsidR="00936AB5" w:rsidRDefault="00936AB5">
      <w:pPr>
        <w:pStyle w:val="ConsPlusTitle"/>
        <w:widowControl/>
        <w:jc w:val="center"/>
      </w:pPr>
      <w:r>
        <w:t>ПО ВИДУ РАЗРЕШЕННОГО ИСПОЛЬЗОВАНИЯ ЗЕМЕЛЬ</w:t>
      </w:r>
    </w:p>
    <w:p w:rsidR="00936AB5" w:rsidRDefault="00936AB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7830"/>
        <w:gridCol w:w="2025"/>
      </w:tblGrid>
      <w:tr w:rsidR="00936AB5">
        <w:tblPrEx>
          <w:tblCellMar>
            <w:top w:w="0" w:type="dxa"/>
            <w:bottom w:w="0" w:type="dxa"/>
          </w:tblCellMar>
        </w:tblPrEx>
        <w:trPr>
          <w:cantSplit/>
          <w:trHeight w:val="84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Наименование вида разрешенного использования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Коэффициент  </w:t>
            </w:r>
            <w:r>
              <w:rPr>
                <w:rFonts w:ascii="Calibri" w:hAnsi="Calibri" w:cs="Calibri"/>
                <w:sz w:val="22"/>
                <w:szCs w:val="22"/>
              </w:rPr>
              <w:br/>
              <w:t xml:space="preserve">кратности   </w:t>
            </w:r>
            <w:r>
              <w:rPr>
                <w:rFonts w:ascii="Calibri" w:hAnsi="Calibri" w:cs="Calibri"/>
                <w:sz w:val="22"/>
                <w:szCs w:val="22"/>
              </w:rPr>
              <w:br/>
              <w:t>арендной платы</w:t>
            </w:r>
            <w:r>
              <w:rPr>
                <w:rFonts w:ascii="Calibri" w:hAnsi="Calibri" w:cs="Calibri"/>
                <w:sz w:val="22"/>
                <w:szCs w:val="22"/>
              </w:rPr>
              <w:br/>
              <w:t xml:space="preserve">к ставке   </w:t>
            </w:r>
            <w:r>
              <w:rPr>
                <w:rFonts w:ascii="Calibri" w:hAnsi="Calibri" w:cs="Calibri"/>
                <w:sz w:val="22"/>
                <w:szCs w:val="22"/>
              </w:rPr>
              <w:br/>
              <w:t xml:space="preserve">земельного  </w:t>
            </w:r>
            <w:r>
              <w:rPr>
                <w:rFonts w:ascii="Calibri" w:hAnsi="Calibri" w:cs="Calibri"/>
                <w:sz w:val="22"/>
                <w:szCs w:val="22"/>
              </w:rPr>
              <w:br/>
              <w:t xml:space="preserve">налога    </w:t>
            </w:r>
          </w:p>
        </w:tc>
      </w:tr>
      <w:tr w:rsidR="00936AB5">
        <w:tblPrEx>
          <w:tblCellMar>
            <w:top w:w="0" w:type="dxa"/>
            <w:bottom w:w="0" w:type="dxa"/>
          </w:tblCellMar>
        </w:tblPrEx>
        <w:trPr>
          <w:cantSplit/>
          <w:trHeight w:val="36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Земельные участки, предназначенные для размещения домов       </w:t>
            </w:r>
            <w:r>
              <w:rPr>
                <w:rFonts w:ascii="Calibri" w:hAnsi="Calibri" w:cs="Calibri"/>
                <w:sz w:val="22"/>
                <w:szCs w:val="22"/>
              </w:rPr>
              <w:br/>
              <w:t xml:space="preserve">многоэтажной жилой застройки                      </w:t>
            </w:r>
          </w:p>
        </w:tc>
      </w:tr>
      <w:tr w:rsidR="00936AB5">
        <w:tblPrEx>
          <w:tblCellMar>
            <w:top w:w="0" w:type="dxa"/>
            <w:bottom w:w="0" w:type="dxa"/>
          </w:tblCellMar>
        </w:tblPrEx>
        <w:trPr>
          <w:cantSplit/>
          <w:trHeight w:val="60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1.1. Земельные участки, предназначенные для размещения   </w:t>
            </w:r>
            <w:r>
              <w:rPr>
                <w:rFonts w:ascii="Calibri" w:hAnsi="Calibri" w:cs="Calibri"/>
                <w:sz w:val="22"/>
                <w:szCs w:val="22"/>
              </w:rPr>
              <w:br/>
              <w:t>многоэтажных жилых домов и жилищного строительства с м</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мента</w:t>
            </w:r>
            <w:proofErr w:type="spellEnd"/>
            <w:r>
              <w:rPr>
                <w:rFonts w:ascii="Calibri" w:hAnsi="Calibri" w:cs="Calibri"/>
                <w:sz w:val="22"/>
                <w:szCs w:val="22"/>
              </w:rPr>
              <w:t xml:space="preserve"> первого предоставления в течение трехлетнего срока </w:t>
            </w:r>
            <w:r>
              <w:rPr>
                <w:rFonts w:ascii="Calibri" w:hAnsi="Calibri" w:cs="Calibri"/>
                <w:sz w:val="22"/>
                <w:szCs w:val="22"/>
              </w:rPr>
              <w:br/>
              <w:t xml:space="preserve">строительства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14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1.2. Земельные участки, предназначенные для жилищного    </w:t>
            </w:r>
            <w:r>
              <w:rPr>
                <w:rFonts w:ascii="Calibri" w:hAnsi="Calibri" w:cs="Calibri"/>
                <w:sz w:val="22"/>
                <w:szCs w:val="22"/>
              </w:rPr>
              <w:br/>
              <w:t xml:space="preserve">строительства в течение периода, превышающего трехлетний </w:t>
            </w:r>
            <w:r>
              <w:rPr>
                <w:rFonts w:ascii="Calibri" w:hAnsi="Calibri" w:cs="Calibri"/>
                <w:sz w:val="22"/>
                <w:szCs w:val="22"/>
              </w:rPr>
              <w:br/>
              <w:t xml:space="preserve">срок строительства, до даты ввода в эксплуатацию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28      </w:t>
            </w:r>
          </w:p>
        </w:tc>
      </w:tr>
      <w:tr w:rsidR="00936AB5">
        <w:tblPrEx>
          <w:tblCellMar>
            <w:top w:w="0" w:type="dxa"/>
            <w:bottom w:w="0" w:type="dxa"/>
          </w:tblCellMar>
        </w:tblPrEx>
        <w:trPr>
          <w:cantSplit/>
          <w:trHeight w:val="36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 Земельные участки, предназначенные для размещения домов       </w:t>
            </w:r>
            <w:r>
              <w:rPr>
                <w:rFonts w:ascii="Calibri" w:hAnsi="Calibri" w:cs="Calibri"/>
                <w:sz w:val="22"/>
                <w:szCs w:val="22"/>
              </w:rPr>
              <w:br/>
              <w:t xml:space="preserve">индивидуальной жилой застройки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2.1. Земельные участки для размещения объектов индивид</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альной</w:t>
            </w:r>
            <w:proofErr w:type="spellEnd"/>
            <w:r>
              <w:rPr>
                <w:rFonts w:ascii="Calibri" w:hAnsi="Calibri" w:cs="Calibri"/>
                <w:sz w:val="22"/>
                <w:szCs w:val="22"/>
              </w:rPr>
              <w:t xml:space="preserve"> жилой застройки, личного подсобного хозяйства     </w:t>
            </w:r>
            <w:r>
              <w:rPr>
                <w:rFonts w:ascii="Calibri" w:hAnsi="Calibri" w:cs="Calibri"/>
                <w:sz w:val="22"/>
                <w:szCs w:val="22"/>
              </w:rPr>
              <w:br/>
              <w:t xml:space="preserve">(приусадебные участки)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2.2. Земельные участки индивидуального жилищного стро</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тельства</w:t>
            </w:r>
            <w:proofErr w:type="spellEnd"/>
            <w:r>
              <w:rPr>
                <w:rFonts w:ascii="Calibri" w:hAnsi="Calibri" w:cs="Calibri"/>
                <w:sz w:val="22"/>
                <w:szCs w:val="22"/>
              </w:rPr>
              <w:t xml:space="preserve">, предоставленные на новый срок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5       </w:t>
            </w:r>
          </w:p>
        </w:tc>
      </w:tr>
      <w:tr w:rsidR="00936AB5">
        <w:tblPrEx>
          <w:tblCellMar>
            <w:top w:w="0" w:type="dxa"/>
            <w:bottom w:w="0" w:type="dxa"/>
          </w:tblCellMar>
        </w:tblPrEx>
        <w:trPr>
          <w:cantSplit/>
          <w:trHeight w:val="36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3. Земельные участки, предназначенные для размещения          </w:t>
            </w:r>
            <w:r>
              <w:rPr>
                <w:rFonts w:ascii="Calibri" w:hAnsi="Calibri" w:cs="Calibri"/>
                <w:sz w:val="22"/>
                <w:szCs w:val="22"/>
              </w:rPr>
              <w:br/>
              <w:t xml:space="preserve">гаражей и автостоянок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3.1. Земельные участки, предназначенные для размещения   </w:t>
            </w:r>
            <w:r>
              <w:rPr>
                <w:rFonts w:ascii="Calibri" w:hAnsi="Calibri" w:cs="Calibri"/>
                <w:sz w:val="22"/>
                <w:szCs w:val="22"/>
              </w:rPr>
              <w:br/>
              <w:t xml:space="preserve">гаражей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p>
        </w:tc>
      </w:tr>
      <w:tr w:rsidR="00936AB5">
        <w:tblPrEx>
          <w:tblCellMar>
            <w:top w:w="0" w:type="dxa"/>
            <w:bottom w:w="0" w:type="dxa"/>
          </w:tblCellMar>
        </w:tblPrEx>
        <w:trPr>
          <w:cantSplit/>
          <w:trHeight w:val="60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3.1.1. Земельные участки индивидуальных гаражей и гара</w:t>
            </w:r>
            <w:proofErr w:type="gramStart"/>
            <w:r>
              <w:rPr>
                <w:rFonts w:ascii="Calibri" w:hAnsi="Calibri" w:cs="Calibri"/>
                <w:sz w:val="22"/>
                <w:szCs w:val="22"/>
              </w:rPr>
              <w:t>ж-</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ных</w:t>
            </w:r>
            <w:proofErr w:type="spellEnd"/>
            <w:r>
              <w:rPr>
                <w:rFonts w:ascii="Calibri" w:hAnsi="Calibri" w:cs="Calibri"/>
                <w:sz w:val="22"/>
                <w:szCs w:val="22"/>
              </w:rPr>
              <w:t xml:space="preserve"> кооперативов, имеющих технические паспорта и акты    </w:t>
            </w:r>
            <w:r>
              <w:rPr>
                <w:rFonts w:ascii="Calibri" w:hAnsi="Calibri" w:cs="Calibri"/>
                <w:sz w:val="22"/>
                <w:szCs w:val="22"/>
              </w:rPr>
              <w:br/>
              <w:t xml:space="preserve">ввода в эксплуатацию на объекты недвижимости, для </w:t>
            </w:r>
            <w:proofErr w:type="spellStart"/>
            <w:r>
              <w:rPr>
                <w:rFonts w:ascii="Calibri" w:hAnsi="Calibri" w:cs="Calibri"/>
                <w:sz w:val="22"/>
                <w:szCs w:val="22"/>
              </w:rPr>
              <w:t>хране</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ния</w:t>
            </w:r>
            <w:proofErr w:type="spellEnd"/>
            <w:r>
              <w:rPr>
                <w:rFonts w:ascii="Calibri" w:hAnsi="Calibri" w:cs="Calibri"/>
                <w:sz w:val="22"/>
                <w:szCs w:val="22"/>
              </w:rPr>
              <w:t xml:space="preserve"> индивидуального автотранспорта и лодочных станций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3.1.2. Земельные участки в составе гаражных кооперативов </w:t>
            </w:r>
            <w:r>
              <w:rPr>
                <w:rFonts w:ascii="Calibri" w:hAnsi="Calibri" w:cs="Calibri"/>
                <w:sz w:val="22"/>
                <w:szCs w:val="22"/>
              </w:rPr>
              <w:br/>
              <w:t xml:space="preserve">под землями общего пользования согласно сведениям </w:t>
            </w:r>
            <w:proofErr w:type="spellStart"/>
            <w:r>
              <w:rPr>
                <w:rFonts w:ascii="Calibri" w:hAnsi="Calibri" w:cs="Calibri"/>
                <w:sz w:val="22"/>
                <w:szCs w:val="22"/>
              </w:rPr>
              <w:t>гос</w:t>
            </w:r>
            <w:proofErr w:type="gramStart"/>
            <w:r>
              <w:rPr>
                <w:rFonts w:ascii="Calibri" w:hAnsi="Calibri" w:cs="Calibri"/>
                <w:sz w:val="22"/>
                <w:szCs w:val="22"/>
              </w:rPr>
              <w:t>у</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дарственного кадастра недвижимости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60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3.1.3. Земельные участки гаражных кооперативов, не име</w:t>
            </w:r>
            <w:proofErr w:type="gramStart"/>
            <w:r>
              <w:rPr>
                <w:rFonts w:ascii="Calibri" w:hAnsi="Calibri" w:cs="Calibri"/>
                <w:sz w:val="22"/>
                <w:szCs w:val="22"/>
              </w:rPr>
              <w:t>ю-</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щих</w:t>
            </w:r>
            <w:proofErr w:type="spellEnd"/>
            <w:r>
              <w:rPr>
                <w:rFonts w:ascii="Calibri" w:hAnsi="Calibri" w:cs="Calibri"/>
                <w:sz w:val="22"/>
                <w:szCs w:val="22"/>
              </w:rPr>
              <w:t xml:space="preserve"> технических паспортов и актов ввода в эксплуатацию   </w:t>
            </w:r>
            <w:r>
              <w:rPr>
                <w:rFonts w:ascii="Calibri" w:hAnsi="Calibri" w:cs="Calibri"/>
                <w:sz w:val="22"/>
                <w:szCs w:val="22"/>
              </w:rPr>
              <w:br/>
              <w:t xml:space="preserve">на объекты недвижимости для хранения индивидуального     </w:t>
            </w:r>
            <w:r>
              <w:rPr>
                <w:rFonts w:ascii="Calibri" w:hAnsi="Calibri" w:cs="Calibri"/>
                <w:sz w:val="22"/>
                <w:szCs w:val="22"/>
              </w:rPr>
              <w:br/>
              <w:t xml:space="preserve">автотранспорта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4       </w:t>
            </w:r>
          </w:p>
        </w:tc>
      </w:tr>
      <w:tr w:rsidR="00936AB5">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3.2. Земельные участки автостоянок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3       </w:t>
            </w:r>
          </w:p>
        </w:tc>
      </w:tr>
      <w:tr w:rsidR="00936AB5">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3.3. Земельные участки парковок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36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4. Земельные участки, находящиеся в составе дачных,           </w:t>
            </w:r>
            <w:r>
              <w:rPr>
                <w:rFonts w:ascii="Calibri" w:hAnsi="Calibri" w:cs="Calibri"/>
                <w:sz w:val="22"/>
                <w:szCs w:val="22"/>
              </w:rPr>
              <w:br/>
              <w:t xml:space="preserve">садоводческих и огороднических объединений               </w:t>
            </w:r>
          </w:p>
        </w:tc>
      </w:tr>
      <w:tr w:rsidR="00936AB5">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4.1. Садовые, огородные и дачные земельные участки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1,5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4.2. Земельные участки дачных и садоводческих товариществ</w:t>
            </w:r>
            <w:r>
              <w:rPr>
                <w:rFonts w:ascii="Calibri" w:hAnsi="Calibri" w:cs="Calibri"/>
                <w:sz w:val="22"/>
                <w:szCs w:val="22"/>
              </w:rPr>
              <w:br/>
              <w:t xml:space="preserve">общего пользования и неиспользуемые (зоны подтопления,   </w:t>
            </w:r>
            <w:r>
              <w:rPr>
                <w:rFonts w:ascii="Calibri" w:hAnsi="Calibri" w:cs="Calibri"/>
                <w:sz w:val="22"/>
                <w:szCs w:val="22"/>
              </w:rPr>
              <w:br/>
              <w:t xml:space="preserve">брошенные земли)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36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5. Земельные участки, предназначенные для размещения объектов      </w:t>
            </w:r>
            <w:r>
              <w:rPr>
                <w:rFonts w:ascii="Calibri" w:hAnsi="Calibri" w:cs="Calibri"/>
                <w:sz w:val="22"/>
                <w:szCs w:val="22"/>
              </w:rPr>
              <w:br/>
              <w:t xml:space="preserve">торговли, общественного питания и бытового обслуживания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5.1. Земельные участки рынков, тотализаторов, организации</w:t>
            </w:r>
            <w:r>
              <w:rPr>
                <w:rFonts w:ascii="Calibri" w:hAnsi="Calibri" w:cs="Calibri"/>
                <w:sz w:val="22"/>
                <w:szCs w:val="22"/>
              </w:rPr>
              <w:br/>
              <w:t xml:space="preserve">лотерей (включая продажу лотерейных билетов)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2,5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lastRenderedPageBreak/>
              <w:t xml:space="preserve">5.2. Земельные участки для размещения объектов оптовой   </w:t>
            </w:r>
            <w:r>
              <w:rPr>
                <w:rFonts w:ascii="Calibri" w:hAnsi="Calibri" w:cs="Calibri"/>
                <w:sz w:val="22"/>
                <w:szCs w:val="22"/>
              </w:rPr>
              <w:br/>
              <w:t xml:space="preserve">и розничной торговли, общественного питания, АЗС, АГНС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19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5.3. Земельные участки для размещения ремонтных масте</w:t>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ских</w:t>
            </w:r>
            <w:proofErr w:type="spellEnd"/>
            <w:r>
              <w:rPr>
                <w:rFonts w:ascii="Calibri" w:hAnsi="Calibri" w:cs="Calibri"/>
                <w:sz w:val="22"/>
                <w:szCs w:val="22"/>
              </w:rPr>
              <w:t xml:space="preserve"> и мастерских технического обслуживания, </w:t>
            </w:r>
            <w:proofErr w:type="spellStart"/>
            <w:r>
              <w:rPr>
                <w:rFonts w:ascii="Calibri" w:hAnsi="Calibri" w:cs="Calibri"/>
                <w:sz w:val="22"/>
                <w:szCs w:val="22"/>
              </w:rPr>
              <w:t>автомоек</w:t>
            </w:r>
            <w:proofErr w:type="spellEnd"/>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6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5.4. Земельные участки для размещения химчисток, </w:t>
            </w:r>
            <w:proofErr w:type="spellStart"/>
            <w:r>
              <w:rPr>
                <w:rFonts w:ascii="Calibri" w:hAnsi="Calibri" w:cs="Calibri"/>
                <w:sz w:val="22"/>
                <w:szCs w:val="22"/>
              </w:rPr>
              <w:t>фотоат</w:t>
            </w:r>
            <w:proofErr w:type="gramStart"/>
            <w:r>
              <w:rPr>
                <w:rFonts w:ascii="Calibri" w:hAnsi="Calibri" w:cs="Calibri"/>
                <w:sz w:val="22"/>
                <w:szCs w:val="22"/>
              </w:rPr>
              <w:t>е</w:t>
            </w:r>
            <w:proofErr w:type="spellEnd"/>
            <w:r>
              <w:rPr>
                <w:rFonts w:ascii="Calibri" w:hAnsi="Calibri" w:cs="Calibri"/>
                <w:sz w:val="22"/>
                <w:szCs w:val="22"/>
              </w:rPr>
              <w:t>-</w:t>
            </w:r>
            <w:proofErr w:type="gramEnd"/>
            <w:r>
              <w:rPr>
                <w:rFonts w:ascii="Calibri" w:hAnsi="Calibri" w:cs="Calibri"/>
                <w:sz w:val="22"/>
                <w:szCs w:val="22"/>
              </w:rPr>
              <w:br/>
              <w:t xml:space="preserve">лье, бань, парикмахерских и прочих объектов бытового     </w:t>
            </w:r>
            <w:r>
              <w:rPr>
                <w:rFonts w:ascii="Calibri" w:hAnsi="Calibri" w:cs="Calibri"/>
                <w:sz w:val="22"/>
                <w:szCs w:val="22"/>
              </w:rPr>
              <w:br/>
              <w:t xml:space="preserve">обслуживания населения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5.5. Земельные участки для строительства объектов торго</w:t>
            </w:r>
            <w:proofErr w:type="gramStart"/>
            <w:r>
              <w:rPr>
                <w:rFonts w:ascii="Calibri" w:hAnsi="Calibri" w:cs="Calibri"/>
                <w:sz w:val="22"/>
                <w:szCs w:val="22"/>
              </w:rPr>
              <w:t>в-</w:t>
            </w:r>
            <w:proofErr w:type="gramEnd"/>
            <w:r>
              <w:rPr>
                <w:rFonts w:ascii="Calibri" w:hAnsi="Calibri" w:cs="Calibri"/>
                <w:sz w:val="22"/>
                <w:szCs w:val="22"/>
              </w:rPr>
              <w:br/>
              <w:t xml:space="preserve">ли, общественного питания и бытового обслуживания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5.6. Земельные участки с кадастровой стоимости </w:t>
            </w:r>
            <w:proofErr w:type="spellStart"/>
            <w:r>
              <w:rPr>
                <w:rFonts w:ascii="Calibri" w:hAnsi="Calibri" w:cs="Calibri"/>
                <w:sz w:val="22"/>
                <w:szCs w:val="22"/>
              </w:rPr>
              <w:t>админис</w:t>
            </w:r>
            <w:proofErr w:type="gramStart"/>
            <w:r>
              <w:rPr>
                <w:rFonts w:ascii="Calibri" w:hAnsi="Calibri" w:cs="Calibri"/>
                <w:sz w:val="22"/>
                <w:szCs w:val="22"/>
              </w:rPr>
              <w:t>т</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ративных</w:t>
            </w:r>
            <w:proofErr w:type="spellEnd"/>
            <w:r>
              <w:rPr>
                <w:rFonts w:ascii="Calibri" w:hAnsi="Calibri" w:cs="Calibri"/>
                <w:sz w:val="22"/>
                <w:szCs w:val="22"/>
              </w:rPr>
              <w:t xml:space="preserve"> и офисных зданий, используемые под объекты      </w:t>
            </w:r>
            <w:r>
              <w:rPr>
                <w:rFonts w:ascii="Calibri" w:hAnsi="Calibri" w:cs="Calibri"/>
                <w:sz w:val="22"/>
                <w:szCs w:val="22"/>
              </w:rPr>
              <w:br/>
              <w:t xml:space="preserve">торговли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8       </w:t>
            </w:r>
          </w:p>
        </w:tc>
      </w:tr>
      <w:tr w:rsidR="00936AB5">
        <w:tblPrEx>
          <w:tblCellMar>
            <w:top w:w="0" w:type="dxa"/>
            <w:bottom w:w="0" w:type="dxa"/>
          </w:tblCellMar>
        </w:tblPrEx>
        <w:trPr>
          <w:cantSplit/>
          <w:trHeight w:val="24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6. Земельные участки, предназначенные для размещения гостиниц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6.1. Земельные участки гостиниц и прочих мест для време</w:t>
            </w:r>
            <w:proofErr w:type="gramStart"/>
            <w:r>
              <w:rPr>
                <w:rFonts w:ascii="Calibri" w:hAnsi="Calibri" w:cs="Calibri"/>
                <w:sz w:val="22"/>
                <w:szCs w:val="22"/>
              </w:rPr>
              <w:t>н-</w:t>
            </w:r>
            <w:proofErr w:type="gramEnd"/>
            <w:r>
              <w:rPr>
                <w:rFonts w:ascii="Calibri" w:hAnsi="Calibri" w:cs="Calibri"/>
                <w:sz w:val="22"/>
                <w:szCs w:val="22"/>
              </w:rPr>
              <w:br/>
            </w:r>
            <w:proofErr w:type="spellStart"/>
            <w:r>
              <w:rPr>
                <w:rFonts w:ascii="Calibri" w:hAnsi="Calibri" w:cs="Calibri"/>
                <w:sz w:val="22"/>
                <w:szCs w:val="22"/>
              </w:rPr>
              <w:t>ного</w:t>
            </w:r>
            <w:proofErr w:type="spellEnd"/>
            <w:r>
              <w:rPr>
                <w:rFonts w:ascii="Calibri" w:hAnsi="Calibri" w:cs="Calibri"/>
                <w:sz w:val="22"/>
                <w:szCs w:val="22"/>
              </w:rPr>
              <w:t xml:space="preserve"> проживания (отелей, мотелей)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6,5      </w:t>
            </w:r>
          </w:p>
        </w:tc>
      </w:tr>
      <w:tr w:rsidR="00936AB5">
        <w:tblPrEx>
          <w:tblCellMar>
            <w:top w:w="0" w:type="dxa"/>
            <w:bottom w:w="0" w:type="dxa"/>
          </w:tblCellMar>
        </w:tblPrEx>
        <w:trPr>
          <w:cantSplit/>
          <w:trHeight w:val="60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7. Земельные участки, предназначенные для размещения административных  </w:t>
            </w:r>
            <w:r>
              <w:rPr>
                <w:rFonts w:ascii="Calibri" w:hAnsi="Calibri" w:cs="Calibri"/>
                <w:sz w:val="22"/>
                <w:szCs w:val="22"/>
              </w:rPr>
              <w:br/>
              <w:t xml:space="preserve">и офисных зданий, объектов образования, науки, здравоохранения     </w:t>
            </w:r>
            <w:r>
              <w:rPr>
                <w:rFonts w:ascii="Calibri" w:hAnsi="Calibri" w:cs="Calibri"/>
                <w:sz w:val="22"/>
                <w:szCs w:val="22"/>
              </w:rPr>
              <w:br/>
              <w:t xml:space="preserve">и социального обеспечения, физической культуры и спорта, культуры,   </w:t>
            </w:r>
            <w:r>
              <w:rPr>
                <w:rFonts w:ascii="Calibri" w:hAnsi="Calibri" w:cs="Calibri"/>
                <w:sz w:val="22"/>
                <w:szCs w:val="22"/>
              </w:rPr>
              <w:br/>
              <w:t xml:space="preserve">искусства, религии                           </w:t>
            </w:r>
          </w:p>
        </w:tc>
      </w:tr>
      <w:tr w:rsidR="00936AB5">
        <w:tblPrEx>
          <w:tblCellMar>
            <w:top w:w="0" w:type="dxa"/>
            <w:bottom w:w="0" w:type="dxa"/>
          </w:tblCellMar>
        </w:tblPrEx>
        <w:trPr>
          <w:cantSplit/>
          <w:trHeight w:val="60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7.1. Земельные участки, предназначенные для размещения   </w:t>
            </w:r>
            <w:r>
              <w:rPr>
                <w:rFonts w:ascii="Calibri" w:hAnsi="Calibri" w:cs="Calibri"/>
                <w:sz w:val="22"/>
                <w:szCs w:val="22"/>
              </w:rPr>
              <w:br/>
              <w:t xml:space="preserve">административных и офисных зданий, объектов образования, </w:t>
            </w:r>
            <w:r>
              <w:rPr>
                <w:rFonts w:ascii="Calibri" w:hAnsi="Calibri" w:cs="Calibri"/>
                <w:sz w:val="22"/>
                <w:szCs w:val="22"/>
              </w:rPr>
              <w:br/>
              <w:t>науки, здравоохранения и социального обеспечения, культ</w:t>
            </w:r>
            <w:proofErr w:type="gramStart"/>
            <w:r>
              <w:rPr>
                <w:rFonts w:ascii="Calibri" w:hAnsi="Calibri" w:cs="Calibri"/>
                <w:sz w:val="22"/>
                <w:szCs w:val="22"/>
              </w:rPr>
              <w:t>у-</w:t>
            </w:r>
            <w:proofErr w:type="gramEnd"/>
            <w:r>
              <w:rPr>
                <w:rFonts w:ascii="Calibri" w:hAnsi="Calibri" w:cs="Calibri"/>
                <w:sz w:val="22"/>
                <w:szCs w:val="22"/>
              </w:rPr>
              <w:br/>
            </w:r>
            <w:proofErr w:type="spellStart"/>
            <w:r>
              <w:rPr>
                <w:rFonts w:ascii="Calibri" w:hAnsi="Calibri" w:cs="Calibri"/>
                <w:sz w:val="22"/>
                <w:szCs w:val="22"/>
              </w:rPr>
              <w:t>ры</w:t>
            </w:r>
            <w:proofErr w:type="spellEnd"/>
            <w:r>
              <w:rPr>
                <w:rFonts w:ascii="Calibri" w:hAnsi="Calibri" w:cs="Calibri"/>
                <w:sz w:val="22"/>
                <w:szCs w:val="22"/>
              </w:rPr>
              <w:t xml:space="preserve">, искусства, религии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7.2. Земельные участки под объектами коммерческих </w:t>
            </w:r>
            <w:proofErr w:type="spellStart"/>
            <w:r>
              <w:rPr>
                <w:rFonts w:ascii="Calibri" w:hAnsi="Calibri" w:cs="Calibri"/>
                <w:sz w:val="22"/>
                <w:szCs w:val="22"/>
              </w:rPr>
              <w:t>орган</w:t>
            </w:r>
            <w:proofErr w:type="gramStart"/>
            <w:r>
              <w:rPr>
                <w:rFonts w:ascii="Calibri" w:hAnsi="Calibri" w:cs="Calibri"/>
                <w:sz w:val="22"/>
                <w:szCs w:val="22"/>
              </w:rPr>
              <w:t>и</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заций</w:t>
            </w:r>
            <w:proofErr w:type="spellEnd"/>
            <w:r>
              <w:rPr>
                <w:rFonts w:ascii="Calibri" w:hAnsi="Calibri" w:cs="Calibri"/>
                <w:sz w:val="22"/>
                <w:szCs w:val="22"/>
              </w:rPr>
              <w:t>, предприятий, физических лиц, оказывающих населению</w:t>
            </w:r>
            <w:r>
              <w:rPr>
                <w:rFonts w:ascii="Calibri" w:hAnsi="Calibri" w:cs="Calibri"/>
                <w:sz w:val="22"/>
                <w:szCs w:val="22"/>
              </w:rPr>
              <w:br/>
              <w:t xml:space="preserve">платные услуги в области здравоохранения, образования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1,5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7.3. Земельные участки, предназначенные для размещения   </w:t>
            </w:r>
            <w:r>
              <w:rPr>
                <w:rFonts w:ascii="Calibri" w:hAnsi="Calibri" w:cs="Calibri"/>
                <w:sz w:val="22"/>
                <w:szCs w:val="22"/>
              </w:rPr>
              <w:br/>
              <w:t xml:space="preserve">объектов физической культуры и спорта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60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7.4. Земельные участки, предназначенные для строительства</w:t>
            </w:r>
            <w:r>
              <w:rPr>
                <w:rFonts w:ascii="Calibri" w:hAnsi="Calibri" w:cs="Calibri"/>
                <w:sz w:val="22"/>
                <w:szCs w:val="22"/>
              </w:rPr>
              <w:br/>
              <w:t xml:space="preserve">административных и офисных зданий, объектов образования, </w:t>
            </w:r>
            <w:r>
              <w:rPr>
                <w:rFonts w:ascii="Calibri" w:hAnsi="Calibri" w:cs="Calibri"/>
                <w:sz w:val="22"/>
                <w:szCs w:val="22"/>
              </w:rPr>
              <w:br/>
              <w:t xml:space="preserve">науки, здравоохранения и социального обеспечения, </w:t>
            </w:r>
            <w:proofErr w:type="spellStart"/>
            <w:r>
              <w:rPr>
                <w:rFonts w:ascii="Calibri" w:hAnsi="Calibri" w:cs="Calibri"/>
                <w:sz w:val="22"/>
                <w:szCs w:val="22"/>
              </w:rPr>
              <w:t>физич</w:t>
            </w:r>
            <w:proofErr w:type="gramStart"/>
            <w:r>
              <w:rPr>
                <w:rFonts w:ascii="Calibri" w:hAnsi="Calibri" w:cs="Calibri"/>
                <w:sz w:val="22"/>
                <w:szCs w:val="22"/>
              </w:rPr>
              <w:t>е</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ской</w:t>
            </w:r>
            <w:proofErr w:type="spellEnd"/>
            <w:r>
              <w:rPr>
                <w:rFonts w:ascii="Calibri" w:hAnsi="Calibri" w:cs="Calibri"/>
                <w:sz w:val="22"/>
                <w:szCs w:val="22"/>
              </w:rPr>
              <w:t xml:space="preserve"> культуры и спорта, культуры, искусства, религии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36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8. Земельные участки, предназначенные для размещения объектов      </w:t>
            </w:r>
            <w:r>
              <w:rPr>
                <w:rFonts w:ascii="Calibri" w:hAnsi="Calibri" w:cs="Calibri"/>
                <w:sz w:val="22"/>
                <w:szCs w:val="22"/>
              </w:rPr>
              <w:br/>
              <w:t xml:space="preserve">рекреационного и лечебно-оздоровительного назначения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8.1. Земельные участки, предназначенные для размещения   </w:t>
            </w:r>
            <w:r>
              <w:rPr>
                <w:rFonts w:ascii="Calibri" w:hAnsi="Calibri" w:cs="Calibri"/>
                <w:sz w:val="22"/>
                <w:szCs w:val="22"/>
              </w:rPr>
              <w:br/>
              <w:t xml:space="preserve">и строительства объектов рекреационного и лечебно-       </w:t>
            </w:r>
            <w:r>
              <w:rPr>
                <w:rFonts w:ascii="Calibri" w:hAnsi="Calibri" w:cs="Calibri"/>
                <w:sz w:val="22"/>
                <w:szCs w:val="22"/>
              </w:rPr>
              <w:br/>
              <w:t xml:space="preserve">оздоровительного назначения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       </w:t>
            </w:r>
          </w:p>
        </w:tc>
      </w:tr>
      <w:tr w:rsidR="00936AB5">
        <w:tblPrEx>
          <w:tblCellMar>
            <w:top w:w="0" w:type="dxa"/>
            <w:bottom w:w="0" w:type="dxa"/>
          </w:tblCellMar>
        </w:tblPrEx>
        <w:trPr>
          <w:cantSplit/>
          <w:trHeight w:val="60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9. Земельные участки, предназначенные для размещения производственных  </w:t>
            </w:r>
            <w:r>
              <w:rPr>
                <w:rFonts w:ascii="Calibri" w:hAnsi="Calibri" w:cs="Calibri"/>
                <w:sz w:val="22"/>
                <w:szCs w:val="22"/>
              </w:rPr>
              <w:br/>
              <w:t xml:space="preserve">и административных зданий, строений, сооружений промышленности,     </w:t>
            </w:r>
            <w:r>
              <w:rPr>
                <w:rFonts w:ascii="Calibri" w:hAnsi="Calibri" w:cs="Calibri"/>
                <w:sz w:val="22"/>
                <w:szCs w:val="22"/>
              </w:rPr>
              <w:br/>
              <w:t xml:space="preserve">коммунального хозяйства, материально-технического,           </w:t>
            </w:r>
            <w:r>
              <w:rPr>
                <w:rFonts w:ascii="Calibri" w:hAnsi="Calibri" w:cs="Calibri"/>
                <w:sz w:val="22"/>
                <w:szCs w:val="22"/>
              </w:rPr>
              <w:br/>
              <w:t xml:space="preserve">продовольственного снабжения, сбыта и заготовок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9.1. Земельные участки, предназначенные для размещения   </w:t>
            </w:r>
            <w:r>
              <w:rPr>
                <w:rFonts w:ascii="Calibri" w:hAnsi="Calibri" w:cs="Calibri"/>
                <w:sz w:val="22"/>
                <w:szCs w:val="22"/>
              </w:rPr>
              <w:br/>
              <w:t xml:space="preserve">производственных и административных зданий, строений,    </w:t>
            </w:r>
            <w:r>
              <w:rPr>
                <w:rFonts w:ascii="Calibri" w:hAnsi="Calibri" w:cs="Calibri"/>
                <w:sz w:val="22"/>
                <w:szCs w:val="22"/>
              </w:rPr>
              <w:br/>
              <w:t xml:space="preserve">сооружений промышленности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       </w:t>
            </w:r>
          </w:p>
        </w:tc>
      </w:tr>
      <w:tr w:rsidR="00936AB5">
        <w:tblPrEx>
          <w:tblCellMar>
            <w:top w:w="0" w:type="dxa"/>
            <w:bottom w:w="0" w:type="dxa"/>
          </w:tblCellMar>
        </w:tblPrEx>
        <w:trPr>
          <w:cantSplit/>
          <w:trHeight w:val="72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9.1.1. </w:t>
            </w:r>
            <w:proofErr w:type="gramStart"/>
            <w:r>
              <w:rPr>
                <w:rFonts w:ascii="Calibri" w:hAnsi="Calibri" w:cs="Calibri"/>
                <w:sz w:val="22"/>
                <w:szCs w:val="22"/>
              </w:rPr>
              <w:t xml:space="preserve">Земельные участки фабрик, заводов, комбинатов,    </w:t>
            </w:r>
            <w:r>
              <w:rPr>
                <w:rFonts w:ascii="Calibri" w:hAnsi="Calibri" w:cs="Calibri"/>
                <w:sz w:val="22"/>
                <w:szCs w:val="22"/>
              </w:rPr>
              <w:br/>
              <w:t>производственных объединений, концернов, типографий, баз,</w:t>
            </w:r>
            <w:r>
              <w:rPr>
                <w:rFonts w:ascii="Calibri" w:hAnsi="Calibri" w:cs="Calibri"/>
                <w:sz w:val="22"/>
                <w:szCs w:val="22"/>
              </w:rPr>
              <w:br/>
              <w:t xml:space="preserve">складов и прочих предприятий материально-технического    </w:t>
            </w:r>
            <w:r>
              <w:rPr>
                <w:rFonts w:ascii="Calibri" w:hAnsi="Calibri" w:cs="Calibri"/>
                <w:sz w:val="22"/>
                <w:szCs w:val="22"/>
              </w:rPr>
              <w:br/>
              <w:t xml:space="preserve">снабжения, сбыта и заготовок, других промышленных        </w:t>
            </w:r>
            <w:r>
              <w:rPr>
                <w:rFonts w:ascii="Calibri" w:hAnsi="Calibri" w:cs="Calibri"/>
                <w:sz w:val="22"/>
                <w:szCs w:val="22"/>
              </w:rPr>
              <w:br/>
              <w:t xml:space="preserve">предприятий                                              </w:t>
            </w:r>
            <w:proofErr w:type="gramEnd"/>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9.1.2. Земельные участки, предназначенные для размещения </w:t>
            </w:r>
            <w:r>
              <w:rPr>
                <w:rFonts w:ascii="Calibri" w:hAnsi="Calibri" w:cs="Calibri"/>
                <w:sz w:val="22"/>
                <w:szCs w:val="22"/>
              </w:rPr>
              <w:br/>
              <w:t xml:space="preserve">предприятий продовольственного снабжения, сбыта          </w:t>
            </w:r>
            <w:r>
              <w:rPr>
                <w:rFonts w:ascii="Calibri" w:hAnsi="Calibri" w:cs="Calibri"/>
                <w:sz w:val="22"/>
                <w:szCs w:val="22"/>
              </w:rPr>
              <w:br/>
              <w:t xml:space="preserve">и заготовок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lastRenderedPageBreak/>
              <w:t xml:space="preserve">9.1.3. Земельные участки, обремененные охранными зонами  </w:t>
            </w:r>
            <w:r>
              <w:rPr>
                <w:rFonts w:ascii="Calibri" w:hAnsi="Calibri" w:cs="Calibri"/>
                <w:sz w:val="22"/>
                <w:szCs w:val="22"/>
              </w:rPr>
              <w:br/>
              <w:t xml:space="preserve">инженерных коммуникаций, правом беспрепятственного </w:t>
            </w:r>
            <w:proofErr w:type="spellStart"/>
            <w:r>
              <w:rPr>
                <w:rFonts w:ascii="Calibri" w:hAnsi="Calibri" w:cs="Calibri"/>
                <w:sz w:val="22"/>
                <w:szCs w:val="22"/>
              </w:rPr>
              <w:t>прох</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br/>
              <w:t xml:space="preserve">да и проезда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9.2. Земельные участки объектов коммунального хозяйства  </w:t>
            </w:r>
            <w:r>
              <w:rPr>
                <w:rFonts w:ascii="Calibri" w:hAnsi="Calibri" w:cs="Calibri"/>
                <w:sz w:val="22"/>
                <w:szCs w:val="22"/>
              </w:rPr>
              <w:br/>
              <w:t xml:space="preserve">(за исключением земельных участков, указанных в п. 13    </w:t>
            </w:r>
            <w:r>
              <w:rPr>
                <w:rFonts w:ascii="Calibri" w:hAnsi="Calibri" w:cs="Calibri"/>
                <w:sz w:val="22"/>
                <w:szCs w:val="22"/>
              </w:rPr>
              <w:br/>
              <w:t xml:space="preserve">настоящего перечня), свалок, кладбищ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60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9.3. Земельные участки, предназначенные для строительства</w:t>
            </w:r>
            <w:r>
              <w:rPr>
                <w:rFonts w:ascii="Calibri" w:hAnsi="Calibri" w:cs="Calibri"/>
                <w:sz w:val="22"/>
                <w:szCs w:val="22"/>
              </w:rPr>
              <w:br/>
              <w:t xml:space="preserve">производственных зданий, строений, сооружений </w:t>
            </w:r>
            <w:proofErr w:type="spellStart"/>
            <w:r>
              <w:rPr>
                <w:rFonts w:ascii="Calibri" w:hAnsi="Calibri" w:cs="Calibri"/>
                <w:sz w:val="22"/>
                <w:szCs w:val="22"/>
              </w:rPr>
              <w:t>промышле</w:t>
            </w:r>
            <w:proofErr w:type="gramStart"/>
            <w:r>
              <w:rPr>
                <w:rFonts w:ascii="Calibri" w:hAnsi="Calibri" w:cs="Calibri"/>
                <w:sz w:val="22"/>
                <w:szCs w:val="22"/>
              </w:rPr>
              <w:t>н</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ности</w:t>
            </w:r>
            <w:proofErr w:type="spellEnd"/>
            <w:r>
              <w:rPr>
                <w:rFonts w:ascii="Calibri" w:hAnsi="Calibri" w:cs="Calibri"/>
                <w:sz w:val="22"/>
                <w:szCs w:val="22"/>
              </w:rPr>
              <w:t>, коммунального хозяйства, материально-технического,</w:t>
            </w:r>
            <w:r>
              <w:rPr>
                <w:rFonts w:ascii="Calibri" w:hAnsi="Calibri" w:cs="Calibri"/>
                <w:sz w:val="22"/>
                <w:szCs w:val="22"/>
              </w:rPr>
              <w:br/>
              <w:t xml:space="preserve">продовольственного снабжения, сбыта и заготовок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9.4. Земельные участки животноводческих потребительских  </w:t>
            </w:r>
            <w:r>
              <w:rPr>
                <w:rFonts w:ascii="Calibri" w:hAnsi="Calibri" w:cs="Calibri"/>
                <w:sz w:val="22"/>
                <w:szCs w:val="22"/>
              </w:rPr>
              <w:br/>
              <w:t xml:space="preserve">обществ, используемые в производственных целях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36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10. Земельные участки, предназначенные для размещения электростанций,  </w:t>
            </w:r>
            <w:r>
              <w:rPr>
                <w:rFonts w:ascii="Calibri" w:hAnsi="Calibri" w:cs="Calibri"/>
                <w:sz w:val="22"/>
                <w:szCs w:val="22"/>
              </w:rPr>
              <w:br/>
              <w:t xml:space="preserve">обслуживающих их сооружений и объектов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10.1. Земельные участки тепловых электростанций, </w:t>
            </w:r>
            <w:proofErr w:type="spellStart"/>
            <w:r>
              <w:rPr>
                <w:rFonts w:ascii="Calibri" w:hAnsi="Calibri" w:cs="Calibri"/>
                <w:sz w:val="22"/>
                <w:szCs w:val="22"/>
              </w:rPr>
              <w:t>гидр</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электростанций, атомных электростанций и иных видов </w:t>
            </w:r>
            <w:proofErr w:type="spellStart"/>
            <w:r>
              <w:rPr>
                <w:rFonts w:ascii="Calibri" w:hAnsi="Calibri" w:cs="Calibri"/>
                <w:sz w:val="22"/>
                <w:szCs w:val="22"/>
              </w:rPr>
              <w:t>элек</w:t>
            </w:r>
            <w:proofErr w:type="spellEnd"/>
            <w:r>
              <w:rPr>
                <w:rFonts w:ascii="Calibri" w:hAnsi="Calibri" w:cs="Calibri"/>
                <w:sz w:val="22"/>
                <w:szCs w:val="22"/>
              </w:rPr>
              <w:t>-</w:t>
            </w:r>
            <w:r>
              <w:rPr>
                <w:rFonts w:ascii="Calibri" w:hAnsi="Calibri" w:cs="Calibri"/>
                <w:sz w:val="22"/>
                <w:szCs w:val="22"/>
              </w:rPr>
              <w:br/>
            </w:r>
            <w:proofErr w:type="spellStart"/>
            <w:r>
              <w:rPr>
                <w:rFonts w:ascii="Calibri" w:hAnsi="Calibri" w:cs="Calibri"/>
                <w:sz w:val="22"/>
                <w:szCs w:val="22"/>
              </w:rPr>
              <w:t>тростанций</w:t>
            </w:r>
            <w:proofErr w:type="spellEnd"/>
            <w:r>
              <w:rPr>
                <w:rFonts w:ascii="Calibri" w:hAnsi="Calibri" w:cs="Calibri"/>
                <w:sz w:val="22"/>
                <w:szCs w:val="22"/>
              </w:rPr>
              <w:t xml:space="preserve">, в том числе для строительства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116      </w:t>
            </w:r>
          </w:p>
        </w:tc>
      </w:tr>
      <w:tr w:rsidR="00936AB5">
        <w:tblPrEx>
          <w:tblCellMar>
            <w:top w:w="0" w:type="dxa"/>
            <w:bottom w:w="0" w:type="dxa"/>
          </w:tblCellMar>
        </w:tblPrEx>
        <w:trPr>
          <w:cantSplit/>
          <w:trHeight w:val="48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11. </w:t>
            </w:r>
            <w:proofErr w:type="gramStart"/>
            <w:r>
              <w:rPr>
                <w:rFonts w:ascii="Calibri" w:hAnsi="Calibri" w:cs="Calibri"/>
                <w:sz w:val="22"/>
                <w:szCs w:val="22"/>
              </w:rPr>
              <w:t xml:space="preserve">Земельные участки, предназначенные для размещения портов, водных,  </w:t>
            </w:r>
            <w:r>
              <w:rPr>
                <w:rFonts w:ascii="Calibri" w:hAnsi="Calibri" w:cs="Calibri"/>
                <w:sz w:val="22"/>
                <w:szCs w:val="22"/>
              </w:rPr>
              <w:br/>
              <w:t>железнодорожных вокзалов, автодорожных вокзалов, аэропортов, аэродромов,</w:t>
            </w:r>
            <w:r>
              <w:rPr>
                <w:rFonts w:ascii="Calibri" w:hAnsi="Calibri" w:cs="Calibri"/>
                <w:sz w:val="22"/>
                <w:szCs w:val="22"/>
              </w:rPr>
              <w:br/>
              <w:t xml:space="preserve">аэровокзалов                              </w:t>
            </w:r>
            <w:proofErr w:type="gramEnd"/>
          </w:p>
        </w:tc>
      </w:tr>
      <w:tr w:rsidR="00936AB5">
        <w:tblPrEx>
          <w:tblCellMar>
            <w:top w:w="0" w:type="dxa"/>
            <w:bottom w:w="0" w:type="dxa"/>
          </w:tblCellMar>
        </w:tblPrEx>
        <w:trPr>
          <w:cantSplit/>
          <w:trHeight w:val="60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11.1. </w:t>
            </w:r>
            <w:proofErr w:type="gramStart"/>
            <w:r>
              <w:rPr>
                <w:rFonts w:ascii="Calibri" w:hAnsi="Calibri" w:cs="Calibri"/>
                <w:sz w:val="22"/>
                <w:szCs w:val="22"/>
              </w:rPr>
              <w:t xml:space="preserve">Земельные участки, предназначенные для размещения  </w:t>
            </w:r>
            <w:r>
              <w:rPr>
                <w:rFonts w:ascii="Calibri" w:hAnsi="Calibri" w:cs="Calibri"/>
                <w:sz w:val="22"/>
                <w:szCs w:val="22"/>
              </w:rPr>
              <w:br/>
              <w:t xml:space="preserve">портов, водных, железнодорожных вокзалов, автодорожных   </w:t>
            </w:r>
            <w:r>
              <w:rPr>
                <w:rFonts w:ascii="Calibri" w:hAnsi="Calibri" w:cs="Calibri"/>
                <w:sz w:val="22"/>
                <w:szCs w:val="22"/>
              </w:rPr>
              <w:br/>
              <w:t>вокзалов, привокзальных площадей, аэропортов, аэродромов,</w:t>
            </w:r>
            <w:r>
              <w:rPr>
                <w:rFonts w:ascii="Calibri" w:hAnsi="Calibri" w:cs="Calibri"/>
                <w:sz w:val="22"/>
                <w:szCs w:val="22"/>
              </w:rPr>
              <w:br/>
              <w:t xml:space="preserve">аэровокзалов, в том числе для строительства              </w:t>
            </w:r>
            <w:proofErr w:type="gramEnd"/>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1257     </w:t>
            </w:r>
          </w:p>
        </w:tc>
      </w:tr>
      <w:tr w:rsidR="00936AB5">
        <w:tblPrEx>
          <w:tblCellMar>
            <w:top w:w="0" w:type="dxa"/>
            <w:bottom w:w="0" w:type="dxa"/>
          </w:tblCellMar>
        </w:tblPrEx>
        <w:trPr>
          <w:cantSplit/>
          <w:trHeight w:val="24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12. Земельные участки, занятые водными объектами, находящимися в обороте</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12.1. Земельные участки для размещения водных объектов   </w:t>
            </w:r>
            <w:r>
              <w:rPr>
                <w:rFonts w:ascii="Calibri" w:hAnsi="Calibri" w:cs="Calibri"/>
                <w:sz w:val="22"/>
                <w:szCs w:val="22"/>
              </w:rPr>
              <w:br/>
              <w:t xml:space="preserve">(за исключением земельных участков, указанных в п. 16    </w:t>
            </w:r>
            <w:r>
              <w:rPr>
                <w:rFonts w:ascii="Calibri" w:hAnsi="Calibri" w:cs="Calibri"/>
                <w:sz w:val="22"/>
                <w:szCs w:val="22"/>
              </w:rPr>
              <w:br/>
              <w:t xml:space="preserve">настоящего перечня)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144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13. </w:t>
            </w:r>
            <w:proofErr w:type="gramStart"/>
            <w:r>
              <w:rPr>
                <w:rFonts w:ascii="Calibri" w:hAnsi="Calibri" w:cs="Calibri"/>
                <w:sz w:val="22"/>
                <w:szCs w:val="22"/>
              </w:rPr>
              <w:t xml:space="preserve">Земельные участки, предназначенные для разработки полезных     </w:t>
            </w:r>
            <w:r>
              <w:rPr>
                <w:rFonts w:ascii="Calibri" w:hAnsi="Calibri" w:cs="Calibri"/>
                <w:sz w:val="22"/>
                <w:szCs w:val="22"/>
              </w:rPr>
              <w:br/>
              <w:t xml:space="preserve">ископаемых, размещения железнодорожных путей, автомобильных дорог,   </w:t>
            </w:r>
            <w:r>
              <w:rPr>
                <w:rFonts w:ascii="Calibri" w:hAnsi="Calibri" w:cs="Calibri"/>
                <w:sz w:val="22"/>
                <w:szCs w:val="22"/>
              </w:rPr>
              <w:br/>
              <w:t xml:space="preserve">искусственно созданных внутренних водных путей, причалов, пристаней,  </w:t>
            </w:r>
            <w:r>
              <w:rPr>
                <w:rFonts w:ascii="Calibri" w:hAnsi="Calibri" w:cs="Calibri"/>
                <w:sz w:val="22"/>
                <w:szCs w:val="22"/>
              </w:rPr>
              <w:br/>
              <w:t xml:space="preserve">полос отвода железных и автомобильных дорог, водных путей,       </w:t>
            </w:r>
            <w:r>
              <w:rPr>
                <w:rFonts w:ascii="Calibri" w:hAnsi="Calibri" w:cs="Calibri"/>
                <w:sz w:val="22"/>
                <w:szCs w:val="22"/>
              </w:rPr>
              <w:br/>
              <w:t xml:space="preserve">трубопроводов, кабельных, радиорелейных и воздушных линий связи и линий </w:t>
            </w:r>
            <w:r>
              <w:rPr>
                <w:rFonts w:ascii="Calibri" w:hAnsi="Calibri" w:cs="Calibri"/>
                <w:sz w:val="22"/>
                <w:szCs w:val="22"/>
              </w:rPr>
              <w:br/>
              <w:t xml:space="preserve">радиофикации, воздушных линий электропередачи конструктивных элементов </w:t>
            </w:r>
            <w:r>
              <w:rPr>
                <w:rFonts w:ascii="Calibri" w:hAnsi="Calibri" w:cs="Calibri"/>
                <w:sz w:val="22"/>
                <w:szCs w:val="22"/>
              </w:rPr>
              <w:br/>
              <w:t xml:space="preserve">и сооружений, объектов, необходимых для эксплуатации, содержания,    </w:t>
            </w:r>
            <w:r>
              <w:rPr>
                <w:rFonts w:ascii="Calibri" w:hAnsi="Calibri" w:cs="Calibri"/>
                <w:sz w:val="22"/>
                <w:szCs w:val="22"/>
              </w:rPr>
              <w:br/>
              <w:t xml:space="preserve">строительства, реконструкции, ремонта, развития наземных и подземных  </w:t>
            </w:r>
            <w:r>
              <w:rPr>
                <w:rFonts w:ascii="Calibri" w:hAnsi="Calibri" w:cs="Calibri"/>
                <w:sz w:val="22"/>
                <w:szCs w:val="22"/>
              </w:rPr>
              <w:br/>
              <w:t>зданий, строений, сооружений, устройств</w:t>
            </w:r>
            <w:proofErr w:type="gramEnd"/>
            <w:r>
              <w:rPr>
                <w:rFonts w:ascii="Calibri" w:hAnsi="Calibri" w:cs="Calibri"/>
                <w:sz w:val="22"/>
                <w:szCs w:val="22"/>
              </w:rPr>
              <w:t xml:space="preserve"> транспорта, энергетики и связи; </w:t>
            </w:r>
            <w:r>
              <w:rPr>
                <w:rFonts w:ascii="Calibri" w:hAnsi="Calibri" w:cs="Calibri"/>
                <w:sz w:val="22"/>
                <w:szCs w:val="22"/>
              </w:rPr>
              <w:br/>
              <w:t xml:space="preserve">размещения наземных сооружений и инфраструктуры спутниковой связи,   </w:t>
            </w:r>
            <w:r>
              <w:rPr>
                <w:rFonts w:ascii="Calibri" w:hAnsi="Calibri" w:cs="Calibri"/>
                <w:sz w:val="22"/>
                <w:szCs w:val="22"/>
              </w:rPr>
              <w:br/>
              <w:t xml:space="preserve">объектов космической деятельности, обороны, безопасности        </w:t>
            </w:r>
          </w:p>
        </w:tc>
      </w:tr>
      <w:tr w:rsidR="00936AB5">
        <w:tblPrEx>
          <w:tblCellMar>
            <w:top w:w="0" w:type="dxa"/>
            <w:bottom w:w="0" w:type="dxa"/>
          </w:tblCellMar>
        </w:tblPrEx>
        <w:trPr>
          <w:cantSplit/>
          <w:trHeight w:val="180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13.1. Земельные участки, предназначенные для разработки  </w:t>
            </w:r>
            <w:r>
              <w:rPr>
                <w:rFonts w:ascii="Calibri" w:hAnsi="Calibri" w:cs="Calibri"/>
                <w:sz w:val="22"/>
                <w:szCs w:val="22"/>
              </w:rPr>
              <w:br/>
              <w:t xml:space="preserve">полезных ископаемых, размещения железнодорожных путей,   </w:t>
            </w:r>
            <w:r>
              <w:rPr>
                <w:rFonts w:ascii="Calibri" w:hAnsi="Calibri" w:cs="Calibri"/>
                <w:sz w:val="22"/>
                <w:szCs w:val="22"/>
              </w:rPr>
              <w:br/>
              <w:t xml:space="preserve">автомобильных дорог, искусственно созданных внутренних   </w:t>
            </w:r>
            <w:r>
              <w:rPr>
                <w:rFonts w:ascii="Calibri" w:hAnsi="Calibri" w:cs="Calibri"/>
                <w:sz w:val="22"/>
                <w:szCs w:val="22"/>
              </w:rPr>
              <w:br/>
              <w:t xml:space="preserve">водных путей, причалов, пристаней, полос отвода железных </w:t>
            </w:r>
            <w:r>
              <w:rPr>
                <w:rFonts w:ascii="Calibri" w:hAnsi="Calibri" w:cs="Calibri"/>
                <w:sz w:val="22"/>
                <w:szCs w:val="22"/>
              </w:rPr>
              <w:br/>
              <w:t xml:space="preserve">и автомобильных дорог, водных путей, трубопроводов,      </w:t>
            </w:r>
            <w:r>
              <w:rPr>
                <w:rFonts w:ascii="Calibri" w:hAnsi="Calibri" w:cs="Calibri"/>
                <w:sz w:val="22"/>
                <w:szCs w:val="22"/>
              </w:rPr>
              <w:br/>
              <w:t xml:space="preserve">кабельных, радиорелейных и воздушных линий связи и линий </w:t>
            </w:r>
            <w:r>
              <w:rPr>
                <w:rFonts w:ascii="Calibri" w:hAnsi="Calibri" w:cs="Calibri"/>
                <w:sz w:val="22"/>
                <w:szCs w:val="22"/>
              </w:rPr>
              <w:br/>
              <w:t xml:space="preserve">радиофикации, воздушных линий электропередачи </w:t>
            </w:r>
            <w:proofErr w:type="spellStart"/>
            <w:r>
              <w:rPr>
                <w:rFonts w:ascii="Calibri" w:hAnsi="Calibri" w:cs="Calibri"/>
                <w:sz w:val="22"/>
                <w:szCs w:val="22"/>
              </w:rPr>
              <w:t>констру</w:t>
            </w:r>
            <w:proofErr w:type="gramStart"/>
            <w:r>
              <w:rPr>
                <w:rFonts w:ascii="Calibri" w:hAnsi="Calibri" w:cs="Calibri"/>
                <w:sz w:val="22"/>
                <w:szCs w:val="22"/>
              </w:rPr>
              <w:t>к</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тивных</w:t>
            </w:r>
            <w:proofErr w:type="spellEnd"/>
            <w:r>
              <w:rPr>
                <w:rFonts w:ascii="Calibri" w:hAnsi="Calibri" w:cs="Calibri"/>
                <w:sz w:val="22"/>
                <w:szCs w:val="22"/>
              </w:rPr>
              <w:t xml:space="preserve"> элементов и сооружений, объектов, необходимых для </w:t>
            </w:r>
            <w:r>
              <w:rPr>
                <w:rFonts w:ascii="Calibri" w:hAnsi="Calibri" w:cs="Calibri"/>
                <w:sz w:val="22"/>
                <w:szCs w:val="22"/>
              </w:rPr>
              <w:br/>
              <w:t xml:space="preserve">эксплуатации, содержания, строительства, реконструкции,  </w:t>
            </w:r>
            <w:r>
              <w:rPr>
                <w:rFonts w:ascii="Calibri" w:hAnsi="Calibri" w:cs="Calibri"/>
                <w:sz w:val="22"/>
                <w:szCs w:val="22"/>
              </w:rPr>
              <w:br/>
              <w:t xml:space="preserve">ремонта, развития наземных и подземных зданий, строений, </w:t>
            </w:r>
            <w:r>
              <w:rPr>
                <w:rFonts w:ascii="Calibri" w:hAnsi="Calibri" w:cs="Calibri"/>
                <w:sz w:val="22"/>
                <w:szCs w:val="22"/>
              </w:rPr>
              <w:br/>
              <w:t xml:space="preserve">сооружений, устройств транспорта, энергетики и связи;    </w:t>
            </w:r>
            <w:r>
              <w:rPr>
                <w:rFonts w:ascii="Calibri" w:hAnsi="Calibri" w:cs="Calibri"/>
                <w:sz w:val="22"/>
                <w:szCs w:val="22"/>
              </w:rPr>
              <w:br/>
              <w:t xml:space="preserve">размещения наземных сооружений и инфраструктуры </w:t>
            </w:r>
            <w:proofErr w:type="spellStart"/>
            <w:r>
              <w:rPr>
                <w:rFonts w:ascii="Calibri" w:hAnsi="Calibri" w:cs="Calibri"/>
                <w:sz w:val="22"/>
                <w:szCs w:val="22"/>
              </w:rPr>
              <w:t>спутник</w:t>
            </w:r>
            <w:proofErr w:type="gramStart"/>
            <w:r>
              <w:rPr>
                <w:rFonts w:ascii="Calibri" w:hAnsi="Calibri" w:cs="Calibri"/>
                <w:sz w:val="22"/>
                <w:szCs w:val="22"/>
              </w:rPr>
              <w:t>о</w:t>
            </w:r>
            <w:proofErr w:type="spellEnd"/>
            <w:r>
              <w:rPr>
                <w:rFonts w:ascii="Calibri" w:hAnsi="Calibri" w:cs="Calibri"/>
                <w:sz w:val="22"/>
                <w:szCs w:val="22"/>
              </w:rPr>
              <w:t>-</w:t>
            </w:r>
            <w:proofErr w:type="gramEnd"/>
            <w:r>
              <w:rPr>
                <w:rFonts w:ascii="Calibri" w:hAnsi="Calibri" w:cs="Calibri"/>
                <w:sz w:val="22"/>
                <w:szCs w:val="22"/>
              </w:rPr>
              <w:br/>
              <w:t xml:space="preserve">вой связи, объектов космической деятельности, обороны,   </w:t>
            </w:r>
            <w:r>
              <w:rPr>
                <w:rFonts w:ascii="Calibri" w:hAnsi="Calibri" w:cs="Calibri"/>
                <w:sz w:val="22"/>
                <w:szCs w:val="22"/>
              </w:rPr>
              <w:br/>
              <w:t xml:space="preserve">безопасности, в том числе для строительства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1,5      </w:t>
            </w:r>
          </w:p>
        </w:tc>
      </w:tr>
      <w:tr w:rsidR="00936AB5">
        <w:tblPrEx>
          <w:tblCellMar>
            <w:top w:w="0" w:type="dxa"/>
            <w:bottom w:w="0" w:type="dxa"/>
          </w:tblCellMar>
        </w:tblPrEx>
        <w:trPr>
          <w:cantSplit/>
          <w:trHeight w:val="48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lastRenderedPageBreak/>
              <w:t xml:space="preserve">14. Земельные участки, занятые особо охраняемыми территориями      </w:t>
            </w:r>
            <w:r>
              <w:rPr>
                <w:rFonts w:ascii="Calibri" w:hAnsi="Calibri" w:cs="Calibri"/>
                <w:sz w:val="22"/>
                <w:szCs w:val="22"/>
              </w:rPr>
              <w:br/>
              <w:t xml:space="preserve">и объектами, в том числе городскими лесами, скверами, парками,     </w:t>
            </w:r>
            <w:r>
              <w:rPr>
                <w:rFonts w:ascii="Calibri" w:hAnsi="Calibri" w:cs="Calibri"/>
                <w:sz w:val="22"/>
                <w:szCs w:val="22"/>
              </w:rPr>
              <w:br/>
              <w:t xml:space="preserve">городскими садами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14.1. Земельные участки, занятые особо охраняемыми </w:t>
            </w:r>
            <w:proofErr w:type="spellStart"/>
            <w:r>
              <w:rPr>
                <w:rFonts w:ascii="Calibri" w:hAnsi="Calibri" w:cs="Calibri"/>
                <w:sz w:val="22"/>
                <w:szCs w:val="22"/>
              </w:rPr>
              <w:t>терр</w:t>
            </w:r>
            <w:proofErr w:type="gramStart"/>
            <w:r>
              <w:rPr>
                <w:rFonts w:ascii="Calibri" w:hAnsi="Calibri" w:cs="Calibri"/>
                <w:sz w:val="22"/>
                <w:szCs w:val="22"/>
              </w:rPr>
              <w:t>и</w:t>
            </w:r>
            <w:proofErr w:type="spellEnd"/>
            <w:r>
              <w:rPr>
                <w:rFonts w:ascii="Calibri" w:hAnsi="Calibri" w:cs="Calibri"/>
                <w:sz w:val="22"/>
                <w:szCs w:val="22"/>
              </w:rPr>
              <w:t>-</w:t>
            </w:r>
            <w:proofErr w:type="gramEnd"/>
            <w:r>
              <w:rPr>
                <w:rFonts w:ascii="Calibri" w:hAnsi="Calibri" w:cs="Calibri"/>
                <w:sz w:val="22"/>
                <w:szCs w:val="22"/>
              </w:rPr>
              <w:br/>
              <w:t xml:space="preserve">ториями и объектами, в том числе городскими лесами, </w:t>
            </w:r>
            <w:proofErr w:type="spellStart"/>
            <w:r>
              <w:rPr>
                <w:rFonts w:ascii="Calibri" w:hAnsi="Calibri" w:cs="Calibri"/>
                <w:sz w:val="22"/>
                <w:szCs w:val="22"/>
              </w:rPr>
              <w:t>скве</w:t>
            </w:r>
            <w:proofErr w:type="spellEnd"/>
            <w:r>
              <w:rPr>
                <w:rFonts w:ascii="Calibri" w:hAnsi="Calibri" w:cs="Calibri"/>
                <w:sz w:val="22"/>
                <w:szCs w:val="22"/>
              </w:rPr>
              <w:t>-</w:t>
            </w:r>
            <w:r>
              <w:rPr>
                <w:rFonts w:ascii="Calibri" w:hAnsi="Calibri" w:cs="Calibri"/>
                <w:sz w:val="22"/>
                <w:szCs w:val="22"/>
              </w:rPr>
              <w:br/>
              <w:t xml:space="preserve">рами, парками, городскими садами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36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15. Земельные участки, предназначенные для сельскохозяйственного    </w:t>
            </w:r>
            <w:r>
              <w:rPr>
                <w:rFonts w:ascii="Calibri" w:hAnsi="Calibri" w:cs="Calibri"/>
                <w:sz w:val="22"/>
                <w:szCs w:val="22"/>
              </w:rPr>
              <w:br/>
              <w:t xml:space="preserve">использования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15.1. Земельные участки сельскохозяйственных угодий      </w:t>
            </w:r>
            <w:r>
              <w:rPr>
                <w:rFonts w:ascii="Calibri" w:hAnsi="Calibri" w:cs="Calibri"/>
                <w:sz w:val="22"/>
                <w:szCs w:val="22"/>
              </w:rPr>
              <w:br/>
              <w:t>(пашни, сенокосы, пастбища, залежи, земли, занятые мног</w:t>
            </w:r>
            <w:proofErr w:type="gramStart"/>
            <w:r>
              <w:rPr>
                <w:rFonts w:ascii="Calibri" w:hAnsi="Calibri" w:cs="Calibri"/>
                <w:sz w:val="22"/>
                <w:szCs w:val="22"/>
              </w:rPr>
              <w:t>о-</w:t>
            </w:r>
            <w:proofErr w:type="gramEnd"/>
            <w:r>
              <w:rPr>
                <w:rFonts w:ascii="Calibri" w:hAnsi="Calibri" w:cs="Calibri"/>
                <w:sz w:val="22"/>
                <w:szCs w:val="22"/>
              </w:rPr>
              <w:br/>
              <w:t xml:space="preserve">летними насаждениями)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2       </w:t>
            </w:r>
          </w:p>
        </w:tc>
      </w:tr>
      <w:tr w:rsidR="00936AB5">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15.2. Земельные участки, предназначенные для размещения  </w:t>
            </w:r>
            <w:r>
              <w:rPr>
                <w:rFonts w:ascii="Calibri" w:hAnsi="Calibri" w:cs="Calibri"/>
                <w:sz w:val="22"/>
                <w:szCs w:val="22"/>
              </w:rPr>
              <w:br/>
              <w:t xml:space="preserve">звероферм, занятые объектами сельскохозяйственного </w:t>
            </w:r>
            <w:proofErr w:type="spellStart"/>
            <w:r>
              <w:rPr>
                <w:rFonts w:ascii="Calibri" w:hAnsi="Calibri" w:cs="Calibri"/>
                <w:sz w:val="22"/>
                <w:szCs w:val="22"/>
              </w:rPr>
              <w:t>назн</w:t>
            </w:r>
            <w:proofErr w:type="gramStart"/>
            <w:r>
              <w:rPr>
                <w:rFonts w:ascii="Calibri" w:hAnsi="Calibri" w:cs="Calibri"/>
                <w:sz w:val="22"/>
                <w:szCs w:val="22"/>
              </w:rPr>
              <w:t>а</w:t>
            </w:r>
            <w:proofErr w:type="spellEnd"/>
            <w:r>
              <w:rPr>
                <w:rFonts w:ascii="Calibri" w:hAnsi="Calibri" w:cs="Calibri"/>
                <w:sz w:val="22"/>
                <w:szCs w:val="22"/>
              </w:rPr>
              <w:t>-</w:t>
            </w:r>
            <w:proofErr w:type="gramEnd"/>
            <w:r>
              <w:rPr>
                <w:rFonts w:ascii="Calibri" w:hAnsi="Calibri" w:cs="Calibri"/>
                <w:sz w:val="22"/>
                <w:szCs w:val="22"/>
              </w:rPr>
              <w:br/>
            </w:r>
            <w:proofErr w:type="spellStart"/>
            <w:r>
              <w:rPr>
                <w:rFonts w:ascii="Calibri" w:hAnsi="Calibri" w:cs="Calibri"/>
                <w:sz w:val="22"/>
                <w:szCs w:val="22"/>
              </w:rPr>
              <w:t>чения</w:t>
            </w:r>
            <w:proofErr w:type="spellEnd"/>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62      </w:t>
            </w:r>
          </w:p>
        </w:tc>
      </w:tr>
      <w:tr w:rsidR="00936AB5">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15.3. Земельные участки общего пользования в составе     </w:t>
            </w:r>
            <w:r>
              <w:rPr>
                <w:rFonts w:ascii="Calibri" w:hAnsi="Calibri" w:cs="Calibri"/>
                <w:sz w:val="22"/>
                <w:szCs w:val="22"/>
              </w:rPr>
              <w:br/>
              <w:t xml:space="preserve">звероферм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r w:rsidR="00936AB5">
        <w:tblPrEx>
          <w:tblCellMar>
            <w:top w:w="0" w:type="dxa"/>
            <w:bottom w:w="0" w:type="dxa"/>
          </w:tblCellMar>
        </w:tblPrEx>
        <w:trPr>
          <w:cantSplit/>
          <w:trHeight w:val="840"/>
        </w:trPr>
        <w:tc>
          <w:tcPr>
            <w:tcW w:w="9855" w:type="dxa"/>
            <w:gridSpan w:val="2"/>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16. </w:t>
            </w:r>
            <w:proofErr w:type="gramStart"/>
            <w:r>
              <w:rPr>
                <w:rFonts w:ascii="Calibri" w:hAnsi="Calibri" w:cs="Calibri"/>
                <w:sz w:val="22"/>
                <w:szCs w:val="22"/>
              </w:rPr>
              <w:t xml:space="preserve">Земельные участки улиц, проспектов, площадей, шоссе, аллей,     </w:t>
            </w:r>
            <w:r>
              <w:rPr>
                <w:rFonts w:ascii="Calibri" w:hAnsi="Calibri" w:cs="Calibri"/>
                <w:sz w:val="22"/>
                <w:szCs w:val="22"/>
              </w:rPr>
              <w:br/>
              <w:t xml:space="preserve">бульваров, застав, переулков, проездов, тупиков; земельные участки   </w:t>
            </w:r>
            <w:r>
              <w:rPr>
                <w:rFonts w:ascii="Calibri" w:hAnsi="Calibri" w:cs="Calibri"/>
                <w:sz w:val="22"/>
                <w:szCs w:val="22"/>
              </w:rPr>
              <w:br/>
              <w:t xml:space="preserve">земель резерва; земельные участки, занятые водными объектами,      </w:t>
            </w:r>
            <w:r>
              <w:rPr>
                <w:rFonts w:ascii="Calibri" w:hAnsi="Calibri" w:cs="Calibri"/>
                <w:sz w:val="22"/>
                <w:szCs w:val="22"/>
              </w:rPr>
              <w:br/>
              <w:t xml:space="preserve">изъятыми из оборота или ограниченными в обороте в соответствии     </w:t>
            </w:r>
            <w:r>
              <w:rPr>
                <w:rFonts w:ascii="Calibri" w:hAnsi="Calibri" w:cs="Calibri"/>
                <w:sz w:val="22"/>
                <w:szCs w:val="22"/>
              </w:rPr>
              <w:br/>
              <w:t xml:space="preserve">с законодательством Российской Федерации; земельные участки       </w:t>
            </w:r>
            <w:r>
              <w:rPr>
                <w:rFonts w:ascii="Calibri" w:hAnsi="Calibri" w:cs="Calibri"/>
                <w:sz w:val="22"/>
                <w:szCs w:val="22"/>
              </w:rPr>
              <w:br/>
              <w:t xml:space="preserve">под полосами отвода водоемов, каналов и коллекторов, набережные     </w:t>
            </w:r>
            <w:proofErr w:type="gramEnd"/>
          </w:p>
        </w:tc>
      </w:tr>
      <w:tr w:rsidR="00936AB5">
        <w:tblPrEx>
          <w:tblCellMar>
            <w:top w:w="0" w:type="dxa"/>
            <w:bottom w:w="0" w:type="dxa"/>
          </w:tblCellMar>
        </w:tblPrEx>
        <w:trPr>
          <w:cantSplit/>
          <w:trHeight w:val="960"/>
        </w:trPr>
        <w:tc>
          <w:tcPr>
            <w:tcW w:w="7830"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16.1. Земельные участки улиц, проспектов, площадей, </w:t>
            </w:r>
            <w:proofErr w:type="spellStart"/>
            <w:r>
              <w:rPr>
                <w:rFonts w:ascii="Calibri" w:hAnsi="Calibri" w:cs="Calibri"/>
                <w:sz w:val="22"/>
                <w:szCs w:val="22"/>
              </w:rPr>
              <w:t>шо</w:t>
            </w:r>
            <w:proofErr w:type="gramStart"/>
            <w:r>
              <w:rPr>
                <w:rFonts w:ascii="Calibri" w:hAnsi="Calibri" w:cs="Calibri"/>
                <w:sz w:val="22"/>
                <w:szCs w:val="22"/>
              </w:rPr>
              <w:t>с</w:t>
            </w:r>
            <w:proofErr w:type="spellEnd"/>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t xml:space="preserve">се, аллей, бульваров, застав, переулков, проездов, тупи- </w:t>
            </w:r>
            <w:r>
              <w:rPr>
                <w:rFonts w:ascii="Calibri" w:hAnsi="Calibri" w:cs="Calibri"/>
                <w:sz w:val="22"/>
                <w:szCs w:val="22"/>
              </w:rPr>
              <w:br/>
              <w:t>ков; земельные участки земель резерва; земельные участки,</w:t>
            </w:r>
            <w:r>
              <w:rPr>
                <w:rFonts w:ascii="Calibri" w:hAnsi="Calibri" w:cs="Calibri"/>
                <w:sz w:val="22"/>
                <w:szCs w:val="22"/>
              </w:rPr>
              <w:br/>
              <w:t xml:space="preserve">занятые водными объектами, изъятыми из оборота или </w:t>
            </w:r>
            <w:proofErr w:type="spellStart"/>
            <w:r>
              <w:rPr>
                <w:rFonts w:ascii="Calibri" w:hAnsi="Calibri" w:cs="Calibri"/>
                <w:sz w:val="22"/>
                <w:szCs w:val="22"/>
              </w:rPr>
              <w:t>огра</w:t>
            </w:r>
            <w:proofErr w:type="spellEnd"/>
            <w:r>
              <w:rPr>
                <w:rFonts w:ascii="Calibri" w:hAnsi="Calibri" w:cs="Calibri"/>
                <w:sz w:val="22"/>
                <w:szCs w:val="22"/>
              </w:rPr>
              <w:t xml:space="preserve">- </w:t>
            </w:r>
            <w:r>
              <w:rPr>
                <w:rFonts w:ascii="Calibri" w:hAnsi="Calibri" w:cs="Calibri"/>
                <w:sz w:val="22"/>
                <w:szCs w:val="22"/>
              </w:rPr>
              <w:br/>
            </w:r>
            <w:proofErr w:type="spellStart"/>
            <w:r>
              <w:rPr>
                <w:rFonts w:ascii="Calibri" w:hAnsi="Calibri" w:cs="Calibri"/>
                <w:sz w:val="22"/>
                <w:szCs w:val="22"/>
              </w:rPr>
              <w:t>ниченными</w:t>
            </w:r>
            <w:proofErr w:type="spellEnd"/>
            <w:r>
              <w:rPr>
                <w:rFonts w:ascii="Calibri" w:hAnsi="Calibri" w:cs="Calibri"/>
                <w:sz w:val="22"/>
                <w:szCs w:val="22"/>
              </w:rPr>
              <w:t xml:space="preserve"> в обороте в соответствии с законодательством   </w:t>
            </w:r>
            <w:r>
              <w:rPr>
                <w:rFonts w:ascii="Calibri" w:hAnsi="Calibri" w:cs="Calibri"/>
                <w:sz w:val="22"/>
                <w:szCs w:val="22"/>
              </w:rPr>
              <w:br/>
              <w:t xml:space="preserve">Российской Федерации; земельные участки под полосами     </w:t>
            </w:r>
            <w:r>
              <w:rPr>
                <w:rFonts w:ascii="Calibri" w:hAnsi="Calibri" w:cs="Calibri"/>
                <w:sz w:val="22"/>
                <w:szCs w:val="22"/>
              </w:rPr>
              <w:br/>
              <w:t xml:space="preserve">отвода водоемов, каналов и коллекторов, набережные       </w:t>
            </w:r>
          </w:p>
        </w:tc>
        <w:tc>
          <w:tcPr>
            <w:tcW w:w="2025" w:type="dxa"/>
            <w:tcBorders>
              <w:top w:val="single" w:sz="6" w:space="0" w:color="auto"/>
              <w:left w:val="single" w:sz="6" w:space="0" w:color="auto"/>
              <w:bottom w:val="single" w:sz="6" w:space="0" w:color="auto"/>
              <w:right w:val="single" w:sz="6" w:space="0" w:color="auto"/>
            </w:tcBorders>
          </w:tcPr>
          <w:p w:rsidR="00936AB5" w:rsidRDefault="00936AB5">
            <w:pPr>
              <w:pStyle w:val="ConsPlusCell"/>
              <w:widowControl/>
              <w:rPr>
                <w:rFonts w:ascii="Calibri" w:hAnsi="Calibri" w:cs="Calibri"/>
                <w:sz w:val="22"/>
                <w:szCs w:val="22"/>
              </w:rPr>
            </w:pPr>
            <w:r>
              <w:rPr>
                <w:rFonts w:ascii="Calibri" w:hAnsi="Calibri" w:cs="Calibri"/>
                <w:sz w:val="22"/>
                <w:szCs w:val="22"/>
              </w:rPr>
              <w:t xml:space="preserve">1       </w:t>
            </w:r>
          </w:p>
        </w:tc>
      </w:tr>
    </w:tbl>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Управляющий делами</w:t>
      </w:r>
    </w:p>
    <w:p w:rsidR="00936AB5" w:rsidRDefault="00936AB5">
      <w:pPr>
        <w:autoSpaceDE w:val="0"/>
        <w:autoSpaceDN w:val="0"/>
        <w:adjustRightInd w:val="0"/>
        <w:spacing w:after="0" w:line="240" w:lineRule="auto"/>
        <w:jc w:val="right"/>
        <w:rPr>
          <w:rFonts w:ascii="Calibri" w:hAnsi="Calibri" w:cs="Calibri"/>
        </w:rPr>
      </w:pPr>
      <w:r>
        <w:rPr>
          <w:rFonts w:ascii="Calibri" w:hAnsi="Calibri" w:cs="Calibri"/>
        </w:rPr>
        <w:t>И.В.ОРЛОВА</w:t>
      </w: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autoSpaceDE w:val="0"/>
        <w:autoSpaceDN w:val="0"/>
        <w:adjustRightInd w:val="0"/>
        <w:spacing w:after="0" w:line="240" w:lineRule="auto"/>
        <w:ind w:firstLine="540"/>
        <w:jc w:val="both"/>
        <w:rPr>
          <w:rFonts w:ascii="Calibri" w:hAnsi="Calibri" w:cs="Calibri"/>
        </w:rPr>
      </w:pPr>
    </w:p>
    <w:p w:rsidR="00936AB5" w:rsidRDefault="00936AB5">
      <w:pPr>
        <w:pStyle w:val="ConsPlusNonformat"/>
        <w:widowControl/>
        <w:pBdr>
          <w:top w:val="single" w:sz="6" w:space="0" w:color="auto"/>
        </w:pBdr>
        <w:rPr>
          <w:sz w:val="2"/>
          <w:szCs w:val="2"/>
        </w:rPr>
      </w:pPr>
    </w:p>
    <w:p w:rsidR="003D457D" w:rsidRDefault="003D457D"/>
    <w:sectPr w:rsidR="003D457D" w:rsidSect="00216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6AB5"/>
    <w:rsid w:val="003D457D"/>
    <w:rsid w:val="00936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36A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A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AB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DEF5C268E31E53F948076396BC2156DBF2C90ACAB7CA6FBD2BE5B310312582sE3FL" TargetMode="External"/><Relationship Id="rId13" Type="http://schemas.openxmlformats.org/officeDocument/2006/relationships/hyperlink" Target="consultantplus://offline/ref=05DEF5C268E31E53F948076396BC2156DBF2C90ACBB0C36CBB2BE5B310312582sE3FL" TargetMode="External"/><Relationship Id="rId18" Type="http://schemas.openxmlformats.org/officeDocument/2006/relationships/hyperlink" Target="consultantplus://offline/ref=05DEF5C268E31E53F948196E80D07E53DCFB9501CAB9C83AE074BEEE47s338L" TargetMode="External"/><Relationship Id="rId26" Type="http://schemas.openxmlformats.org/officeDocument/2006/relationships/hyperlink" Target="consultantplus://offline/ref=05DEF5C268E31E53F948076396BC2156DBF2C90ACBB8C66BBE2BE5B310312582EF41A60B9064F37A81A64Es43EL" TargetMode="External"/><Relationship Id="rId3" Type="http://schemas.openxmlformats.org/officeDocument/2006/relationships/webSettings" Target="webSettings.xml"/><Relationship Id="rId21" Type="http://schemas.openxmlformats.org/officeDocument/2006/relationships/hyperlink" Target="consultantplus://offline/ref=05DEF5C268E31E53F948196E80D07E53DCFA9601CFB9C83AE074BEEE47382FD5A80EFF4BsD31L" TargetMode="External"/><Relationship Id="rId34" Type="http://schemas.openxmlformats.org/officeDocument/2006/relationships/fontTable" Target="fontTable.xml"/><Relationship Id="rId7" Type="http://schemas.openxmlformats.org/officeDocument/2006/relationships/hyperlink" Target="consultantplus://offline/ref=05DEF5C268E31E53F948076396BC2156DBF2C90ACBB9CB64BD2BE5B310312582sE3FL" TargetMode="External"/><Relationship Id="rId12" Type="http://schemas.openxmlformats.org/officeDocument/2006/relationships/hyperlink" Target="consultantplus://offline/ref=05DEF5C268E31E53F948076396BC2156DBF2C90ACAB9C465B52BE5B310312582sE3FL" TargetMode="External"/><Relationship Id="rId17" Type="http://schemas.openxmlformats.org/officeDocument/2006/relationships/hyperlink" Target="consultantplus://offline/ref=05DEF5C268E31E53F948076396BC2156DBF2C90ACBB8C66BBE2BE5B310312582EF41A60B9064F37A81A64Ds43CL" TargetMode="External"/><Relationship Id="rId25" Type="http://schemas.openxmlformats.org/officeDocument/2006/relationships/hyperlink" Target="consultantplus://offline/ref=05DEF5C268E31E53F948196E80D07E53D4F99705CBBB9530E82DB2ECs430L" TargetMode="External"/><Relationship Id="rId33" Type="http://schemas.openxmlformats.org/officeDocument/2006/relationships/hyperlink" Target="consultantplus://offline/ref=05DEF5C268E31E53F948076396BC2156DBF2C90ACBB8C66BBE2BE5B310312582EF41A60B9064F37A81A64Cs439L" TargetMode="External"/><Relationship Id="rId2" Type="http://schemas.openxmlformats.org/officeDocument/2006/relationships/settings" Target="settings.xml"/><Relationship Id="rId16" Type="http://schemas.openxmlformats.org/officeDocument/2006/relationships/hyperlink" Target="consultantplus://offline/ref=05DEF5C268E31E53F948076396BC2156DBF2C90ACBB7CB68B82BE5B310312582EF41A60B9064F37A81A748s436L" TargetMode="External"/><Relationship Id="rId20" Type="http://schemas.openxmlformats.org/officeDocument/2006/relationships/hyperlink" Target="consultantplus://offline/ref=05DEF5C268E31E53F948196E80D07E53DCFA9601CFB9C83AE074BEEE47382FD5A80EFF49D469F17Es834L" TargetMode="External"/><Relationship Id="rId29" Type="http://schemas.openxmlformats.org/officeDocument/2006/relationships/hyperlink" Target="consultantplus://offline/ref=05DEF5C268E31E53F948076396BC2156DBF2C90ACBB8C66BBE2BE5B310312582EF41A60B9064F37A81A64Es43DL" TargetMode="External"/><Relationship Id="rId1" Type="http://schemas.openxmlformats.org/officeDocument/2006/relationships/styles" Target="styles.xml"/><Relationship Id="rId6" Type="http://schemas.openxmlformats.org/officeDocument/2006/relationships/hyperlink" Target="consultantplus://offline/ref=05DEF5C268E31E53F948196E80D07E53DCFB9607C9B7C83AE074BEEE47s338L" TargetMode="External"/><Relationship Id="rId11" Type="http://schemas.openxmlformats.org/officeDocument/2006/relationships/hyperlink" Target="consultantplus://offline/ref=05DEF5C268E31E53F948076396BC2156DBF2C90ACBB6C16AB82BE5B310312582sE3FL" TargetMode="External"/><Relationship Id="rId24" Type="http://schemas.openxmlformats.org/officeDocument/2006/relationships/hyperlink" Target="consultantplus://offline/ref=05DEF5C268E31E53F948196E80D07E53DCF99F01C0B3C83AE074BEEE47s338L" TargetMode="External"/><Relationship Id="rId32" Type="http://schemas.openxmlformats.org/officeDocument/2006/relationships/hyperlink" Target="consultantplus://offline/ref=05DEF5C268E31E53F948076396BC2156DBF2C90ACBB8C66BBE2BE5B310312582EF41A60B9064F37A81A64Es438L" TargetMode="External"/><Relationship Id="rId5" Type="http://schemas.openxmlformats.org/officeDocument/2006/relationships/hyperlink" Target="consultantplus://offline/ref=05DEF5C268E31E53F948196E80D07E53DCFA9601CFB9C83AE074BEEE47382FD5A80EFF49D469F77Cs834L" TargetMode="External"/><Relationship Id="rId15" Type="http://schemas.openxmlformats.org/officeDocument/2006/relationships/hyperlink" Target="consultantplus://offline/ref=05DEF5C268E31E53F948076396BC2156DBF2C90ACBB6C16DB92BE5B310312582sE3FL" TargetMode="External"/><Relationship Id="rId23" Type="http://schemas.openxmlformats.org/officeDocument/2006/relationships/hyperlink" Target="consultantplus://offline/ref=05DEF5C268E31E53F948196E80D07E53DCFA9601CDB7C83AE074BEEE47s338L" TargetMode="External"/><Relationship Id="rId28" Type="http://schemas.openxmlformats.org/officeDocument/2006/relationships/hyperlink" Target="consultantplus://offline/ref=05DEF5C268E31E53F948076396BC2156DBF2C90ACBB8C66BBE2BE5B310312582EF41A60B9064F37A81A64Es43CL" TargetMode="External"/><Relationship Id="rId10" Type="http://schemas.openxmlformats.org/officeDocument/2006/relationships/hyperlink" Target="consultantplus://offline/ref=05DEF5C268E31E53F948076396BC2156DBF2C90ACBB8C66BBE2BE5B310312582EF41A60B9064F37A81A64Ds43CL" TargetMode="External"/><Relationship Id="rId19" Type="http://schemas.openxmlformats.org/officeDocument/2006/relationships/hyperlink" Target="consultantplus://offline/ref=05DEF5C268E31E53F948076396BC2156DBF2C90ACBB8C66BBE2BE5B310312582EF41A60B9064F37A81A648s43EL" TargetMode="External"/><Relationship Id="rId31" Type="http://schemas.openxmlformats.org/officeDocument/2006/relationships/hyperlink" Target="consultantplus://offline/ref=05DEF5C268E31E53F948076396BC2156DBF2C90ACBB8C66BBE2BE5B310312582EF41A60B9064F37A81A64Es43BL" TargetMode="External"/><Relationship Id="rId4" Type="http://schemas.openxmlformats.org/officeDocument/2006/relationships/hyperlink" Target="consultantplus://offline/ref=9C68DFA4DB650D0F1CC1C15D23A8AB51159E2CF902BC1F75D926E27746r935L" TargetMode="External"/><Relationship Id="rId9" Type="http://schemas.openxmlformats.org/officeDocument/2006/relationships/hyperlink" Target="consultantplus://offline/ref=05DEF5C268E31E53F948076396BC2156DBF2C90ACBB8C66BBE2BE5B310312582EF41A60B9064F37A81A64Bs437L" TargetMode="External"/><Relationship Id="rId14" Type="http://schemas.openxmlformats.org/officeDocument/2006/relationships/hyperlink" Target="consultantplus://offline/ref=05DEF5C268E31E53F948076396BC2156DBF2C90ACBB3CA6BBC2BE5B310312582sE3FL" TargetMode="External"/><Relationship Id="rId22" Type="http://schemas.openxmlformats.org/officeDocument/2006/relationships/hyperlink" Target="consultantplus://offline/ref=05DEF5C268E31E53F948196E80D07E53DCFA960ECEB2C83AE074BEEE47382FD5A80EFF49D469F27Ds830L" TargetMode="External"/><Relationship Id="rId27" Type="http://schemas.openxmlformats.org/officeDocument/2006/relationships/hyperlink" Target="consultantplus://offline/ref=05DEF5C268E31E53F948076396BC2156DBF2C90ACBB8C66BBE2BE5B310312582EF41A60B9064F37A81A64Es43FL" TargetMode="External"/><Relationship Id="rId30" Type="http://schemas.openxmlformats.org/officeDocument/2006/relationships/hyperlink" Target="consultantplus://offline/ref=05DEF5C268E31E53F948076396BC2156DBF2C90ACBB8C66BBE2BE5B310312582EF41A60B9064F37A81A64Es43A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4811</Words>
  <Characters>27428</Characters>
  <Application>Microsoft Office Word</Application>
  <DocSecurity>0</DocSecurity>
  <Lines>228</Lines>
  <Paragraphs>64</Paragraphs>
  <ScaleCrop>false</ScaleCrop>
  <Company>КУИ города Волгодонска</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dc:creator>
  <cp:keywords/>
  <dc:description/>
  <cp:lastModifiedBy>Абрамова</cp:lastModifiedBy>
  <cp:revision>2</cp:revision>
  <dcterms:created xsi:type="dcterms:W3CDTF">2012-07-12T11:55:00Z</dcterms:created>
  <dcterms:modified xsi:type="dcterms:W3CDTF">2012-07-12T11:59:00Z</dcterms:modified>
</cp:coreProperties>
</file>